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F9C02" w14:textId="2A2E891F" w:rsidR="00EA3F4B" w:rsidRPr="00CE57CF" w:rsidRDefault="004542D0" w:rsidP="004542D0">
      <w:pPr>
        <w:pStyle w:val="StyleTitleLeft005cm"/>
        <w:jc w:val="center"/>
        <w:rPr>
          <w:rFonts w:ascii="Times New Roman" w:hAnsi="Times New Roman"/>
        </w:rPr>
      </w:pPr>
      <w:r w:rsidRPr="004542D0">
        <w:rPr>
          <w:szCs w:val="34"/>
          <w:lang w:val="en-US"/>
        </w:rPr>
        <w:t>Study Of Optimization Of V</w:t>
      </w:r>
      <w:r>
        <w:rPr>
          <w:szCs w:val="34"/>
          <w:lang w:val="en-US"/>
        </w:rPr>
        <w:t>RLA</w:t>
      </w:r>
      <w:r w:rsidRPr="004542D0">
        <w:rPr>
          <w:szCs w:val="34"/>
          <w:lang w:val="en-US"/>
        </w:rPr>
        <w:t xml:space="preserve"> And Lithium Batteries For Load Consumption Of Linear And Nonlinear</w:t>
      </w:r>
    </w:p>
    <w:p w14:paraId="6B1C8CBB" w14:textId="79DC361E" w:rsidR="004542D0" w:rsidRPr="005216BE" w:rsidRDefault="004542D0" w:rsidP="004542D0">
      <w:pPr>
        <w:jc w:val="center"/>
        <w:rPr>
          <w:rFonts w:ascii="Times New Roman" w:hAnsi="Times New Roman"/>
          <w:i/>
          <w:szCs w:val="22"/>
          <w:lang w:val="id-ID"/>
        </w:rPr>
      </w:pPr>
      <w:r w:rsidRPr="00F31E88">
        <w:rPr>
          <w:rFonts w:ascii="Times New Roman" w:hAnsi="Times New Roman"/>
          <w:i/>
          <w:szCs w:val="22"/>
          <w:lang w:val="en-US"/>
        </w:rPr>
        <w:t>Erlina</w:t>
      </w:r>
      <w:r w:rsidRPr="00F31E88">
        <w:rPr>
          <w:rFonts w:ascii="Times New Roman" w:hAnsi="Times New Roman"/>
          <w:i/>
          <w:szCs w:val="22"/>
          <w:vertAlign w:val="superscript"/>
        </w:rPr>
        <w:t>1</w:t>
      </w:r>
      <w:r w:rsidRPr="00F31E88">
        <w:rPr>
          <w:rFonts w:ascii="Times New Roman" w:hAnsi="Times New Roman"/>
          <w:i/>
          <w:szCs w:val="22"/>
        </w:rPr>
        <w:t xml:space="preserve">; </w:t>
      </w:r>
      <w:r w:rsidRPr="00F31E88">
        <w:rPr>
          <w:rFonts w:ascii="Times New Roman" w:hAnsi="Times New Roman"/>
          <w:i/>
          <w:szCs w:val="22"/>
          <w:lang w:val="en-US"/>
        </w:rPr>
        <w:t>Heri Suyanto</w:t>
      </w:r>
      <w:r w:rsidRPr="00F31E88">
        <w:rPr>
          <w:rFonts w:ascii="Times New Roman" w:hAnsi="Times New Roman"/>
          <w:i/>
          <w:szCs w:val="22"/>
          <w:vertAlign w:val="superscript"/>
        </w:rPr>
        <w:t>2</w:t>
      </w:r>
      <w:r w:rsidRPr="00F31E88">
        <w:rPr>
          <w:rFonts w:ascii="Times New Roman" w:hAnsi="Times New Roman"/>
          <w:i/>
          <w:szCs w:val="22"/>
          <w:lang w:val="en-US"/>
        </w:rPr>
        <w:t>Retno Aita Diantari</w:t>
      </w:r>
      <w:r w:rsidRPr="00F31E88">
        <w:rPr>
          <w:rFonts w:ascii="Times New Roman" w:hAnsi="Times New Roman"/>
          <w:i/>
          <w:szCs w:val="22"/>
          <w:vertAlign w:val="superscript"/>
        </w:rPr>
        <w:t xml:space="preserve"> </w:t>
      </w:r>
      <w:r w:rsidRPr="00F31E88">
        <w:rPr>
          <w:rFonts w:ascii="Times New Roman" w:hAnsi="Times New Roman"/>
          <w:i/>
          <w:szCs w:val="22"/>
          <w:vertAlign w:val="superscript"/>
          <w:lang w:val="en-US"/>
        </w:rPr>
        <w:t>3</w:t>
      </w:r>
      <w:r w:rsidRPr="00F31E88">
        <w:rPr>
          <w:rFonts w:ascii="Times New Roman" w:hAnsi="Times New Roman"/>
          <w:b/>
          <w:szCs w:val="22"/>
        </w:rPr>
        <w:t xml:space="preserve"> </w:t>
      </w:r>
      <w:r w:rsidR="005216BE" w:rsidRPr="005216BE">
        <w:rPr>
          <w:rFonts w:ascii="Times New Roman" w:hAnsi="Times New Roman"/>
          <w:bCs/>
          <w:i/>
          <w:iCs/>
          <w:szCs w:val="22"/>
          <w:lang w:val="id-ID"/>
        </w:rPr>
        <w:t>Sofitri Rahayu</w:t>
      </w:r>
      <w:r w:rsidR="005216BE" w:rsidRPr="005216BE">
        <w:rPr>
          <w:rFonts w:ascii="Times New Roman" w:hAnsi="Times New Roman"/>
          <w:bCs/>
          <w:i/>
          <w:iCs/>
          <w:szCs w:val="22"/>
          <w:vertAlign w:val="superscript"/>
          <w:lang w:val="id-ID"/>
        </w:rPr>
        <w:t>4</w:t>
      </w:r>
    </w:p>
    <w:p w14:paraId="414FCF08" w14:textId="77777777" w:rsidR="004542D0" w:rsidRPr="004542D0" w:rsidRDefault="004542D0" w:rsidP="004542D0">
      <w:pPr>
        <w:jc w:val="center"/>
        <w:rPr>
          <w:rFonts w:ascii="Times New Roman" w:hAnsi="Times New Roman"/>
          <w:sz w:val="20"/>
        </w:rPr>
      </w:pPr>
      <w:r w:rsidRPr="004542D0">
        <w:rPr>
          <w:rFonts w:ascii="Times New Roman" w:hAnsi="Times New Roman"/>
          <w:sz w:val="20"/>
        </w:rPr>
        <w:t>Faculty of Electricity New and Renewable Energy</w:t>
      </w:r>
    </w:p>
    <w:p w14:paraId="2DC62B5E" w14:textId="77777777" w:rsidR="004542D0" w:rsidRPr="004542D0" w:rsidRDefault="004542D0" w:rsidP="004542D0">
      <w:pPr>
        <w:jc w:val="center"/>
        <w:rPr>
          <w:rFonts w:ascii="Times New Roman" w:hAnsi="Times New Roman"/>
          <w:i/>
          <w:sz w:val="20"/>
        </w:rPr>
      </w:pPr>
      <w:r w:rsidRPr="004542D0">
        <w:rPr>
          <w:rFonts w:ascii="Times New Roman" w:hAnsi="Times New Roman"/>
          <w:sz w:val="20"/>
          <w:lang w:val="en-US"/>
        </w:rPr>
        <w:t>Institut Teknologi PLN</w:t>
      </w:r>
      <w:r w:rsidRPr="004542D0">
        <w:rPr>
          <w:rFonts w:ascii="Times New Roman" w:hAnsi="Times New Roman"/>
          <w:i/>
          <w:color w:val="BFBFBF"/>
          <w:sz w:val="20"/>
        </w:rPr>
        <w:t xml:space="preserve"> </w:t>
      </w:r>
      <w:r w:rsidRPr="004542D0">
        <w:rPr>
          <w:rFonts w:ascii="Times New Roman" w:hAnsi="Times New Roman"/>
          <w:sz w:val="20"/>
          <w:vertAlign w:val="superscript"/>
        </w:rPr>
        <w:t>1</w:t>
      </w:r>
      <w:r w:rsidRPr="004542D0">
        <w:rPr>
          <w:rFonts w:ascii="Times New Roman" w:hAnsi="Times New Roman"/>
          <w:sz w:val="20"/>
          <w:vertAlign w:val="superscript"/>
          <w:lang w:val="en-US"/>
        </w:rPr>
        <w:t>,2,3,4</w:t>
      </w:r>
    </w:p>
    <w:p w14:paraId="267A773D" w14:textId="77777777" w:rsidR="004542D0" w:rsidRPr="004542D0" w:rsidRDefault="00FA03B3" w:rsidP="004542D0">
      <w:pPr>
        <w:jc w:val="center"/>
        <w:rPr>
          <w:rFonts w:ascii="Times New Roman" w:hAnsi="Times New Roman"/>
          <w:i/>
          <w:iCs/>
          <w:sz w:val="20"/>
          <w:lang w:val="en-US"/>
        </w:rPr>
      </w:pPr>
      <w:hyperlink r:id="rId8" w:history="1">
        <w:r w:rsidR="004542D0" w:rsidRPr="004542D0">
          <w:rPr>
            <w:rStyle w:val="Hyperlink"/>
            <w:rFonts w:ascii="Times New Roman" w:hAnsi="Times New Roman"/>
            <w:i/>
            <w:iCs/>
            <w:color w:val="auto"/>
            <w:sz w:val="20"/>
            <w:u w:val="none"/>
            <w:lang w:val="en-US"/>
          </w:rPr>
          <w:t>erlina</w:t>
        </w:r>
        <w:r w:rsidR="004542D0" w:rsidRPr="004542D0">
          <w:rPr>
            <w:rStyle w:val="Hyperlink"/>
            <w:rFonts w:ascii="Times New Roman" w:hAnsi="Times New Roman"/>
            <w:i/>
            <w:iCs/>
            <w:color w:val="auto"/>
            <w:sz w:val="20"/>
            <w:u w:val="none"/>
          </w:rPr>
          <w:t>@</w:t>
        </w:r>
        <w:r w:rsidR="004542D0" w:rsidRPr="004542D0">
          <w:rPr>
            <w:rStyle w:val="Hyperlink"/>
            <w:rFonts w:ascii="Times New Roman" w:hAnsi="Times New Roman"/>
            <w:i/>
            <w:iCs/>
            <w:color w:val="auto"/>
            <w:sz w:val="20"/>
            <w:u w:val="none"/>
            <w:lang w:val="en-US"/>
          </w:rPr>
          <w:t>itpln</w:t>
        </w:r>
        <w:r w:rsidR="004542D0" w:rsidRPr="004542D0">
          <w:rPr>
            <w:rStyle w:val="Hyperlink"/>
            <w:rFonts w:ascii="Times New Roman" w:hAnsi="Times New Roman"/>
            <w:i/>
            <w:iCs/>
            <w:color w:val="auto"/>
            <w:sz w:val="20"/>
            <w:u w:val="none"/>
          </w:rPr>
          <w:t>.</w:t>
        </w:r>
        <w:r w:rsidR="004542D0" w:rsidRPr="004542D0">
          <w:rPr>
            <w:rStyle w:val="Hyperlink"/>
            <w:rFonts w:ascii="Times New Roman" w:hAnsi="Times New Roman"/>
            <w:i/>
            <w:iCs/>
            <w:color w:val="auto"/>
            <w:sz w:val="20"/>
            <w:u w:val="none"/>
            <w:lang w:val="en-US"/>
          </w:rPr>
          <w:t>ac.id</w:t>
        </w:r>
      </w:hyperlink>
      <w:r w:rsidR="004542D0" w:rsidRPr="004542D0">
        <w:rPr>
          <w:rFonts w:ascii="Times New Roman" w:hAnsi="Times New Roman"/>
          <w:i/>
          <w:iCs/>
          <w:sz w:val="20"/>
        </w:rPr>
        <w:t xml:space="preserve"> </w:t>
      </w:r>
      <w:r w:rsidR="004542D0" w:rsidRPr="004542D0">
        <w:rPr>
          <w:rFonts w:ascii="Times New Roman" w:hAnsi="Times New Roman"/>
          <w:i/>
          <w:iCs/>
          <w:sz w:val="20"/>
          <w:vertAlign w:val="superscript"/>
        </w:rPr>
        <w:t>1</w:t>
      </w:r>
    </w:p>
    <w:p w14:paraId="433D1A94" w14:textId="77777777" w:rsidR="004542D0" w:rsidRPr="004542D0" w:rsidRDefault="00FA03B3" w:rsidP="004542D0">
      <w:pPr>
        <w:jc w:val="center"/>
        <w:rPr>
          <w:rFonts w:ascii="Times New Roman" w:hAnsi="Times New Roman"/>
          <w:i/>
          <w:iCs/>
          <w:sz w:val="20"/>
          <w:lang w:val="en-US"/>
        </w:rPr>
      </w:pPr>
      <w:hyperlink r:id="rId9" w:history="1">
        <w:r w:rsidR="004542D0" w:rsidRPr="004542D0">
          <w:rPr>
            <w:rStyle w:val="Hyperlink"/>
            <w:rFonts w:ascii="Times New Roman" w:hAnsi="Times New Roman"/>
            <w:i/>
            <w:iCs/>
            <w:color w:val="auto"/>
            <w:sz w:val="20"/>
            <w:u w:val="none"/>
            <w:lang w:val="en-US"/>
          </w:rPr>
          <w:t>heri.suyanto@itpln.ac.id</w:t>
        </w:r>
      </w:hyperlink>
      <w:r w:rsidR="004542D0" w:rsidRPr="004542D0">
        <w:rPr>
          <w:rFonts w:ascii="Times New Roman" w:hAnsi="Times New Roman"/>
          <w:i/>
          <w:iCs/>
          <w:sz w:val="20"/>
        </w:rPr>
        <w:t xml:space="preserve"> </w:t>
      </w:r>
      <w:r w:rsidR="004542D0" w:rsidRPr="004542D0">
        <w:rPr>
          <w:rFonts w:ascii="Times New Roman" w:hAnsi="Times New Roman"/>
          <w:i/>
          <w:iCs/>
          <w:sz w:val="20"/>
          <w:vertAlign w:val="superscript"/>
          <w:lang w:val="en-US"/>
        </w:rPr>
        <w:t>2</w:t>
      </w:r>
    </w:p>
    <w:p w14:paraId="1A317B2E" w14:textId="7A2071F2" w:rsidR="004542D0" w:rsidRDefault="00FA03B3" w:rsidP="004542D0">
      <w:pPr>
        <w:jc w:val="center"/>
        <w:rPr>
          <w:rFonts w:ascii="Times New Roman" w:hAnsi="Times New Roman"/>
          <w:i/>
          <w:iCs/>
          <w:sz w:val="20"/>
          <w:lang w:val="en-US"/>
        </w:rPr>
      </w:pPr>
      <w:hyperlink r:id="rId10" w:history="1">
        <w:r w:rsidR="004542D0" w:rsidRPr="004542D0">
          <w:rPr>
            <w:rStyle w:val="Hyperlink"/>
            <w:rFonts w:ascii="Times New Roman" w:hAnsi="Times New Roman"/>
            <w:i/>
            <w:iCs/>
            <w:color w:val="auto"/>
            <w:sz w:val="20"/>
            <w:u w:val="none"/>
            <w:lang w:val="en-US"/>
          </w:rPr>
          <w:t>retno.aita</w:t>
        </w:r>
        <w:r w:rsidR="004542D0" w:rsidRPr="004542D0">
          <w:rPr>
            <w:rStyle w:val="Hyperlink"/>
            <w:rFonts w:ascii="Times New Roman" w:hAnsi="Times New Roman"/>
            <w:i/>
            <w:iCs/>
            <w:color w:val="auto"/>
            <w:sz w:val="20"/>
            <w:u w:val="none"/>
          </w:rPr>
          <w:t>@</w:t>
        </w:r>
        <w:r w:rsidR="004542D0" w:rsidRPr="004542D0">
          <w:rPr>
            <w:rStyle w:val="Hyperlink"/>
            <w:rFonts w:ascii="Times New Roman" w:hAnsi="Times New Roman"/>
            <w:i/>
            <w:iCs/>
            <w:color w:val="auto"/>
            <w:sz w:val="20"/>
            <w:u w:val="none"/>
            <w:lang w:val="en-US"/>
          </w:rPr>
          <w:t>itpln</w:t>
        </w:r>
        <w:r w:rsidR="004542D0" w:rsidRPr="004542D0">
          <w:rPr>
            <w:rStyle w:val="Hyperlink"/>
            <w:rFonts w:ascii="Times New Roman" w:hAnsi="Times New Roman"/>
            <w:i/>
            <w:iCs/>
            <w:color w:val="auto"/>
            <w:sz w:val="20"/>
            <w:u w:val="none"/>
          </w:rPr>
          <w:t>.ac.id</w:t>
        </w:r>
      </w:hyperlink>
      <w:r w:rsidR="004542D0" w:rsidRPr="004542D0">
        <w:rPr>
          <w:rFonts w:ascii="Times New Roman" w:hAnsi="Times New Roman"/>
          <w:i/>
          <w:iCs/>
          <w:sz w:val="20"/>
          <w:lang w:val="en-US"/>
        </w:rPr>
        <w:t xml:space="preserve"> </w:t>
      </w:r>
      <w:r w:rsidR="004542D0" w:rsidRPr="004542D0">
        <w:rPr>
          <w:rFonts w:ascii="Times New Roman" w:hAnsi="Times New Roman"/>
          <w:i/>
          <w:iCs/>
          <w:sz w:val="20"/>
          <w:vertAlign w:val="superscript"/>
          <w:lang w:val="en-US"/>
        </w:rPr>
        <w:t>3</w:t>
      </w:r>
    </w:p>
    <w:p w14:paraId="7025F28A" w14:textId="3E603A88" w:rsidR="005216BE" w:rsidRPr="005216BE" w:rsidRDefault="005216BE" w:rsidP="005216BE">
      <w:pPr>
        <w:jc w:val="center"/>
        <w:rPr>
          <w:rFonts w:ascii="Times New Roman" w:hAnsi="Times New Roman"/>
          <w:i/>
          <w:iCs/>
          <w:sz w:val="20"/>
          <w:lang w:val="id-ID"/>
        </w:rPr>
      </w:pPr>
      <w:hyperlink r:id="rId11" w:history="1">
        <w:r w:rsidRPr="005216BE">
          <w:rPr>
            <w:rStyle w:val="Hyperlink"/>
            <w:rFonts w:ascii="Times New Roman" w:hAnsi="Times New Roman"/>
            <w:i/>
            <w:iCs/>
            <w:color w:val="auto"/>
            <w:sz w:val="20"/>
            <w:u w:val="none"/>
            <w:lang w:val="id-ID"/>
          </w:rPr>
          <w:t>sofitri</w:t>
        </w:r>
        <w:r w:rsidRPr="005216BE">
          <w:rPr>
            <w:rStyle w:val="Hyperlink"/>
            <w:rFonts w:ascii="Times New Roman" w:hAnsi="Times New Roman"/>
            <w:i/>
            <w:iCs/>
            <w:color w:val="auto"/>
            <w:sz w:val="20"/>
            <w:u w:val="none"/>
          </w:rPr>
          <w:t>@</w:t>
        </w:r>
        <w:r w:rsidRPr="005216BE">
          <w:rPr>
            <w:rStyle w:val="Hyperlink"/>
            <w:rFonts w:ascii="Times New Roman" w:hAnsi="Times New Roman"/>
            <w:i/>
            <w:iCs/>
            <w:color w:val="auto"/>
            <w:sz w:val="20"/>
            <w:u w:val="none"/>
            <w:lang w:val="en-US"/>
          </w:rPr>
          <w:t>itpln</w:t>
        </w:r>
        <w:r w:rsidRPr="005216BE">
          <w:rPr>
            <w:rStyle w:val="Hyperlink"/>
            <w:rFonts w:ascii="Times New Roman" w:hAnsi="Times New Roman"/>
            <w:i/>
            <w:iCs/>
            <w:color w:val="auto"/>
            <w:sz w:val="20"/>
            <w:u w:val="none"/>
          </w:rPr>
          <w:t>.ac.id</w:t>
        </w:r>
      </w:hyperlink>
      <w:r w:rsidRPr="005216BE">
        <w:rPr>
          <w:rFonts w:ascii="Times New Roman" w:hAnsi="Times New Roman"/>
          <w:i/>
          <w:iCs/>
          <w:sz w:val="20"/>
          <w:lang w:val="en-US"/>
        </w:rPr>
        <w:t xml:space="preserve"> </w:t>
      </w:r>
      <w:r w:rsidRPr="005216BE">
        <w:rPr>
          <w:rFonts w:ascii="Times New Roman" w:hAnsi="Times New Roman"/>
          <w:i/>
          <w:iCs/>
          <w:sz w:val="20"/>
          <w:vertAlign w:val="superscript"/>
          <w:lang w:val="id-ID"/>
        </w:rPr>
        <w:t>4</w:t>
      </w:r>
    </w:p>
    <w:p w14:paraId="49C0450D" w14:textId="77777777" w:rsidR="005216BE" w:rsidRPr="005216BE" w:rsidRDefault="005216BE" w:rsidP="004542D0">
      <w:pPr>
        <w:jc w:val="center"/>
        <w:rPr>
          <w:rFonts w:ascii="Times New Roman" w:hAnsi="Times New Roman"/>
          <w:i/>
          <w:iCs/>
          <w:sz w:val="20"/>
          <w:lang w:val="en-US"/>
        </w:rPr>
      </w:pPr>
    </w:p>
    <w:p w14:paraId="2F3EBC14" w14:textId="77777777" w:rsidR="005216BE" w:rsidRDefault="005216BE">
      <w:pPr>
        <w:pStyle w:val="Abstract"/>
        <w:spacing w:after="567"/>
        <w:rPr>
          <w:rFonts w:ascii="Times New Roman" w:hAnsi="Times New Roman"/>
          <w:b/>
        </w:rPr>
      </w:pPr>
    </w:p>
    <w:p w14:paraId="0150F4F6" w14:textId="0CB24CF3" w:rsidR="00EA3F4B" w:rsidRPr="00CE57CF" w:rsidRDefault="00EA3F4B">
      <w:pPr>
        <w:pStyle w:val="Abstract"/>
        <w:spacing w:after="567"/>
        <w:rPr>
          <w:rFonts w:ascii="Times New Roman" w:hAnsi="Times New Roman"/>
        </w:rPr>
      </w:pPr>
      <w:r w:rsidRPr="00CE57CF">
        <w:rPr>
          <w:rFonts w:ascii="Times New Roman" w:hAnsi="Times New Roman"/>
          <w:b/>
        </w:rPr>
        <w:t xml:space="preserve">Abstract. </w:t>
      </w:r>
      <w:r w:rsidR="00016B5E" w:rsidRPr="00970758">
        <w:rPr>
          <w:lang w:val="id-ID"/>
        </w:rPr>
        <w:t>Solar power plants (PLTS) with an Off-Grid system utilize batteries as a storage medium for energy produced from photovoltaic (PV) modules because the system is not connected to the PLN network. In this study, tests were carried out using VRLA (Valve Regulated Lead Acid) batteries and lithium batteries with linear and non-linear loads and using Polycrystalline and Monocrystalline modules. From the observation of 4 experimental data that we can analyze for a more optimal PLTS system circuit using Monocrystalin solar panels and using Lithium batteries, it is because from the measurement data from 4 experiments the optimal current and voltage for PV absorption and output is greater than that others with the same average irradiation and the same load used. For the load used from several types of linear and non-linear loads with the same capacity of 10 watts which is absorbed more from the battery output, LED lamps are compared to ballast lamps and incandescent lamps (AC). LED lamps because the current flowing is greater than ballast lamps and incandescent lamps. For a longer and optimal battery use Lithium batteries because the current coming out of the lithium is always stable and there is a battery management system on the cells of the lithium battery and input and output from the inverter is more optimal by using lithium batteries. In the Monocrystaline PV module with a peak voltage of 18.2V and a current of 2.54A, on a lithium battery the voltage is 13.8V and a current is 1.8A, the current for the ballast lamp is 0.26A and the incandescent lamp is 0.39 A with the same voltage of 219.2V, in an LED lamp with a voltage of 13.7V and a current of 0.7A</w:t>
      </w:r>
      <w:r w:rsidRPr="00CE57CF">
        <w:rPr>
          <w:rFonts w:ascii="Times New Roman" w:hAnsi="Times New Roman"/>
        </w:rPr>
        <w:t>.</w:t>
      </w:r>
    </w:p>
    <w:p w14:paraId="19D23B24" w14:textId="77777777" w:rsidR="00EA3F4B" w:rsidRPr="00CE57CF" w:rsidRDefault="00EA3F4B">
      <w:pPr>
        <w:pStyle w:val="section"/>
        <w:spacing w:before="0"/>
        <w:rPr>
          <w:rFonts w:ascii="Times New Roman" w:hAnsi="Times New Roman"/>
        </w:rPr>
      </w:pPr>
      <w:r w:rsidRPr="00CE57CF">
        <w:rPr>
          <w:rFonts w:ascii="Times New Roman" w:hAnsi="Times New Roman"/>
        </w:rPr>
        <w:t>Introduction</w:t>
      </w:r>
    </w:p>
    <w:p w14:paraId="368C3ADE" w14:textId="3A3E16C4" w:rsidR="00016B5E" w:rsidRPr="00016B5E" w:rsidRDefault="00016B5E" w:rsidP="00016B5E">
      <w:pPr>
        <w:jc w:val="both"/>
        <w:rPr>
          <w:rFonts w:ascii="Times New Roman" w:hAnsi="Times New Roman"/>
        </w:rPr>
      </w:pPr>
      <w:r>
        <w:rPr>
          <w:rFonts w:ascii="Times New Roman" w:hAnsi="Times New Roman"/>
          <w:b/>
          <w:bCs/>
        </w:rPr>
        <w:t xml:space="preserve">1.1 </w:t>
      </w:r>
      <w:r w:rsidRPr="00016B5E">
        <w:rPr>
          <w:rFonts w:ascii="Times New Roman" w:hAnsi="Times New Roman"/>
          <w:b/>
          <w:bCs/>
        </w:rPr>
        <w:t>Background</w:t>
      </w:r>
    </w:p>
    <w:p w14:paraId="31338948" w14:textId="2A410563" w:rsidR="00EA3F4B" w:rsidRPr="00F31E88" w:rsidRDefault="00016B5E" w:rsidP="00F31E88">
      <w:pPr>
        <w:jc w:val="both"/>
        <w:rPr>
          <w:rFonts w:ascii="Times New Roman" w:hAnsi="Times New Roman"/>
        </w:rPr>
      </w:pPr>
      <w:r w:rsidRPr="00016B5E">
        <w:rPr>
          <w:rFonts w:ascii="Times New Roman" w:hAnsi="Times New Roman"/>
        </w:rPr>
        <w:t>Solar power plants (PLTS) with an Off-Grid system utilize batteries as a storage medium for energy produced from photovoltaic (PV) modules because the system is not connected to the PLN network. There are three types of photovoltaic modules with different efficiency levels. Therefore, the output produced from each type of PV module will be different which will affect the output of the components in PV mini-grid considering that the PV module is a generator of electrical energy with the help of solar radiation.</w:t>
      </w:r>
      <w:r w:rsidR="00F31E88">
        <w:rPr>
          <w:rFonts w:ascii="Times New Roman" w:hAnsi="Times New Roman"/>
        </w:rPr>
        <w:t xml:space="preserve"> </w:t>
      </w:r>
      <w:r w:rsidRPr="00016B5E">
        <w:rPr>
          <w:rFonts w:ascii="Times New Roman" w:hAnsi="Times New Roman"/>
        </w:rPr>
        <w:t xml:space="preserve">The battery that is often used in PV mini-grid systems is a lead-carbon Valve Regulated Lead Acid (VRLA) battery because it has the advantage of having a round-trip efficiency of 90-95% with a deep of discharge (DOD) of 80%, but the drawbacks of this type of battery are: not environmentally friendly because it produces lead acid. Currently, there is Lithium battery technology which is a </w:t>
      </w:r>
      <w:r w:rsidRPr="00016B5E">
        <w:rPr>
          <w:rFonts w:ascii="Times New Roman" w:hAnsi="Times New Roman"/>
        </w:rPr>
        <w:lastRenderedPageBreak/>
        <w:t>development of the previous environmentally friendly battery with a pretty good round-trip efficiency of 92-96% and a DOD rate of 100%. From the advantages of these two types of batteries, the author</w:t>
      </w:r>
      <w:r>
        <w:t xml:space="preserve"> will conduct research on the work system to determine the ratio of linear and non-linear loads that can be measured from Lithium and VRLA batteries using two different types of PV modules for linear and non-linear loads in PLTS Off-Grid available. at the Central Laboratory of Research and Assessment of New and Renewable Energy (P3EBT) IT PLN Jakarta.</w:t>
      </w:r>
    </w:p>
    <w:p w14:paraId="34279EAC" w14:textId="77777777" w:rsidR="002C6836" w:rsidRPr="00F31E88" w:rsidRDefault="002C6836" w:rsidP="00F31E88">
      <w:pPr>
        <w:jc w:val="both"/>
        <w:rPr>
          <w:rFonts w:ascii="Times New Roman" w:hAnsi="Times New Roman"/>
        </w:rPr>
      </w:pPr>
    </w:p>
    <w:p w14:paraId="4B698820" w14:textId="77777777" w:rsidR="002C6836" w:rsidRPr="002C6836" w:rsidRDefault="002C6836" w:rsidP="002C6836">
      <w:pPr>
        <w:rPr>
          <w:rFonts w:ascii="Times New Roman" w:hAnsi="Times New Roman"/>
          <w:b/>
          <w:bCs/>
        </w:rPr>
      </w:pPr>
      <w:r w:rsidRPr="002C6836">
        <w:rPr>
          <w:rFonts w:ascii="Times New Roman" w:hAnsi="Times New Roman"/>
          <w:b/>
          <w:bCs/>
        </w:rPr>
        <w:t>2. METHODS/RESEARCH DESIGN</w:t>
      </w:r>
    </w:p>
    <w:p w14:paraId="2A98121C" w14:textId="77777777" w:rsidR="002C6836" w:rsidRPr="002C6836" w:rsidRDefault="002C6836" w:rsidP="002C6836">
      <w:pPr>
        <w:rPr>
          <w:rFonts w:ascii="Times New Roman" w:hAnsi="Times New Roman"/>
          <w:b/>
          <w:bCs/>
        </w:rPr>
      </w:pPr>
      <w:r w:rsidRPr="002C6836">
        <w:rPr>
          <w:rFonts w:ascii="Times New Roman" w:hAnsi="Times New Roman"/>
          <w:b/>
          <w:bCs/>
        </w:rPr>
        <w:t>2.1 Research Site</w:t>
      </w:r>
    </w:p>
    <w:p w14:paraId="0D423ECF" w14:textId="77777777" w:rsidR="002C6836" w:rsidRDefault="002C6836" w:rsidP="002C6836">
      <w:pPr>
        <w:jc w:val="both"/>
        <w:rPr>
          <w:rFonts w:ascii="Times New Roman" w:hAnsi="Times New Roman"/>
        </w:rPr>
      </w:pPr>
      <w:r w:rsidRPr="002C6836">
        <w:rPr>
          <w:rFonts w:ascii="Times New Roman" w:hAnsi="Times New Roman"/>
        </w:rPr>
        <w:t>The location of the research to be carried out at the Central Laboratory of Research and Assessment of New and Renewable Energy (P3EBT) IT PLN Jakarta with the title Study Optimization of the Types of PV Solar Modules on Batteries at Linear and Non-Linear Characteristic Loads using lead-carbon VRLA batteries and Lithium batteries</w:t>
      </w:r>
      <w:r>
        <w:rPr>
          <w:rFonts w:ascii="Times New Roman" w:hAnsi="Times New Roman"/>
        </w:rPr>
        <w:t>.</w:t>
      </w:r>
    </w:p>
    <w:p w14:paraId="0C4C0B90" w14:textId="77777777" w:rsidR="002C6836" w:rsidRDefault="002C6836" w:rsidP="002C6836">
      <w:pPr>
        <w:jc w:val="both"/>
        <w:rPr>
          <w:rFonts w:ascii="Times New Roman" w:hAnsi="Times New Roman"/>
        </w:rPr>
      </w:pPr>
    </w:p>
    <w:p w14:paraId="60C66063" w14:textId="41704D23" w:rsidR="002C6836" w:rsidRPr="002C6836" w:rsidRDefault="002C6836" w:rsidP="002C6836">
      <w:pPr>
        <w:jc w:val="both"/>
        <w:rPr>
          <w:rFonts w:ascii="Times New Roman" w:hAnsi="Times New Roman"/>
          <w:b/>
          <w:bCs/>
        </w:rPr>
      </w:pPr>
      <w:r w:rsidRPr="002C6836">
        <w:rPr>
          <w:rFonts w:ascii="Times New Roman" w:hAnsi="Times New Roman"/>
          <w:b/>
          <w:bCs/>
        </w:rPr>
        <w:t>2.2 Research Method</w:t>
      </w:r>
    </w:p>
    <w:p w14:paraId="356C9C2B" w14:textId="77777777" w:rsidR="002C6836" w:rsidRPr="002C6836" w:rsidRDefault="002C6836" w:rsidP="002C6836">
      <w:pPr>
        <w:jc w:val="both"/>
        <w:rPr>
          <w:rFonts w:ascii="Times New Roman" w:hAnsi="Times New Roman"/>
        </w:rPr>
      </w:pPr>
      <w:r w:rsidRPr="002C6836">
        <w:rPr>
          <w:rFonts w:ascii="Times New Roman" w:hAnsi="Times New Roman"/>
        </w:rPr>
        <w:t>Research on the need for completion stages. The stages of the research carried out are as follows:</w:t>
      </w:r>
    </w:p>
    <w:p w14:paraId="0875D615" w14:textId="77777777" w:rsidR="002C6836" w:rsidRDefault="002C6836" w:rsidP="002C6836">
      <w:pPr>
        <w:pStyle w:val="ListParagraph"/>
        <w:numPr>
          <w:ilvl w:val="0"/>
          <w:numId w:val="21"/>
        </w:numPr>
        <w:jc w:val="both"/>
        <w:rPr>
          <w:rFonts w:ascii="Times New Roman" w:hAnsi="Times New Roman"/>
        </w:rPr>
      </w:pPr>
      <w:r w:rsidRPr="002C6836">
        <w:rPr>
          <w:rFonts w:ascii="Times New Roman" w:hAnsi="Times New Roman"/>
        </w:rPr>
        <w:t>Literature study, namely collecting data in reference books and journals relevant to the research topic.</w:t>
      </w:r>
    </w:p>
    <w:p w14:paraId="448ED8E9" w14:textId="77777777" w:rsidR="002C6836" w:rsidRDefault="002C6836" w:rsidP="002C6836">
      <w:pPr>
        <w:pStyle w:val="ListParagraph"/>
        <w:numPr>
          <w:ilvl w:val="0"/>
          <w:numId w:val="21"/>
        </w:numPr>
        <w:jc w:val="both"/>
        <w:rPr>
          <w:rFonts w:ascii="Times New Roman" w:hAnsi="Times New Roman"/>
        </w:rPr>
      </w:pPr>
      <w:r w:rsidRPr="002C6836">
        <w:rPr>
          <w:rFonts w:ascii="Times New Roman" w:hAnsi="Times New Roman"/>
        </w:rPr>
        <w:t>Problem identification, namely by formulating the background of the problem in the research conducted until the objectives of this research are achieved.</w:t>
      </w:r>
    </w:p>
    <w:p w14:paraId="009EAC16" w14:textId="5C64509A" w:rsidR="002C6836" w:rsidRDefault="002C6836" w:rsidP="002C6836">
      <w:pPr>
        <w:pStyle w:val="ListParagraph"/>
        <w:numPr>
          <w:ilvl w:val="0"/>
          <w:numId w:val="21"/>
        </w:numPr>
        <w:jc w:val="both"/>
        <w:rPr>
          <w:rFonts w:ascii="Times New Roman" w:hAnsi="Times New Roman"/>
        </w:rPr>
      </w:pPr>
      <w:r w:rsidRPr="002C6836">
        <w:rPr>
          <w:rFonts w:ascii="Times New Roman" w:hAnsi="Times New Roman"/>
        </w:rPr>
        <w:t>Observation, namely data collection by conducting direct observations at the Central Laboratory of Research and Assessment of New and Renewable Energy (P3EBT) IT-PLN Jakarta to conduct research and learning about the working system of the two batteries connected to PLTS Off Grid.</w:t>
      </w:r>
    </w:p>
    <w:p w14:paraId="0600F5A5" w14:textId="77777777" w:rsidR="002C6836" w:rsidRPr="002C6836" w:rsidRDefault="002C6836" w:rsidP="002C6836">
      <w:pPr>
        <w:rPr>
          <w:rFonts w:ascii="Times New Roman" w:hAnsi="Times New Roman"/>
          <w:b/>
          <w:bCs/>
        </w:rPr>
      </w:pPr>
      <w:r w:rsidRPr="002C6836">
        <w:rPr>
          <w:rFonts w:ascii="Times New Roman" w:hAnsi="Times New Roman"/>
          <w:b/>
          <w:bCs/>
        </w:rPr>
        <w:t>2.3 Research flowchart</w:t>
      </w:r>
    </w:p>
    <w:p w14:paraId="6DDC7289" w14:textId="17A5BE7D" w:rsidR="002C6836" w:rsidRDefault="002C6836" w:rsidP="002C6836">
      <w:pPr>
        <w:rPr>
          <w:rFonts w:ascii="Times New Roman" w:hAnsi="Times New Roman"/>
        </w:rPr>
      </w:pPr>
      <w:r w:rsidRPr="002C6836">
        <w:rPr>
          <w:rFonts w:ascii="Times New Roman" w:hAnsi="Times New Roman"/>
        </w:rPr>
        <w:t>In this study, a flow chart is needed for an overview as follows:</w:t>
      </w:r>
    </w:p>
    <w:p w14:paraId="4C897569" w14:textId="36EE1B00" w:rsidR="00F31E88" w:rsidRPr="002C6836" w:rsidRDefault="00F31E88" w:rsidP="00F31E88">
      <w:pPr>
        <w:jc w:val="center"/>
        <w:rPr>
          <w:rFonts w:ascii="Times New Roman" w:hAnsi="Times New Roman"/>
        </w:rPr>
      </w:pPr>
      <w:r>
        <w:rPr>
          <w:noProof/>
        </w:rPr>
        <w:drawing>
          <wp:inline distT="0" distB="0" distL="0" distR="0" wp14:anchorId="678EA850" wp14:editId="46575CD2">
            <wp:extent cx="3188335" cy="4105275"/>
            <wp:effectExtent l="0" t="0" r="0" b="9525"/>
            <wp:docPr id="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199" t="24303" r="52560" b="8365"/>
                    <a:stretch/>
                  </pic:blipFill>
                  <pic:spPr bwMode="auto">
                    <a:xfrm>
                      <a:off x="0" y="0"/>
                      <a:ext cx="3222696" cy="4149518"/>
                    </a:xfrm>
                    <a:prstGeom prst="rect">
                      <a:avLst/>
                    </a:prstGeom>
                    <a:ln>
                      <a:noFill/>
                    </a:ln>
                    <a:extLst>
                      <a:ext uri="{53640926-AAD7-44D8-BBD7-CCE9431645EC}">
                        <a14:shadowObscured xmlns:a14="http://schemas.microsoft.com/office/drawing/2010/main"/>
                      </a:ext>
                    </a:extLst>
                  </pic:spPr>
                </pic:pic>
              </a:graphicData>
            </a:graphic>
          </wp:inline>
        </w:drawing>
      </w:r>
    </w:p>
    <w:p w14:paraId="6B0DD6DC" w14:textId="5E763288" w:rsidR="007E5EEC" w:rsidRDefault="00FE3EE4" w:rsidP="00FE3EE4">
      <w:pPr>
        <w:pStyle w:val="BodyChar"/>
        <w:jc w:val="center"/>
        <w:rPr>
          <w:rFonts w:ascii="Times New Roman" w:hAnsi="Times New Roman"/>
        </w:rPr>
      </w:pPr>
      <w:r w:rsidRPr="00FE3EE4">
        <w:rPr>
          <w:rFonts w:ascii="Times New Roman" w:hAnsi="Times New Roman"/>
          <w:b/>
          <w:bCs/>
        </w:rPr>
        <w:t>Figure 1</w:t>
      </w:r>
      <w:r w:rsidRPr="00FE3EE4">
        <w:rPr>
          <w:rFonts w:ascii="Times New Roman" w:hAnsi="Times New Roman"/>
        </w:rPr>
        <w:t>. Research Flowchart</w:t>
      </w:r>
    </w:p>
    <w:p w14:paraId="390022F2" w14:textId="75E5AAF8" w:rsidR="007E5EEC" w:rsidRDefault="007E5EEC">
      <w:pPr>
        <w:pStyle w:val="BodyChar"/>
        <w:rPr>
          <w:rFonts w:ascii="Times New Roman" w:hAnsi="Times New Roman"/>
        </w:rPr>
      </w:pPr>
    </w:p>
    <w:p w14:paraId="3F6F994C" w14:textId="77777777" w:rsidR="00FE3EE4" w:rsidRPr="00FE3EE4" w:rsidRDefault="00FE3EE4" w:rsidP="00FE3EE4">
      <w:pPr>
        <w:rPr>
          <w:rFonts w:ascii="Times New Roman" w:hAnsi="Times New Roman"/>
          <w:b/>
          <w:bCs/>
        </w:rPr>
      </w:pPr>
      <w:r w:rsidRPr="00FE3EE4">
        <w:rPr>
          <w:rFonts w:ascii="Times New Roman" w:hAnsi="Times New Roman"/>
          <w:b/>
          <w:bCs/>
        </w:rPr>
        <w:t>3. RESULTS AND DISCUSSION</w:t>
      </w:r>
    </w:p>
    <w:p w14:paraId="3758D7FE" w14:textId="77777777" w:rsidR="00FE3EE4" w:rsidRPr="00DF1A60" w:rsidRDefault="00FE3EE4" w:rsidP="00FE3EE4">
      <w:pPr>
        <w:rPr>
          <w:rFonts w:ascii="Times New Roman" w:hAnsi="Times New Roman"/>
          <w:b/>
          <w:bCs/>
        </w:rPr>
      </w:pPr>
      <w:r w:rsidRPr="00DF1A60">
        <w:rPr>
          <w:rFonts w:ascii="Times New Roman" w:hAnsi="Times New Roman"/>
          <w:b/>
          <w:bCs/>
        </w:rPr>
        <w:t>3.1 Linear And Non Linear Load Characteristics</w:t>
      </w:r>
    </w:p>
    <w:p w14:paraId="66630DE1" w14:textId="77777777" w:rsidR="00FE3EE4" w:rsidRPr="00DF1A60" w:rsidRDefault="00FE3EE4" w:rsidP="00FE3EE4">
      <w:pPr>
        <w:rPr>
          <w:rFonts w:ascii="Times New Roman" w:hAnsi="Times New Roman"/>
          <w:b/>
          <w:bCs/>
        </w:rPr>
      </w:pPr>
      <w:r w:rsidRPr="00DF1A60">
        <w:rPr>
          <w:rFonts w:ascii="Times New Roman" w:hAnsi="Times New Roman"/>
          <w:b/>
          <w:bCs/>
        </w:rPr>
        <w:t>3.1.1 Characteristics of Linear Load</w:t>
      </w:r>
    </w:p>
    <w:p w14:paraId="01184C14" w14:textId="77777777" w:rsidR="00FE3EE4" w:rsidRPr="00FE3EE4" w:rsidRDefault="00FE3EE4" w:rsidP="00FE3EE4">
      <w:pPr>
        <w:jc w:val="both"/>
        <w:rPr>
          <w:rFonts w:ascii="Times New Roman" w:hAnsi="Times New Roman"/>
        </w:rPr>
      </w:pPr>
      <w:r w:rsidRPr="00FE3EE4">
        <w:rPr>
          <w:rFonts w:ascii="Times New Roman" w:hAnsi="Times New Roman"/>
        </w:rPr>
        <w:t>Linear load is a load with a stable impedance that makes the current directly proportional to the voltage at all times. The resulting waveform current will always be the same as the voltage waveform because the linear load uses Ohm's Law principle, where the current value is directly proportional to the voltage value. Linear load is a load that does not affect the characteristics of the voltage and current, because the impedance value is always constant. Linear loads produce a linear waveform, where the current flowing is proportional to the resistance and the change in voltage, so that the current waveform will follow the resulting voltage waveform. For example, when the voltage is sinusoidal, the current entering the load is also sinusoidal which causes no distortion and harmonics. Examples of linear loads are heaters, incandescent lamps, resistors, and the following. Below is the form of the relationship between current and voltage on a linear load :</w:t>
      </w:r>
    </w:p>
    <w:p w14:paraId="7EC05611" w14:textId="5D222B7D" w:rsidR="007E5EEC" w:rsidRDefault="007E5EEC">
      <w:pPr>
        <w:pStyle w:val="BodyChar"/>
        <w:rPr>
          <w:rFonts w:ascii="Times New Roman" w:hAnsi="Times New Roman"/>
        </w:rPr>
      </w:pPr>
    </w:p>
    <w:p w14:paraId="6B80EEC6" w14:textId="24B9E074" w:rsidR="007E5EEC" w:rsidRDefault="00FE3EE4" w:rsidP="00FE3EE4">
      <w:pPr>
        <w:pStyle w:val="BodyChar"/>
        <w:jc w:val="center"/>
        <w:rPr>
          <w:rFonts w:ascii="Times New Roman" w:hAnsi="Times New Roman"/>
        </w:rPr>
      </w:pPr>
      <w:r>
        <w:rPr>
          <w:noProof/>
        </w:rPr>
        <w:drawing>
          <wp:inline distT="0" distB="0" distL="0" distR="0" wp14:anchorId="01CEFEB6" wp14:editId="490A3961">
            <wp:extent cx="2381693" cy="1466850"/>
            <wp:effectExtent l="0" t="0" r="0" b="0"/>
            <wp:docPr id="25" name="Gambar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9698" cy="1477939"/>
                    </a:xfrm>
                    <a:prstGeom prst="rect">
                      <a:avLst/>
                    </a:prstGeom>
                    <a:noFill/>
                    <a:ln>
                      <a:noFill/>
                    </a:ln>
                  </pic:spPr>
                </pic:pic>
              </a:graphicData>
            </a:graphic>
          </wp:inline>
        </w:drawing>
      </w:r>
    </w:p>
    <w:p w14:paraId="6A4F5783" w14:textId="5566CFCD" w:rsidR="00FE3EE4" w:rsidRDefault="00FE3EE4" w:rsidP="00FE3EE4">
      <w:pPr>
        <w:pStyle w:val="BodyChar"/>
        <w:jc w:val="center"/>
        <w:rPr>
          <w:rFonts w:ascii="Times New Roman" w:hAnsi="Times New Roman"/>
        </w:rPr>
      </w:pPr>
      <w:r w:rsidRPr="00FE3EE4">
        <w:rPr>
          <w:rFonts w:ascii="Times New Roman" w:hAnsi="Times New Roman"/>
          <w:b/>
          <w:bCs/>
        </w:rPr>
        <w:t>Figure 2</w:t>
      </w:r>
      <w:r w:rsidRPr="00FE3EE4">
        <w:rPr>
          <w:rFonts w:ascii="Times New Roman" w:hAnsi="Times New Roman"/>
        </w:rPr>
        <w:t>. Linear Load Voltage and Current Wave</w:t>
      </w:r>
    </w:p>
    <w:p w14:paraId="6083414A" w14:textId="266CAC85" w:rsidR="007E5EEC" w:rsidRDefault="007E5EEC">
      <w:pPr>
        <w:pStyle w:val="BodyChar"/>
        <w:rPr>
          <w:rFonts w:ascii="Times New Roman" w:hAnsi="Times New Roman"/>
        </w:rPr>
      </w:pPr>
    </w:p>
    <w:p w14:paraId="773C659A" w14:textId="77777777" w:rsidR="00FE3EE4" w:rsidRPr="00FE3EE4" w:rsidRDefault="00FE3EE4" w:rsidP="00FE3EE4">
      <w:pPr>
        <w:pStyle w:val="BodyChar"/>
        <w:rPr>
          <w:rFonts w:ascii="Times New Roman" w:hAnsi="Times New Roman"/>
          <w:b/>
          <w:bCs/>
        </w:rPr>
      </w:pPr>
      <w:r w:rsidRPr="00FE3EE4">
        <w:rPr>
          <w:rFonts w:ascii="Times New Roman" w:hAnsi="Times New Roman"/>
          <w:b/>
          <w:bCs/>
        </w:rPr>
        <w:t>3.1.2 Characteristics of Non-Linear Load</w:t>
      </w:r>
    </w:p>
    <w:p w14:paraId="32232EBA" w14:textId="6312B962" w:rsidR="007E5EEC" w:rsidRDefault="00FE3EE4" w:rsidP="00FE3EE4">
      <w:pPr>
        <w:pStyle w:val="BodyChar"/>
        <w:rPr>
          <w:rFonts w:ascii="Times New Roman" w:hAnsi="Times New Roman"/>
        </w:rPr>
      </w:pPr>
      <w:r w:rsidRPr="00FE3EE4">
        <w:rPr>
          <w:rFonts w:ascii="Times New Roman" w:hAnsi="Times New Roman"/>
        </w:rPr>
        <w:t>A non-linear load is a load with a non-constant impedance at each cycle of the input voltage. Non-linear loads do not use Ohm's Law principle where the current is directly proportional to the voltage, but the current generated here is not proportional to the voltage. At this load there is a distortion or defect because the current wave is different from the voltage wave. Examples of household or industrial equipment with non-linear loads are those that use electric arcs, electronic converters, magnetic ballast transformers, induction motors, electronic ballast chargers, etc. The resulting current waveform is non-sinusoidal, although the waveform inputted by the voltage is sinusoidal. The current wave is a high frequency sinusoidal wave called harmonic current, where this harmonic current can cause problems in electrical equipment such as increased losses, overheating of capacitors and others.</w:t>
      </w:r>
    </w:p>
    <w:p w14:paraId="30DA6FD3" w14:textId="5944D743" w:rsidR="007E5EEC" w:rsidRDefault="00FE3EE4" w:rsidP="00FE3EE4">
      <w:pPr>
        <w:pStyle w:val="BodyChar"/>
        <w:jc w:val="center"/>
        <w:rPr>
          <w:rFonts w:ascii="Times New Roman" w:hAnsi="Times New Roman"/>
        </w:rPr>
      </w:pPr>
      <w:r>
        <w:rPr>
          <w:rFonts w:ascii="Times New Roman" w:hAnsi="Times New Roman"/>
          <w:noProof/>
        </w:rPr>
        <w:drawing>
          <wp:inline distT="0" distB="0" distL="0" distR="0" wp14:anchorId="030D23B3" wp14:editId="61311549">
            <wp:extent cx="2338366" cy="1576604"/>
            <wp:effectExtent l="0" t="0" r="5080" b="5080"/>
            <wp:docPr id="26" name="Gambar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4">
                      <a:extLst>
                        <a:ext uri="{28A0092B-C50C-407E-A947-70E740481C1C}">
                          <a14:useLocalDpi xmlns:a14="http://schemas.microsoft.com/office/drawing/2010/main" val="0"/>
                        </a:ext>
                      </a:extLst>
                    </a:blip>
                    <a:srcRect b="16555"/>
                    <a:stretch/>
                  </pic:blipFill>
                  <pic:spPr bwMode="auto">
                    <a:xfrm>
                      <a:off x="0" y="0"/>
                      <a:ext cx="2369832" cy="1597819"/>
                    </a:xfrm>
                    <a:prstGeom prst="rect">
                      <a:avLst/>
                    </a:prstGeom>
                    <a:noFill/>
                    <a:ln>
                      <a:noFill/>
                    </a:ln>
                    <a:extLst>
                      <a:ext uri="{53640926-AAD7-44D8-BBD7-CCE9431645EC}">
                        <a14:shadowObscured xmlns:a14="http://schemas.microsoft.com/office/drawing/2010/main"/>
                      </a:ext>
                    </a:extLst>
                  </pic:spPr>
                </pic:pic>
              </a:graphicData>
            </a:graphic>
          </wp:inline>
        </w:drawing>
      </w:r>
    </w:p>
    <w:p w14:paraId="003E83FB" w14:textId="49C4C36C" w:rsidR="007E5EEC" w:rsidRDefault="00770847" w:rsidP="00DF1A60">
      <w:pPr>
        <w:pStyle w:val="BodyChar"/>
        <w:jc w:val="center"/>
        <w:rPr>
          <w:rFonts w:ascii="Times New Roman" w:hAnsi="Times New Roman"/>
        </w:rPr>
      </w:pPr>
      <w:r w:rsidRPr="00770847">
        <w:rPr>
          <w:rFonts w:ascii="Times New Roman" w:hAnsi="Times New Roman"/>
          <w:b/>
          <w:bCs/>
        </w:rPr>
        <w:t>Figure 3.</w:t>
      </w:r>
      <w:r w:rsidRPr="00770847">
        <w:rPr>
          <w:rFonts w:ascii="Times New Roman" w:hAnsi="Times New Roman"/>
        </w:rPr>
        <w:t xml:space="preserve"> Non-linear Load Voltage and Current Wave</w:t>
      </w:r>
    </w:p>
    <w:p w14:paraId="09D9A768" w14:textId="4D092190" w:rsidR="007E5EEC" w:rsidRPr="00D317F4" w:rsidRDefault="00D317F4">
      <w:pPr>
        <w:pStyle w:val="BodyChar"/>
        <w:rPr>
          <w:rFonts w:ascii="Times New Roman" w:hAnsi="Times New Roman"/>
          <w:b/>
          <w:bCs/>
        </w:rPr>
      </w:pPr>
      <w:r w:rsidRPr="00D317F4">
        <w:rPr>
          <w:rFonts w:ascii="Times New Roman" w:hAnsi="Times New Roman"/>
          <w:b/>
          <w:bCs/>
        </w:rPr>
        <w:t>3.2 Data specification of the research components used</w:t>
      </w:r>
    </w:p>
    <w:p w14:paraId="0C4B42B6" w14:textId="6E28298A" w:rsidR="00770847" w:rsidRDefault="00770847" w:rsidP="00770847">
      <w:pPr>
        <w:jc w:val="both"/>
        <w:rPr>
          <w:rFonts w:ascii="Times New Roman" w:hAnsi="Times New Roman"/>
          <w:b/>
        </w:rPr>
      </w:pPr>
      <w:r w:rsidRPr="00770847">
        <w:rPr>
          <w:rFonts w:ascii="Times New Roman" w:hAnsi="Times New Roman"/>
          <w:b/>
        </w:rPr>
        <w:t>3.</w:t>
      </w:r>
      <w:r w:rsidR="00D317F4">
        <w:rPr>
          <w:rFonts w:ascii="Times New Roman" w:hAnsi="Times New Roman"/>
          <w:b/>
        </w:rPr>
        <w:t>2</w:t>
      </w:r>
      <w:r w:rsidRPr="00770847">
        <w:rPr>
          <w:rFonts w:ascii="Times New Roman" w:hAnsi="Times New Roman"/>
          <w:b/>
        </w:rPr>
        <w:t>.1 PV (Photovoltaic)</w:t>
      </w:r>
    </w:p>
    <w:p w14:paraId="29120AAD" w14:textId="69B77749" w:rsidR="00770847" w:rsidRDefault="00770847" w:rsidP="00770847">
      <w:pPr>
        <w:jc w:val="both"/>
        <w:rPr>
          <w:rFonts w:ascii="Times New Roman" w:hAnsi="Times New Roman"/>
          <w:lang w:val="en-US"/>
        </w:rPr>
      </w:pPr>
      <w:r w:rsidRPr="00770847">
        <w:rPr>
          <w:rFonts w:ascii="Times New Roman" w:hAnsi="Times New Roman"/>
          <w:lang w:val="en-US"/>
        </w:rPr>
        <w:t>The function of the solar module is to convert solar energy into electrical energy as a power plant in the PLTS system. At the time of testing at the Central Laboratory of Research and Assessment of New and Renewable Energy (P3EBT) IT PLN Jakarta used two types of PV (photovoltaic) namely polycrystalline and monocrystaline. In the type of polycristaline using PV with a capacity of 100 Wp</w:t>
      </w:r>
      <w:r>
        <w:rPr>
          <w:rFonts w:ascii="Times New Roman" w:hAnsi="Times New Roman"/>
          <w:lang w:val="en-US"/>
        </w:rPr>
        <w:t>.</w:t>
      </w:r>
    </w:p>
    <w:p w14:paraId="3BC34C6F" w14:textId="43F60B78" w:rsidR="00770847" w:rsidRDefault="00770847" w:rsidP="007463DA">
      <w:pPr>
        <w:jc w:val="center"/>
        <w:rPr>
          <w:rFonts w:ascii="Times New Roman" w:hAnsi="Times New Roman"/>
        </w:rPr>
      </w:pPr>
      <w:r w:rsidRPr="00DF1A60">
        <w:rPr>
          <w:rFonts w:ascii="Times New Roman" w:hAnsi="Times New Roman"/>
          <w:b/>
          <w:bCs/>
        </w:rPr>
        <w:lastRenderedPageBreak/>
        <w:t xml:space="preserve">Table 1. </w:t>
      </w:r>
      <w:r w:rsidRPr="00DF1A60">
        <w:rPr>
          <w:rFonts w:ascii="Times New Roman" w:hAnsi="Times New Roman"/>
        </w:rPr>
        <w:t>Polycristaline Module Specification Data 100 Wp</w:t>
      </w:r>
    </w:p>
    <w:p w14:paraId="5122C78B" w14:textId="77777777" w:rsidR="00DF1A60" w:rsidRPr="00DF1A60" w:rsidRDefault="00DF1A60" w:rsidP="007463DA">
      <w:pPr>
        <w:jc w:val="center"/>
        <w:rPr>
          <w:rFonts w:ascii="Times New Roman" w:hAnsi="Times New Roman"/>
          <w:b/>
          <w:bCs/>
        </w:rPr>
      </w:pPr>
    </w:p>
    <w:tbl>
      <w:tblPr>
        <w:tblStyle w:val="TableGrid"/>
        <w:tblW w:w="86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41"/>
        <w:gridCol w:w="3001"/>
      </w:tblGrid>
      <w:tr w:rsidR="00770847" w14:paraId="1A584BE6" w14:textId="77777777" w:rsidTr="005C7756">
        <w:trPr>
          <w:jc w:val="center"/>
        </w:trPr>
        <w:tc>
          <w:tcPr>
            <w:tcW w:w="5641" w:type="dxa"/>
          </w:tcPr>
          <w:tbl>
            <w:tblPr>
              <w:tblStyle w:val="TableGrid"/>
              <w:tblW w:w="5415" w:type="dxa"/>
              <w:tblLayout w:type="fixed"/>
              <w:tblLook w:val="04A0" w:firstRow="1" w:lastRow="0" w:firstColumn="1" w:lastColumn="0" w:noHBand="0" w:noVBand="1"/>
            </w:tblPr>
            <w:tblGrid>
              <w:gridCol w:w="2580"/>
              <w:gridCol w:w="1134"/>
              <w:gridCol w:w="1701"/>
            </w:tblGrid>
            <w:tr w:rsidR="00770847" w:rsidRPr="007463DA" w14:paraId="6DB169B5" w14:textId="77777777" w:rsidTr="005C7756">
              <w:tc>
                <w:tcPr>
                  <w:tcW w:w="2580" w:type="dxa"/>
                  <w:shd w:val="clear" w:color="auto" w:fill="215868" w:themeFill="accent5" w:themeFillShade="80"/>
                </w:tcPr>
                <w:p w14:paraId="4E582008" w14:textId="27FD9C54" w:rsidR="00770847" w:rsidRPr="00DF1A60" w:rsidRDefault="0034092C" w:rsidP="0034092C">
                  <w:pPr>
                    <w:jc w:val="center"/>
                    <w:rPr>
                      <w:rFonts w:ascii="Times New Roman" w:hAnsi="Times New Roman"/>
                      <w:color w:val="FFFFFF" w:themeColor="background1"/>
                      <w:lang w:val="en-US"/>
                    </w:rPr>
                  </w:pPr>
                  <w:r w:rsidRPr="00DF1A60">
                    <w:rPr>
                      <w:rFonts w:ascii="Times New Roman" w:hAnsi="Times New Roman"/>
                      <w:color w:val="FFFFFF" w:themeColor="background1"/>
                      <w:lang w:val="en-US"/>
                    </w:rPr>
                    <w:t>Subject</w:t>
                  </w:r>
                </w:p>
              </w:tc>
              <w:tc>
                <w:tcPr>
                  <w:tcW w:w="1134" w:type="dxa"/>
                  <w:shd w:val="clear" w:color="auto" w:fill="215868" w:themeFill="accent5" w:themeFillShade="80"/>
                </w:tcPr>
                <w:p w14:paraId="25D1A75A" w14:textId="0BDAC7D9" w:rsidR="00770847" w:rsidRPr="00DF1A60" w:rsidRDefault="0034092C" w:rsidP="005C7756">
                  <w:pPr>
                    <w:jc w:val="center"/>
                    <w:rPr>
                      <w:rFonts w:ascii="Times New Roman" w:hAnsi="Times New Roman"/>
                      <w:lang w:val="en-US"/>
                    </w:rPr>
                  </w:pPr>
                  <w:r w:rsidRPr="00DF1A60">
                    <w:rPr>
                      <w:rFonts w:ascii="Times New Roman" w:hAnsi="Times New Roman"/>
                      <w:color w:val="FFFFFF" w:themeColor="background1"/>
                      <w:lang w:val="en-US"/>
                    </w:rPr>
                    <w:t>Symbol</w:t>
                  </w:r>
                </w:p>
              </w:tc>
              <w:tc>
                <w:tcPr>
                  <w:tcW w:w="1701" w:type="dxa"/>
                  <w:shd w:val="clear" w:color="auto" w:fill="215868" w:themeFill="accent5" w:themeFillShade="80"/>
                </w:tcPr>
                <w:p w14:paraId="770DF65E" w14:textId="7FBEED9D" w:rsidR="00770847" w:rsidRPr="00DF1A60" w:rsidRDefault="00A3234D" w:rsidP="005C7756">
                  <w:pPr>
                    <w:jc w:val="center"/>
                    <w:rPr>
                      <w:rFonts w:ascii="Times New Roman" w:hAnsi="Times New Roman"/>
                      <w:b/>
                      <w:color w:val="9BBB59" w:themeColor="accent3"/>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F1A60">
                    <w:rPr>
                      <w:rFonts w:ascii="Times New Roman" w:hAnsi="Times New Roman"/>
                      <w:color w:val="FFFFFF" w:themeColor="background1"/>
                      <w:lang w:val="en-US"/>
                    </w:rPr>
                    <w:t>Value</w:t>
                  </w:r>
                </w:p>
              </w:tc>
            </w:tr>
            <w:tr w:rsidR="00770847" w:rsidRPr="007463DA" w14:paraId="009FC5E0" w14:textId="77777777" w:rsidTr="005C7756">
              <w:tc>
                <w:tcPr>
                  <w:tcW w:w="2580" w:type="dxa"/>
                  <w:shd w:val="clear" w:color="auto" w:fill="215868" w:themeFill="accent5" w:themeFillShade="80"/>
                </w:tcPr>
                <w:p w14:paraId="4A3144CE" w14:textId="77777777" w:rsidR="00770847" w:rsidRPr="00DF1A60" w:rsidRDefault="00770847" w:rsidP="005C7756">
                  <w:pPr>
                    <w:jc w:val="both"/>
                    <w:rPr>
                      <w:rFonts w:ascii="Times New Roman" w:hAnsi="Times New Roman"/>
                      <w:color w:val="FFFFFF" w:themeColor="background1"/>
                      <w:lang w:val="en-US"/>
                    </w:rPr>
                  </w:pPr>
                  <w:r w:rsidRPr="00DF1A60">
                    <w:rPr>
                      <w:rFonts w:ascii="Times New Roman" w:hAnsi="Times New Roman"/>
                      <w:color w:val="FFFFFF" w:themeColor="background1"/>
                      <w:lang w:val="en-US"/>
                    </w:rPr>
                    <w:t>Maximum Power</w:t>
                  </w:r>
                </w:p>
              </w:tc>
              <w:tc>
                <w:tcPr>
                  <w:tcW w:w="1134" w:type="dxa"/>
                </w:tcPr>
                <w:p w14:paraId="5F297D02" w14:textId="77777777" w:rsidR="00770847" w:rsidRPr="00DF1A60" w:rsidRDefault="00770847" w:rsidP="005C7756">
                  <w:pPr>
                    <w:jc w:val="center"/>
                    <w:rPr>
                      <w:rFonts w:ascii="Times New Roman" w:hAnsi="Times New Roman"/>
                      <w:lang w:val="en-US"/>
                    </w:rPr>
                  </w:pPr>
                  <w:r w:rsidRPr="00DF1A60">
                    <w:rPr>
                      <w:rFonts w:ascii="Times New Roman" w:hAnsi="Times New Roman"/>
                      <w:lang w:val="en-US"/>
                    </w:rPr>
                    <w:t>Pmax</w:t>
                  </w:r>
                </w:p>
              </w:tc>
              <w:tc>
                <w:tcPr>
                  <w:tcW w:w="1701" w:type="dxa"/>
                </w:tcPr>
                <w:p w14:paraId="55AD9E53" w14:textId="77777777" w:rsidR="00770847" w:rsidRPr="00DF1A60" w:rsidRDefault="00770847" w:rsidP="005C7756">
                  <w:pPr>
                    <w:jc w:val="center"/>
                    <w:rPr>
                      <w:rFonts w:ascii="Times New Roman" w:hAnsi="Times New Roman"/>
                      <w:lang w:val="en-US"/>
                    </w:rPr>
                  </w:pPr>
                  <w:r w:rsidRPr="00DF1A60">
                    <w:rPr>
                      <w:rFonts w:ascii="Times New Roman" w:hAnsi="Times New Roman"/>
                      <w:lang w:val="en-US"/>
                    </w:rPr>
                    <w:t>100W</w:t>
                  </w:r>
                </w:p>
              </w:tc>
            </w:tr>
            <w:tr w:rsidR="00770847" w:rsidRPr="007463DA" w14:paraId="427112EC" w14:textId="77777777" w:rsidTr="005C7756">
              <w:tc>
                <w:tcPr>
                  <w:tcW w:w="2580" w:type="dxa"/>
                  <w:shd w:val="clear" w:color="auto" w:fill="215868" w:themeFill="accent5" w:themeFillShade="80"/>
                </w:tcPr>
                <w:p w14:paraId="0C76CF30" w14:textId="77777777" w:rsidR="00770847" w:rsidRPr="00DF1A60" w:rsidRDefault="00770847" w:rsidP="005C7756">
                  <w:pPr>
                    <w:jc w:val="both"/>
                    <w:rPr>
                      <w:rFonts w:ascii="Times New Roman" w:hAnsi="Times New Roman"/>
                      <w:color w:val="FFFFFF" w:themeColor="background1"/>
                      <w:lang w:val="en-US"/>
                    </w:rPr>
                  </w:pPr>
                  <w:r w:rsidRPr="00DF1A60">
                    <w:rPr>
                      <w:rFonts w:ascii="Times New Roman" w:hAnsi="Times New Roman"/>
                      <w:color w:val="FFFFFF" w:themeColor="background1"/>
                      <w:lang w:val="en-US"/>
                    </w:rPr>
                    <w:t xml:space="preserve">Voltage at Pmax </w:t>
                  </w:r>
                </w:p>
              </w:tc>
              <w:tc>
                <w:tcPr>
                  <w:tcW w:w="1134" w:type="dxa"/>
                </w:tcPr>
                <w:p w14:paraId="44F70961" w14:textId="77777777" w:rsidR="00770847" w:rsidRPr="00DF1A60" w:rsidRDefault="00770847" w:rsidP="005C7756">
                  <w:pPr>
                    <w:jc w:val="center"/>
                    <w:rPr>
                      <w:rFonts w:ascii="Times New Roman" w:hAnsi="Times New Roman"/>
                      <w:lang w:val="en-US"/>
                    </w:rPr>
                  </w:pPr>
                  <w:r w:rsidRPr="00DF1A60">
                    <w:rPr>
                      <w:rFonts w:ascii="Times New Roman" w:hAnsi="Times New Roman"/>
                      <w:lang w:val="en-US"/>
                    </w:rPr>
                    <w:t>Vmp</w:t>
                  </w:r>
                </w:p>
              </w:tc>
              <w:tc>
                <w:tcPr>
                  <w:tcW w:w="1701" w:type="dxa"/>
                </w:tcPr>
                <w:p w14:paraId="542FA245" w14:textId="77777777" w:rsidR="00770847" w:rsidRPr="00DF1A60" w:rsidRDefault="00770847" w:rsidP="005C7756">
                  <w:pPr>
                    <w:jc w:val="center"/>
                    <w:rPr>
                      <w:rFonts w:ascii="Times New Roman" w:hAnsi="Times New Roman"/>
                      <w:lang w:val="en-US"/>
                    </w:rPr>
                  </w:pPr>
                  <w:r w:rsidRPr="00DF1A60">
                    <w:rPr>
                      <w:rFonts w:ascii="Times New Roman" w:hAnsi="Times New Roman"/>
                      <w:lang w:val="en-US"/>
                    </w:rPr>
                    <w:t>17,6V</w:t>
                  </w:r>
                </w:p>
              </w:tc>
            </w:tr>
            <w:tr w:rsidR="00770847" w:rsidRPr="007463DA" w14:paraId="303B9297" w14:textId="77777777" w:rsidTr="005C7756">
              <w:tc>
                <w:tcPr>
                  <w:tcW w:w="2580" w:type="dxa"/>
                  <w:shd w:val="clear" w:color="auto" w:fill="215868" w:themeFill="accent5" w:themeFillShade="80"/>
                </w:tcPr>
                <w:p w14:paraId="06EFCA1E" w14:textId="77777777" w:rsidR="00770847" w:rsidRPr="00DF1A60" w:rsidRDefault="00770847" w:rsidP="005C7756">
                  <w:pPr>
                    <w:jc w:val="both"/>
                    <w:rPr>
                      <w:rFonts w:ascii="Times New Roman" w:hAnsi="Times New Roman"/>
                      <w:color w:val="FFFFFF" w:themeColor="background1"/>
                      <w:lang w:val="en-US"/>
                    </w:rPr>
                  </w:pPr>
                  <w:r w:rsidRPr="00DF1A60">
                    <w:rPr>
                      <w:rFonts w:ascii="Times New Roman" w:hAnsi="Times New Roman"/>
                      <w:color w:val="FFFFFF" w:themeColor="background1"/>
                      <w:lang w:val="en-US"/>
                    </w:rPr>
                    <w:t>Current at Pmax</w:t>
                  </w:r>
                </w:p>
              </w:tc>
              <w:tc>
                <w:tcPr>
                  <w:tcW w:w="1134" w:type="dxa"/>
                </w:tcPr>
                <w:p w14:paraId="3829A755" w14:textId="77777777" w:rsidR="00770847" w:rsidRPr="00DF1A60" w:rsidRDefault="00770847" w:rsidP="005C7756">
                  <w:pPr>
                    <w:jc w:val="center"/>
                    <w:rPr>
                      <w:rFonts w:ascii="Times New Roman" w:hAnsi="Times New Roman"/>
                      <w:lang w:val="en-US"/>
                    </w:rPr>
                  </w:pPr>
                  <w:r w:rsidRPr="00DF1A60">
                    <w:rPr>
                      <w:rFonts w:ascii="Times New Roman" w:hAnsi="Times New Roman"/>
                      <w:lang w:val="en-US"/>
                    </w:rPr>
                    <w:t>Imp</w:t>
                  </w:r>
                </w:p>
              </w:tc>
              <w:tc>
                <w:tcPr>
                  <w:tcW w:w="1701" w:type="dxa"/>
                </w:tcPr>
                <w:p w14:paraId="310537D4" w14:textId="77777777" w:rsidR="00770847" w:rsidRPr="00DF1A60" w:rsidRDefault="00770847" w:rsidP="005C7756">
                  <w:pPr>
                    <w:jc w:val="center"/>
                    <w:rPr>
                      <w:rFonts w:ascii="Times New Roman" w:hAnsi="Times New Roman"/>
                    </w:rPr>
                  </w:pPr>
                  <w:r w:rsidRPr="00DF1A60">
                    <w:rPr>
                      <w:rFonts w:ascii="Times New Roman" w:hAnsi="Times New Roman"/>
                      <w:lang w:val="en-US"/>
                    </w:rPr>
                    <w:t>5,70</w:t>
                  </w:r>
                  <w:r w:rsidRPr="00DF1A60">
                    <w:rPr>
                      <w:rFonts w:ascii="Times New Roman" w:hAnsi="Times New Roman"/>
                    </w:rPr>
                    <w:t>A</w:t>
                  </w:r>
                </w:p>
              </w:tc>
            </w:tr>
            <w:tr w:rsidR="00770847" w:rsidRPr="007463DA" w14:paraId="29D26CC6" w14:textId="77777777" w:rsidTr="005C7756">
              <w:tc>
                <w:tcPr>
                  <w:tcW w:w="2580" w:type="dxa"/>
                  <w:shd w:val="clear" w:color="auto" w:fill="215868" w:themeFill="accent5" w:themeFillShade="80"/>
                </w:tcPr>
                <w:p w14:paraId="787364C6" w14:textId="77777777" w:rsidR="00770847" w:rsidRPr="00DF1A60" w:rsidRDefault="00770847" w:rsidP="005C7756">
                  <w:pPr>
                    <w:jc w:val="both"/>
                    <w:rPr>
                      <w:rFonts w:ascii="Times New Roman" w:hAnsi="Times New Roman"/>
                      <w:color w:val="FFFFFF" w:themeColor="background1"/>
                      <w:lang w:val="en-US"/>
                    </w:rPr>
                  </w:pPr>
                  <w:r w:rsidRPr="00DF1A60">
                    <w:rPr>
                      <w:rFonts w:ascii="Times New Roman" w:hAnsi="Times New Roman"/>
                      <w:color w:val="FFFFFF" w:themeColor="background1"/>
                      <w:lang w:val="en-US"/>
                    </w:rPr>
                    <w:t>Open-Circuit Voltage</w:t>
                  </w:r>
                </w:p>
              </w:tc>
              <w:tc>
                <w:tcPr>
                  <w:tcW w:w="1134" w:type="dxa"/>
                </w:tcPr>
                <w:p w14:paraId="7DEDE96D" w14:textId="77777777" w:rsidR="00770847" w:rsidRPr="00DF1A60" w:rsidRDefault="00770847" w:rsidP="005C7756">
                  <w:pPr>
                    <w:jc w:val="center"/>
                    <w:rPr>
                      <w:rFonts w:ascii="Times New Roman" w:hAnsi="Times New Roman"/>
                      <w:lang w:val="en-US"/>
                    </w:rPr>
                  </w:pPr>
                  <w:r w:rsidRPr="00DF1A60">
                    <w:rPr>
                      <w:rFonts w:ascii="Times New Roman" w:hAnsi="Times New Roman"/>
                      <w:lang w:val="en-US"/>
                    </w:rPr>
                    <w:t>Voc</w:t>
                  </w:r>
                </w:p>
              </w:tc>
              <w:tc>
                <w:tcPr>
                  <w:tcW w:w="1701" w:type="dxa"/>
                </w:tcPr>
                <w:p w14:paraId="2B20F136" w14:textId="77777777" w:rsidR="00770847" w:rsidRPr="00DF1A60" w:rsidRDefault="00770847" w:rsidP="005C7756">
                  <w:pPr>
                    <w:jc w:val="center"/>
                    <w:rPr>
                      <w:rFonts w:ascii="Times New Roman" w:hAnsi="Times New Roman"/>
                      <w:lang w:val="en-US"/>
                    </w:rPr>
                  </w:pPr>
                  <w:r w:rsidRPr="00DF1A60">
                    <w:rPr>
                      <w:rFonts w:ascii="Times New Roman" w:hAnsi="Times New Roman"/>
                      <w:lang w:val="en-US"/>
                    </w:rPr>
                    <w:t>22,0V</w:t>
                  </w:r>
                </w:p>
              </w:tc>
            </w:tr>
            <w:tr w:rsidR="00770847" w:rsidRPr="007463DA" w14:paraId="5AE81422" w14:textId="77777777" w:rsidTr="005C7756">
              <w:tc>
                <w:tcPr>
                  <w:tcW w:w="2580" w:type="dxa"/>
                  <w:shd w:val="clear" w:color="auto" w:fill="215868" w:themeFill="accent5" w:themeFillShade="80"/>
                </w:tcPr>
                <w:p w14:paraId="08A3BEB3" w14:textId="77777777" w:rsidR="00770847" w:rsidRPr="00DF1A60" w:rsidRDefault="00770847" w:rsidP="005C7756">
                  <w:pPr>
                    <w:jc w:val="both"/>
                    <w:rPr>
                      <w:rFonts w:ascii="Times New Roman" w:hAnsi="Times New Roman"/>
                      <w:color w:val="FFFFFF" w:themeColor="background1"/>
                      <w:lang w:val="en-US"/>
                    </w:rPr>
                  </w:pPr>
                  <w:r w:rsidRPr="00DF1A60">
                    <w:rPr>
                      <w:rFonts w:ascii="Times New Roman" w:hAnsi="Times New Roman"/>
                      <w:color w:val="FFFFFF" w:themeColor="background1"/>
                      <w:lang w:val="en-US"/>
                    </w:rPr>
                    <w:t>Short-Circuit Current</w:t>
                  </w:r>
                </w:p>
              </w:tc>
              <w:tc>
                <w:tcPr>
                  <w:tcW w:w="1134" w:type="dxa"/>
                </w:tcPr>
                <w:p w14:paraId="0CD7998B" w14:textId="77777777" w:rsidR="00770847" w:rsidRPr="00DF1A60" w:rsidRDefault="00770847" w:rsidP="005C7756">
                  <w:pPr>
                    <w:jc w:val="center"/>
                    <w:rPr>
                      <w:rFonts w:ascii="Times New Roman" w:hAnsi="Times New Roman"/>
                      <w:lang w:val="en-US"/>
                    </w:rPr>
                  </w:pPr>
                  <w:r w:rsidRPr="00DF1A60">
                    <w:rPr>
                      <w:rFonts w:ascii="Times New Roman" w:hAnsi="Times New Roman"/>
                      <w:lang w:val="en-US"/>
                    </w:rPr>
                    <w:t>Isc</w:t>
                  </w:r>
                </w:p>
              </w:tc>
              <w:tc>
                <w:tcPr>
                  <w:tcW w:w="1701" w:type="dxa"/>
                </w:tcPr>
                <w:p w14:paraId="462A2C08" w14:textId="77777777" w:rsidR="00770847" w:rsidRPr="00DF1A60" w:rsidRDefault="00770847" w:rsidP="005C7756">
                  <w:pPr>
                    <w:jc w:val="center"/>
                    <w:rPr>
                      <w:rFonts w:ascii="Times New Roman" w:hAnsi="Times New Roman"/>
                      <w:lang w:val="en-US"/>
                    </w:rPr>
                  </w:pPr>
                  <w:r w:rsidRPr="00DF1A60">
                    <w:rPr>
                      <w:rFonts w:ascii="Times New Roman" w:hAnsi="Times New Roman"/>
                      <w:lang w:val="en-US"/>
                    </w:rPr>
                    <w:t>6,06A</w:t>
                  </w:r>
                </w:p>
              </w:tc>
            </w:tr>
            <w:tr w:rsidR="00770847" w:rsidRPr="007463DA" w14:paraId="02282BB9" w14:textId="77777777" w:rsidTr="005C7756">
              <w:tc>
                <w:tcPr>
                  <w:tcW w:w="2580" w:type="dxa"/>
                  <w:shd w:val="clear" w:color="auto" w:fill="215868" w:themeFill="accent5" w:themeFillShade="80"/>
                </w:tcPr>
                <w:p w14:paraId="14594567" w14:textId="77777777" w:rsidR="00770847" w:rsidRPr="00DF1A60" w:rsidRDefault="00770847" w:rsidP="005C7756">
                  <w:pPr>
                    <w:jc w:val="both"/>
                    <w:rPr>
                      <w:rFonts w:ascii="Times New Roman" w:hAnsi="Times New Roman"/>
                      <w:color w:val="FFFFFF" w:themeColor="background1"/>
                      <w:lang w:val="en-US"/>
                    </w:rPr>
                  </w:pPr>
                  <w:r w:rsidRPr="00DF1A60">
                    <w:rPr>
                      <w:rFonts w:ascii="Times New Roman" w:hAnsi="Times New Roman"/>
                      <w:color w:val="FFFFFF" w:themeColor="background1"/>
                      <w:lang w:val="en-US"/>
                    </w:rPr>
                    <w:t>Maximum System Voltage</w:t>
                  </w:r>
                </w:p>
              </w:tc>
              <w:tc>
                <w:tcPr>
                  <w:tcW w:w="1134" w:type="dxa"/>
                </w:tcPr>
                <w:p w14:paraId="3FC84D38" w14:textId="77777777" w:rsidR="00770847" w:rsidRPr="00DF1A60" w:rsidRDefault="00770847" w:rsidP="005C7756">
                  <w:pPr>
                    <w:jc w:val="center"/>
                    <w:rPr>
                      <w:rFonts w:ascii="Times New Roman" w:hAnsi="Times New Roman"/>
                      <w:lang w:val="en-US"/>
                    </w:rPr>
                  </w:pPr>
                </w:p>
              </w:tc>
              <w:tc>
                <w:tcPr>
                  <w:tcW w:w="1701" w:type="dxa"/>
                </w:tcPr>
                <w:p w14:paraId="02473E28" w14:textId="77777777" w:rsidR="00770847" w:rsidRPr="00DF1A60" w:rsidRDefault="00770847" w:rsidP="005C7756">
                  <w:pPr>
                    <w:jc w:val="center"/>
                    <w:rPr>
                      <w:rFonts w:ascii="Times New Roman" w:hAnsi="Times New Roman"/>
                      <w:lang w:val="en-US"/>
                    </w:rPr>
                  </w:pPr>
                  <w:r w:rsidRPr="00DF1A60">
                    <w:rPr>
                      <w:rFonts w:ascii="Times New Roman" w:hAnsi="Times New Roman"/>
                      <w:lang w:val="en-US"/>
                    </w:rPr>
                    <w:t>700V</w:t>
                  </w:r>
                </w:p>
              </w:tc>
            </w:tr>
            <w:tr w:rsidR="00770847" w:rsidRPr="007463DA" w14:paraId="3B74E9A8" w14:textId="77777777" w:rsidTr="005C7756">
              <w:tc>
                <w:tcPr>
                  <w:tcW w:w="2580" w:type="dxa"/>
                  <w:shd w:val="clear" w:color="auto" w:fill="215868" w:themeFill="accent5" w:themeFillShade="80"/>
                </w:tcPr>
                <w:p w14:paraId="5A220B9C" w14:textId="77777777" w:rsidR="00770847" w:rsidRPr="00DF1A60" w:rsidRDefault="00770847" w:rsidP="005C7756">
                  <w:pPr>
                    <w:jc w:val="both"/>
                    <w:rPr>
                      <w:rFonts w:ascii="Times New Roman" w:hAnsi="Times New Roman"/>
                      <w:color w:val="FFFFFF" w:themeColor="background1"/>
                      <w:lang w:val="en-US"/>
                    </w:rPr>
                  </w:pPr>
                  <w:r w:rsidRPr="00DF1A60">
                    <w:rPr>
                      <w:rFonts w:ascii="Times New Roman" w:hAnsi="Times New Roman"/>
                      <w:color w:val="FFFFFF" w:themeColor="background1"/>
                      <w:lang w:val="en-US"/>
                    </w:rPr>
                    <w:t>Temperature Range</w:t>
                  </w:r>
                </w:p>
              </w:tc>
              <w:tc>
                <w:tcPr>
                  <w:tcW w:w="1134" w:type="dxa"/>
                </w:tcPr>
                <w:p w14:paraId="6724415F" w14:textId="77777777" w:rsidR="00770847" w:rsidRPr="00DF1A60" w:rsidRDefault="00770847" w:rsidP="005C7756">
                  <w:pPr>
                    <w:jc w:val="center"/>
                    <w:rPr>
                      <w:rFonts w:ascii="Times New Roman" w:hAnsi="Times New Roman"/>
                      <w:lang w:val="en-US"/>
                    </w:rPr>
                  </w:pPr>
                </w:p>
              </w:tc>
              <w:tc>
                <w:tcPr>
                  <w:tcW w:w="1701" w:type="dxa"/>
                </w:tcPr>
                <w:p w14:paraId="74ECCCAC" w14:textId="77777777" w:rsidR="00770847" w:rsidRPr="00DF1A60" w:rsidRDefault="00770847" w:rsidP="005C7756">
                  <w:pPr>
                    <w:jc w:val="center"/>
                    <w:rPr>
                      <w:rFonts w:ascii="Times New Roman" w:hAnsi="Times New Roman"/>
                      <w:lang w:val="en-US"/>
                    </w:rPr>
                  </w:pPr>
                  <w:r w:rsidRPr="00DF1A60">
                    <w:rPr>
                      <w:rFonts w:ascii="Times New Roman" w:hAnsi="Times New Roman"/>
                      <w:lang w:val="en-US"/>
                    </w:rPr>
                    <w:t>-45ºC  ~ +80ºC</w:t>
                  </w:r>
                </w:p>
              </w:tc>
            </w:tr>
          </w:tbl>
          <w:p w14:paraId="0F349F96" w14:textId="77777777" w:rsidR="00770847" w:rsidRPr="007463DA" w:rsidRDefault="00770847" w:rsidP="005C7756">
            <w:pPr>
              <w:jc w:val="both"/>
              <w:rPr>
                <w:b/>
                <w:bCs/>
              </w:rPr>
            </w:pPr>
          </w:p>
        </w:tc>
        <w:tc>
          <w:tcPr>
            <w:tcW w:w="3001" w:type="dxa"/>
          </w:tcPr>
          <w:p w14:paraId="70DAF0E4" w14:textId="77777777" w:rsidR="00770847" w:rsidRDefault="00770847" w:rsidP="005C7756">
            <w:pPr>
              <w:jc w:val="center"/>
              <w:rPr>
                <w:b/>
                <w:bCs/>
              </w:rPr>
            </w:pPr>
            <w:r w:rsidRPr="007463DA">
              <w:rPr>
                <w:noProof/>
              </w:rPr>
              <w:drawing>
                <wp:inline distT="0" distB="0" distL="0" distR="0" wp14:anchorId="05B441EA" wp14:editId="62CCE699">
                  <wp:extent cx="1763905" cy="1424762"/>
                  <wp:effectExtent l="0" t="0" r="8255" b="4445"/>
                  <wp:docPr id="27" name="Picture 11" descr="Polycrystalline solar panel: Best price, features, pros-cons &amp;amp;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lycrystalline solar panel: Best price, features, pros-cons &amp;amp; detail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0815" t="15968" r="3047" b="7877"/>
                          <a:stretch/>
                        </pic:blipFill>
                        <pic:spPr bwMode="auto">
                          <a:xfrm>
                            <a:off x="0" y="0"/>
                            <a:ext cx="1798429" cy="145264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E094055" w14:textId="77777777" w:rsidR="00DF1A60" w:rsidRDefault="00DF1A60" w:rsidP="007463DA">
      <w:pPr>
        <w:jc w:val="center"/>
        <w:rPr>
          <w:rFonts w:ascii="Times New Roman" w:hAnsi="Times New Roman"/>
          <w:b/>
          <w:bCs/>
        </w:rPr>
      </w:pPr>
    </w:p>
    <w:p w14:paraId="4FD4401C" w14:textId="74A521A9" w:rsidR="00770847" w:rsidRDefault="007463DA" w:rsidP="007463DA">
      <w:pPr>
        <w:jc w:val="center"/>
        <w:rPr>
          <w:rFonts w:ascii="Times New Roman" w:hAnsi="Times New Roman"/>
        </w:rPr>
      </w:pPr>
      <w:r w:rsidRPr="00DF1A60">
        <w:rPr>
          <w:rFonts w:ascii="Times New Roman" w:hAnsi="Times New Roman"/>
          <w:b/>
          <w:bCs/>
        </w:rPr>
        <w:t xml:space="preserve">Table 2. </w:t>
      </w:r>
      <w:r w:rsidRPr="00DF1A60">
        <w:rPr>
          <w:rFonts w:ascii="Times New Roman" w:hAnsi="Times New Roman"/>
        </w:rPr>
        <w:t>Monocrystaline Module Specification Data 100 Wp</w:t>
      </w:r>
    </w:p>
    <w:p w14:paraId="687F3F1D" w14:textId="77777777" w:rsidR="00DF1A60" w:rsidRPr="00DF1A60" w:rsidRDefault="00DF1A60" w:rsidP="007463DA">
      <w:pPr>
        <w:jc w:val="center"/>
        <w:rPr>
          <w:rFonts w:ascii="Times New Roman" w:hAnsi="Times New Roman"/>
          <w:b/>
          <w:bC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4"/>
        <w:gridCol w:w="3396"/>
      </w:tblGrid>
      <w:tr w:rsidR="00770847" w14:paraId="60FC1FE8" w14:textId="77777777" w:rsidTr="00DF1A60">
        <w:trPr>
          <w:jc w:val="center"/>
        </w:trPr>
        <w:tc>
          <w:tcPr>
            <w:tcW w:w="5074" w:type="dxa"/>
          </w:tcPr>
          <w:tbl>
            <w:tblPr>
              <w:tblStyle w:val="TableGrid"/>
              <w:tblW w:w="4848" w:type="dxa"/>
              <w:jc w:val="center"/>
              <w:tblLook w:val="04A0" w:firstRow="1" w:lastRow="0" w:firstColumn="1" w:lastColumn="0" w:noHBand="0" w:noVBand="1"/>
            </w:tblPr>
            <w:tblGrid>
              <w:gridCol w:w="2155"/>
              <w:gridCol w:w="992"/>
              <w:gridCol w:w="1701"/>
            </w:tblGrid>
            <w:tr w:rsidR="00770847" w14:paraId="5D990FBB" w14:textId="77777777" w:rsidTr="00DF1A60">
              <w:trPr>
                <w:jc w:val="center"/>
              </w:trPr>
              <w:tc>
                <w:tcPr>
                  <w:tcW w:w="2155" w:type="dxa"/>
                  <w:shd w:val="clear" w:color="auto" w:fill="215868" w:themeFill="accent5" w:themeFillShade="80"/>
                </w:tcPr>
                <w:p w14:paraId="1CAC63B1" w14:textId="7A0C8686" w:rsidR="00770847" w:rsidRPr="00DF1A60" w:rsidRDefault="0034092C" w:rsidP="005C7756">
                  <w:pPr>
                    <w:jc w:val="center"/>
                    <w:rPr>
                      <w:rFonts w:ascii="Times New Roman" w:hAnsi="Times New Roman"/>
                      <w:color w:val="FFFFFF" w:themeColor="background1"/>
                      <w:lang w:val="en-US"/>
                    </w:rPr>
                  </w:pPr>
                  <w:r w:rsidRPr="00DF1A60">
                    <w:rPr>
                      <w:rFonts w:ascii="Times New Roman" w:hAnsi="Times New Roman"/>
                      <w:color w:val="FFFFFF" w:themeColor="background1"/>
                      <w:lang w:val="en-US"/>
                    </w:rPr>
                    <w:t>Subject</w:t>
                  </w:r>
                </w:p>
              </w:tc>
              <w:tc>
                <w:tcPr>
                  <w:tcW w:w="992" w:type="dxa"/>
                  <w:shd w:val="clear" w:color="auto" w:fill="215868" w:themeFill="accent5" w:themeFillShade="80"/>
                </w:tcPr>
                <w:p w14:paraId="1C7937E6" w14:textId="56BD2CED" w:rsidR="00770847" w:rsidRPr="00DF1A60" w:rsidRDefault="0034092C" w:rsidP="005C7756">
                  <w:pPr>
                    <w:jc w:val="center"/>
                    <w:rPr>
                      <w:rFonts w:ascii="Times New Roman" w:hAnsi="Times New Roman"/>
                      <w:color w:val="FFFFFF" w:themeColor="background1"/>
                      <w:lang w:val="en-US"/>
                    </w:rPr>
                  </w:pPr>
                  <w:r w:rsidRPr="00DF1A60">
                    <w:rPr>
                      <w:rFonts w:ascii="Times New Roman" w:hAnsi="Times New Roman"/>
                      <w:color w:val="FFFFFF" w:themeColor="background1"/>
                      <w:lang w:val="en-US"/>
                    </w:rPr>
                    <w:t>Symbol</w:t>
                  </w:r>
                </w:p>
              </w:tc>
              <w:tc>
                <w:tcPr>
                  <w:tcW w:w="1701" w:type="dxa"/>
                  <w:shd w:val="clear" w:color="auto" w:fill="215868" w:themeFill="accent5" w:themeFillShade="80"/>
                </w:tcPr>
                <w:p w14:paraId="716227AD" w14:textId="5717A4DA" w:rsidR="00770847" w:rsidRPr="00DF1A60" w:rsidRDefault="0034092C" w:rsidP="005C7756">
                  <w:pPr>
                    <w:jc w:val="center"/>
                    <w:rPr>
                      <w:rFonts w:ascii="Times New Roman" w:hAnsi="Times New Roman"/>
                      <w:color w:val="FFFFFF" w:themeColor="background1"/>
                      <w:lang w:val="en-US"/>
                    </w:rPr>
                  </w:pPr>
                  <w:r w:rsidRPr="00DF1A60">
                    <w:rPr>
                      <w:rFonts w:ascii="Times New Roman" w:hAnsi="Times New Roman"/>
                      <w:color w:val="FFFFFF" w:themeColor="background1"/>
                      <w:lang w:val="en-US"/>
                    </w:rPr>
                    <w:t>Value</w:t>
                  </w:r>
                </w:p>
              </w:tc>
            </w:tr>
            <w:tr w:rsidR="00770847" w14:paraId="0360CA5B" w14:textId="77777777" w:rsidTr="00DF1A60">
              <w:trPr>
                <w:jc w:val="center"/>
              </w:trPr>
              <w:tc>
                <w:tcPr>
                  <w:tcW w:w="2155" w:type="dxa"/>
                  <w:shd w:val="clear" w:color="auto" w:fill="215868" w:themeFill="accent5" w:themeFillShade="80"/>
                </w:tcPr>
                <w:p w14:paraId="53FD6AC0" w14:textId="77777777" w:rsidR="00770847" w:rsidRPr="00DF1A60" w:rsidRDefault="00770847" w:rsidP="005C7756">
                  <w:pPr>
                    <w:rPr>
                      <w:rFonts w:ascii="Times New Roman" w:hAnsi="Times New Roman"/>
                      <w:color w:val="FFFFFF" w:themeColor="background1"/>
                      <w:lang w:val="en-US"/>
                    </w:rPr>
                  </w:pPr>
                  <w:r w:rsidRPr="00DF1A60">
                    <w:rPr>
                      <w:rFonts w:ascii="Times New Roman" w:hAnsi="Times New Roman"/>
                      <w:color w:val="FFFFFF" w:themeColor="background1"/>
                      <w:lang w:val="en-US"/>
                    </w:rPr>
                    <w:t>Maximum Power</w:t>
                  </w:r>
                </w:p>
              </w:tc>
              <w:tc>
                <w:tcPr>
                  <w:tcW w:w="992" w:type="dxa"/>
                </w:tcPr>
                <w:p w14:paraId="3BF51E38" w14:textId="77777777" w:rsidR="00770847" w:rsidRPr="00DF1A60" w:rsidRDefault="00770847" w:rsidP="005C7756">
                  <w:pPr>
                    <w:jc w:val="center"/>
                    <w:rPr>
                      <w:rFonts w:ascii="Times New Roman" w:hAnsi="Times New Roman"/>
                      <w:lang w:val="en-US"/>
                    </w:rPr>
                  </w:pPr>
                  <w:r w:rsidRPr="00DF1A60">
                    <w:rPr>
                      <w:rFonts w:ascii="Times New Roman" w:hAnsi="Times New Roman"/>
                      <w:lang w:val="en-US"/>
                    </w:rPr>
                    <w:t>Pmax</w:t>
                  </w:r>
                </w:p>
              </w:tc>
              <w:tc>
                <w:tcPr>
                  <w:tcW w:w="1701" w:type="dxa"/>
                </w:tcPr>
                <w:p w14:paraId="45951559" w14:textId="77777777" w:rsidR="00770847" w:rsidRPr="00DF1A60" w:rsidRDefault="00770847" w:rsidP="005C7756">
                  <w:pPr>
                    <w:jc w:val="center"/>
                    <w:rPr>
                      <w:rFonts w:ascii="Times New Roman" w:hAnsi="Times New Roman"/>
                      <w:lang w:val="en-US"/>
                    </w:rPr>
                  </w:pPr>
                  <w:r w:rsidRPr="00DF1A60">
                    <w:rPr>
                      <w:rFonts w:ascii="Times New Roman" w:hAnsi="Times New Roman"/>
                      <w:lang w:val="en-US"/>
                    </w:rPr>
                    <w:t>100W</w:t>
                  </w:r>
                </w:p>
              </w:tc>
            </w:tr>
            <w:tr w:rsidR="00770847" w14:paraId="56DB390A" w14:textId="77777777" w:rsidTr="00DF1A60">
              <w:trPr>
                <w:jc w:val="center"/>
              </w:trPr>
              <w:tc>
                <w:tcPr>
                  <w:tcW w:w="2155" w:type="dxa"/>
                  <w:shd w:val="clear" w:color="auto" w:fill="215868" w:themeFill="accent5" w:themeFillShade="80"/>
                </w:tcPr>
                <w:p w14:paraId="333FC26D" w14:textId="77777777" w:rsidR="00770847" w:rsidRPr="00DF1A60" w:rsidRDefault="00770847" w:rsidP="005C7756">
                  <w:pPr>
                    <w:rPr>
                      <w:rFonts w:ascii="Times New Roman" w:hAnsi="Times New Roman"/>
                      <w:color w:val="FFFFFF" w:themeColor="background1"/>
                      <w:lang w:val="en-US"/>
                    </w:rPr>
                  </w:pPr>
                  <w:r w:rsidRPr="00DF1A60">
                    <w:rPr>
                      <w:rFonts w:ascii="Times New Roman" w:hAnsi="Times New Roman"/>
                      <w:color w:val="FFFFFF" w:themeColor="background1"/>
                      <w:lang w:val="en-US"/>
                    </w:rPr>
                    <w:t>Voltage at Pmax</w:t>
                  </w:r>
                </w:p>
              </w:tc>
              <w:tc>
                <w:tcPr>
                  <w:tcW w:w="992" w:type="dxa"/>
                </w:tcPr>
                <w:p w14:paraId="3012A05F" w14:textId="77777777" w:rsidR="00770847" w:rsidRPr="00DF1A60" w:rsidRDefault="00770847" w:rsidP="005C7756">
                  <w:pPr>
                    <w:jc w:val="center"/>
                    <w:rPr>
                      <w:rFonts w:ascii="Times New Roman" w:hAnsi="Times New Roman"/>
                      <w:lang w:val="en-US"/>
                    </w:rPr>
                  </w:pPr>
                  <w:r w:rsidRPr="00DF1A60">
                    <w:rPr>
                      <w:rFonts w:ascii="Times New Roman" w:hAnsi="Times New Roman"/>
                      <w:lang w:val="en-US"/>
                    </w:rPr>
                    <w:t>Vmp</w:t>
                  </w:r>
                </w:p>
              </w:tc>
              <w:tc>
                <w:tcPr>
                  <w:tcW w:w="1701" w:type="dxa"/>
                </w:tcPr>
                <w:p w14:paraId="559F2F02" w14:textId="77777777" w:rsidR="00770847" w:rsidRPr="00DF1A60" w:rsidRDefault="00770847" w:rsidP="005C7756">
                  <w:pPr>
                    <w:jc w:val="center"/>
                    <w:rPr>
                      <w:rFonts w:ascii="Times New Roman" w:hAnsi="Times New Roman"/>
                      <w:lang w:val="en-US"/>
                    </w:rPr>
                  </w:pPr>
                  <w:r w:rsidRPr="00DF1A60">
                    <w:rPr>
                      <w:rFonts w:ascii="Times New Roman" w:hAnsi="Times New Roman"/>
                      <w:lang w:val="en-US"/>
                    </w:rPr>
                    <w:t>18,1V</w:t>
                  </w:r>
                </w:p>
              </w:tc>
            </w:tr>
            <w:tr w:rsidR="00770847" w14:paraId="21B1C17F" w14:textId="77777777" w:rsidTr="00DF1A60">
              <w:trPr>
                <w:jc w:val="center"/>
              </w:trPr>
              <w:tc>
                <w:tcPr>
                  <w:tcW w:w="2155" w:type="dxa"/>
                  <w:shd w:val="clear" w:color="auto" w:fill="215868" w:themeFill="accent5" w:themeFillShade="80"/>
                </w:tcPr>
                <w:p w14:paraId="33282241" w14:textId="77777777" w:rsidR="00770847" w:rsidRPr="00DF1A60" w:rsidRDefault="00770847" w:rsidP="005C7756">
                  <w:pPr>
                    <w:rPr>
                      <w:rFonts w:ascii="Times New Roman" w:hAnsi="Times New Roman"/>
                      <w:color w:val="FFFFFF" w:themeColor="background1"/>
                      <w:lang w:val="en-US"/>
                    </w:rPr>
                  </w:pPr>
                  <w:r w:rsidRPr="00DF1A60">
                    <w:rPr>
                      <w:rFonts w:ascii="Times New Roman" w:hAnsi="Times New Roman"/>
                      <w:color w:val="FFFFFF" w:themeColor="background1"/>
                      <w:lang w:val="en-US"/>
                    </w:rPr>
                    <w:t>Current at Pmax</w:t>
                  </w:r>
                </w:p>
              </w:tc>
              <w:tc>
                <w:tcPr>
                  <w:tcW w:w="992" w:type="dxa"/>
                </w:tcPr>
                <w:p w14:paraId="25B6E77D" w14:textId="77777777" w:rsidR="00770847" w:rsidRPr="00DF1A60" w:rsidRDefault="00770847" w:rsidP="005C7756">
                  <w:pPr>
                    <w:jc w:val="center"/>
                    <w:rPr>
                      <w:rFonts w:ascii="Times New Roman" w:hAnsi="Times New Roman"/>
                      <w:lang w:val="en-US"/>
                    </w:rPr>
                  </w:pPr>
                  <w:r w:rsidRPr="00DF1A60">
                    <w:rPr>
                      <w:rFonts w:ascii="Times New Roman" w:hAnsi="Times New Roman"/>
                      <w:lang w:val="en-US"/>
                    </w:rPr>
                    <w:t>Imp</w:t>
                  </w:r>
                </w:p>
              </w:tc>
              <w:tc>
                <w:tcPr>
                  <w:tcW w:w="1701" w:type="dxa"/>
                </w:tcPr>
                <w:p w14:paraId="74DB7203" w14:textId="77777777" w:rsidR="00770847" w:rsidRPr="00DF1A60" w:rsidRDefault="00770847" w:rsidP="005C7756">
                  <w:pPr>
                    <w:jc w:val="center"/>
                    <w:rPr>
                      <w:rFonts w:ascii="Times New Roman" w:hAnsi="Times New Roman"/>
                      <w:lang w:val="en-US"/>
                    </w:rPr>
                  </w:pPr>
                  <w:r w:rsidRPr="00DF1A60">
                    <w:rPr>
                      <w:rFonts w:ascii="Times New Roman" w:hAnsi="Times New Roman"/>
                      <w:lang w:val="en-US"/>
                    </w:rPr>
                    <w:t>5,54A</w:t>
                  </w:r>
                </w:p>
              </w:tc>
            </w:tr>
            <w:tr w:rsidR="00770847" w14:paraId="6E5B0807" w14:textId="77777777" w:rsidTr="00DF1A60">
              <w:trPr>
                <w:jc w:val="center"/>
              </w:trPr>
              <w:tc>
                <w:tcPr>
                  <w:tcW w:w="2155" w:type="dxa"/>
                  <w:shd w:val="clear" w:color="auto" w:fill="215868" w:themeFill="accent5" w:themeFillShade="80"/>
                </w:tcPr>
                <w:p w14:paraId="3B58E7E6" w14:textId="77777777" w:rsidR="00770847" w:rsidRPr="00DF1A60" w:rsidRDefault="00770847" w:rsidP="005C7756">
                  <w:pPr>
                    <w:rPr>
                      <w:rFonts w:ascii="Times New Roman" w:hAnsi="Times New Roman"/>
                      <w:color w:val="FFFFFF" w:themeColor="background1"/>
                      <w:lang w:val="en-US"/>
                    </w:rPr>
                  </w:pPr>
                  <w:r w:rsidRPr="00DF1A60">
                    <w:rPr>
                      <w:rFonts w:ascii="Times New Roman" w:hAnsi="Times New Roman"/>
                      <w:color w:val="FFFFFF" w:themeColor="background1"/>
                      <w:lang w:val="en-US"/>
                    </w:rPr>
                    <w:t>Open-circuit voltage</w:t>
                  </w:r>
                </w:p>
              </w:tc>
              <w:tc>
                <w:tcPr>
                  <w:tcW w:w="992" w:type="dxa"/>
                </w:tcPr>
                <w:p w14:paraId="5CC53653" w14:textId="77777777" w:rsidR="00770847" w:rsidRPr="00DF1A60" w:rsidRDefault="00770847" w:rsidP="005C7756">
                  <w:pPr>
                    <w:jc w:val="center"/>
                    <w:rPr>
                      <w:rFonts w:ascii="Times New Roman" w:hAnsi="Times New Roman"/>
                      <w:lang w:val="en-US"/>
                    </w:rPr>
                  </w:pPr>
                  <w:r w:rsidRPr="00DF1A60">
                    <w:rPr>
                      <w:rFonts w:ascii="Times New Roman" w:hAnsi="Times New Roman"/>
                      <w:lang w:val="en-US"/>
                    </w:rPr>
                    <w:t>Voc</w:t>
                  </w:r>
                </w:p>
              </w:tc>
              <w:tc>
                <w:tcPr>
                  <w:tcW w:w="1701" w:type="dxa"/>
                </w:tcPr>
                <w:p w14:paraId="14C1EAD7" w14:textId="77777777" w:rsidR="00770847" w:rsidRPr="00DF1A60" w:rsidRDefault="00770847" w:rsidP="005C7756">
                  <w:pPr>
                    <w:jc w:val="center"/>
                    <w:rPr>
                      <w:rFonts w:ascii="Times New Roman" w:hAnsi="Times New Roman"/>
                      <w:lang w:val="en-US"/>
                    </w:rPr>
                  </w:pPr>
                  <w:r w:rsidRPr="00DF1A60">
                    <w:rPr>
                      <w:rFonts w:ascii="Times New Roman" w:hAnsi="Times New Roman"/>
                      <w:lang w:val="en-US"/>
                    </w:rPr>
                    <w:t>22,2V</w:t>
                  </w:r>
                </w:p>
              </w:tc>
            </w:tr>
            <w:tr w:rsidR="00770847" w14:paraId="55569B7D" w14:textId="77777777" w:rsidTr="00DF1A60">
              <w:trPr>
                <w:jc w:val="center"/>
              </w:trPr>
              <w:tc>
                <w:tcPr>
                  <w:tcW w:w="2155" w:type="dxa"/>
                  <w:shd w:val="clear" w:color="auto" w:fill="215868" w:themeFill="accent5" w:themeFillShade="80"/>
                </w:tcPr>
                <w:p w14:paraId="354FF126" w14:textId="77777777" w:rsidR="00770847" w:rsidRPr="00DF1A60" w:rsidRDefault="00770847" w:rsidP="005C7756">
                  <w:pPr>
                    <w:rPr>
                      <w:rFonts w:ascii="Times New Roman" w:hAnsi="Times New Roman"/>
                      <w:color w:val="FFFFFF" w:themeColor="background1"/>
                      <w:lang w:val="en-US"/>
                    </w:rPr>
                  </w:pPr>
                  <w:r w:rsidRPr="00DF1A60">
                    <w:rPr>
                      <w:rFonts w:ascii="Times New Roman" w:hAnsi="Times New Roman"/>
                      <w:color w:val="FFFFFF" w:themeColor="background1"/>
                      <w:lang w:val="en-US"/>
                    </w:rPr>
                    <w:t>Short circuit current</w:t>
                  </w:r>
                </w:p>
              </w:tc>
              <w:tc>
                <w:tcPr>
                  <w:tcW w:w="992" w:type="dxa"/>
                </w:tcPr>
                <w:p w14:paraId="56E31B57" w14:textId="77777777" w:rsidR="00770847" w:rsidRPr="00DF1A60" w:rsidRDefault="00770847" w:rsidP="005C7756">
                  <w:pPr>
                    <w:jc w:val="center"/>
                    <w:rPr>
                      <w:rFonts w:ascii="Times New Roman" w:hAnsi="Times New Roman"/>
                      <w:lang w:val="en-US"/>
                    </w:rPr>
                  </w:pPr>
                  <w:r w:rsidRPr="00DF1A60">
                    <w:rPr>
                      <w:rFonts w:ascii="Times New Roman" w:hAnsi="Times New Roman"/>
                      <w:lang w:val="en-US"/>
                    </w:rPr>
                    <w:t>Isc</w:t>
                  </w:r>
                </w:p>
              </w:tc>
              <w:tc>
                <w:tcPr>
                  <w:tcW w:w="1701" w:type="dxa"/>
                </w:tcPr>
                <w:p w14:paraId="619CBEF5" w14:textId="77777777" w:rsidR="00770847" w:rsidRPr="00DF1A60" w:rsidRDefault="00770847" w:rsidP="005C7756">
                  <w:pPr>
                    <w:jc w:val="center"/>
                    <w:rPr>
                      <w:rFonts w:ascii="Times New Roman" w:hAnsi="Times New Roman"/>
                      <w:lang w:val="en-US"/>
                    </w:rPr>
                  </w:pPr>
                  <w:r w:rsidRPr="00DF1A60">
                    <w:rPr>
                      <w:rFonts w:ascii="Times New Roman" w:hAnsi="Times New Roman"/>
                      <w:lang w:val="en-US"/>
                    </w:rPr>
                    <w:t>6,00A</w:t>
                  </w:r>
                </w:p>
              </w:tc>
            </w:tr>
            <w:tr w:rsidR="00770847" w14:paraId="44AD65CA" w14:textId="77777777" w:rsidTr="00DF1A60">
              <w:trPr>
                <w:jc w:val="center"/>
              </w:trPr>
              <w:tc>
                <w:tcPr>
                  <w:tcW w:w="2155" w:type="dxa"/>
                  <w:shd w:val="clear" w:color="auto" w:fill="215868" w:themeFill="accent5" w:themeFillShade="80"/>
                </w:tcPr>
                <w:p w14:paraId="7697E61F" w14:textId="77777777" w:rsidR="00770847" w:rsidRPr="00DF1A60" w:rsidRDefault="00770847" w:rsidP="005C7756">
                  <w:pPr>
                    <w:rPr>
                      <w:rFonts w:ascii="Times New Roman" w:hAnsi="Times New Roman"/>
                      <w:color w:val="FFFFFF" w:themeColor="background1"/>
                      <w:lang w:val="en-US"/>
                    </w:rPr>
                  </w:pPr>
                  <w:r w:rsidRPr="00DF1A60">
                    <w:rPr>
                      <w:rFonts w:ascii="Times New Roman" w:hAnsi="Times New Roman"/>
                      <w:color w:val="FFFFFF" w:themeColor="background1"/>
                      <w:lang w:val="en-US"/>
                    </w:rPr>
                    <w:t>Max System Voltage</w:t>
                  </w:r>
                </w:p>
              </w:tc>
              <w:tc>
                <w:tcPr>
                  <w:tcW w:w="992" w:type="dxa"/>
                </w:tcPr>
                <w:p w14:paraId="3C6419B0" w14:textId="77777777" w:rsidR="00770847" w:rsidRPr="00DF1A60" w:rsidRDefault="00770847" w:rsidP="005C7756">
                  <w:pPr>
                    <w:jc w:val="center"/>
                    <w:rPr>
                      <w:rFonts w:ascii="Times New Roman" w:hAnsi="Times New Roman"/>
                      <w:lang w:val="en-US"/>
                    </w:rPr>
                  </w:pPr>
                </w:p>
              </w:tc>
              <w:tc>
                <w:tcPr>
                  <w:tcW w:w="1701" w:type="dxa"/>
                </w:tcPr>
                <w:p w14:paraId="673A5A77" w14:textId="77777777" w:rsidR="00770847" w:rsidRPr="00DF1A60" w:rsidRDefault="00770847" w:rsidP="005C7756">
                  <w:pPr>
                    <w:jc w:val="center"/>
                    <w:rPr>
                      <w:rFonts w:ascii="Times New Roman" w:hAnsi="Times New Roman"/>
                      <w:lang w:val="en-US"/>
                    </w:rPr>
                  </w:pPr>
                  <w:r w:rsidRPr="00DF1A60">
                    <w:rPr>
                      <w:rFonts w:ascii="Times New Roman" w:hAnsi="Times New Roman"/>
                      <w:lang w:val="en-US"/>
                    </w:rPr>
                    <w:t>700V</w:t>
                  </w:r>
                </w:p>
              </w:tc>
            </w:tr>
            <w:tr w:rsidR="00770847" w14:paraId="70C3CCA3" w14:textId="77777777" w:rsidTr="00DF1A60">
              <w:trPr>
                <w:jc w:val="center"/>
              </w:trPr>
              <w:tc>
                <w:tcPr>
                  <w:tcW w:w="2155" w:type="dxa"/>
                  <w:shd w:val="clear" w:color="auto" w:fill="215868" w:themeFill="accent5" w:themeFillShade="80"/>
                </w:tcPr>
                <w:p w14:paraId="4B26D910" w14:textId="77777777" w:rsidR="00770847" w:rsidRPr="00DF1A60" w:rsidRDefault="00770847" w:rsidP="005C7756">
                  <w:pPr>
                    <w:rPr>
                      <w:rFonts w:ascii="Times New Roman" w:hAnsi="Times New Roman"/>
                      <w:color w:val="FFFFFF" w:themeColor="background1"/>
                      <w:lang w:val="en-US"/>
                    </w:rPr>
                  </w:pPr>
                  <w:r w:rsidRPr="00DF1A60">
                    <w:rPr>
                      <w:rFonts w:ascii="Times New Roman" w:hAnsi="Times New Roman"/>
                      <w:color w:val="FFFFFF" w:themeColor="background1"/>
                      <w:lang w:val="en-US"/>
                    </w:rPr>
                    <w:t>Temperature Range</w:t>
                  </w:r>
                </w:p>
              </w:tc>
              <w:tc>
                <w:tcPr>
                  <w:tcW w:w="992" w:type="dxa"/>
                </w:tcPr>
                <w:p w14:paraId="2C621D1F" w14:textId="77777777" w:rsidR="00770847" w:rsidRPr="00DF1A60" w:rsidRDefault="00770847" w:rsidP="005C7756">
                  <w:pPr>
                    <w:jc w:val="center"/>
                    <w:rPr>
                      <w:rFonts w:ascii="Times New Roman" w:hAnsi="Times New Roman"/>
                      <w:lang w:val="en-US"/>
                    </w:rPr>
                  </w:pPr>
                </w:p>
              </w:tc>
              <w:tc>
                <w:tcPr>
                  <w:tcW w:w="1701" w:type="dxa"/>
                </w:tcPr>
                <w:p w14:paraId="4B03EDBA" w14:textId="77777777" w:rsidR="00770847" w:rsidRPr="00DF1A60" w:rsidRDefault="00770847" w:rsidP="005C7756">
                  <w:pPr>
                    <w:keepNext/>
                    <w:jc w:val="center"/>
                    <w:rPr>
                      <w:rFonts w:ascii="Times New Roman" w:hAnsi="Times New Roman"/>
                      <w:lang w:val="en-US"/>
                    </w:rPr>
                  </w:pPr>
                  <w:r w:rsidRPr="00DF1A60">
                    <w:rPr>
                      <w:rFonts w:ascii="Times New Roman" w:hAnsi="Times New Roman"/>
                      <w:lang w:val="en-US"/>
                    </w:rPr>
                    <w:t>-45ºC   ~+80ºC</w:t>
                  </w:r>
                </w:p>
              </w:tc>
            </w:tr>
          </w:tbl>
          <w:p w14:paraId="228E81C7" w14:textId="77777777" w:rsidR="00770847" w:rsidRDefault="00770847" w:rsidP="005C7756">
            <w:pPr>
              <w:jc w:val="both"/>
              <w:rPr>
                <w:b/>
                <w:bCs/>
              </w:rPr>
            </w:pPr>
          </w:p>
        </w:tc>
        <w:tc>
          <w:tcPr>
            <w:tcW w:w="3396" w:type="dxa"/>
          </w:tcPr>
          <w:p w14:paraId="50156CCF" w14:textId="77777777" w:rsidR="00770847" w:rsidRDefault="00770847" w:rsidP="005C7756">
            <w:pPr>
              <w:jc w:val="center"/>
              <w:rPr>
                <w:b/>
                <w:bCs/>
              </w:rPr>
            </w:pPr>
            <w:r>
              <w:rPr>
                <w:noProof/>
              </w:rPr>
              <w:drawing>
                <wp:inline distT="0" distB="0" distL="0" distR="0" wp14:anchorId="2262E936" wp14:editId="4C184F5A">
                  <wp:extent cx="1276169" cy="1275907"/>
                  <wp:effectExtent l="0" t="0" r="635" b="635"/>
                  <wp:docPr id="10" name="Picture 10" descr="Monocrystalline Solar Panel LG NeON 2 LG355N1C-N5 355W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onocrystalline Solar Panel LG NeON 2 LG355N1C-N5 355W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2655" cy="1292389"/>
                          </a:xfrm>
                          <a:prstGeom prst="rect">
                            <a:avLst/>
                          </a:prstGeom>
                          <a:noFill/>
                          <a:ln>
                            <a:noFill/>
                          </a:ln>
                        </pic:spPr>
                      </pic:pic>
                    </a:graphicData>
                  </a:graphic>
                </wp:inline>
              </w:drawing>
            </w:r>
          </w:p>
        </w:tc>
      </w:tr>
    </w:tbl>
    <w:p w14:paraId="4360F7E6" w14:textId="77777777" w:rsidR="00770847" w:rsidRPr="00FC7FFD" w:rsidRDefault="00770847" w:rsidP="00770847">
      <w:pPr>
        <w:jc w:val="both"/>
        <w:rPr>
          <w:b/>
          <w:bCs/>
        </w:rPr>
      </w:pPr>
    </w:p>
    <w:p w14:paraId="443DC494" w14:textId="7F48755B" w:rsidR="007463DA" w:rsidRPr="007463DA" w:rsidRDefault="007463DA" w:rsidP="007463DA">
      <w:pPr>
        <w:jc w:val="both"/>
        <w:rPr>
          <w:b/>
          <w:bCs/>
          <w:i/>
        </w:rPr>
      </w:pPr>
      <w:r w:rsidRPr="007463DA">
        <w:rPr>
          <w:b/>
          <w:bCs/>
          <w:i/>
        </w:rPr>
        <w:t>3.</w:t>
      </w:r>
      <w:r w:rsidR="00D317F4">
        <w:rPr>
          <w:b/>
          <w:bCs/>
          <w:i/>
        </w:rPr>
        <w:t>2</w:t>
      </w:r>
      <w:r w:rsidRPr="007463DA">
        <w:rPr>
          <w:b/>
          <w:bCs/>
          <w:i/>
        </w:rPr>
        <w:t>.</w:t>
      </w:r>
      <w:r w:rsidR="00D317F4">
        <w:rPr>
          <w:b/>
          <w:bCs/>
          <w:i/>
        </w:rPr>
        <w:t>2</w:t>
      </w:r>
      <w:r w:rsidRPr="007463DA">
        <w:rPr>
          <w:b/>
          <w:bCs/>
          <w:i/>
        </w:rPr>
        <w:t xml:space="preserve"> Solar Charge Controller (SCC)</w:t>
      </w:r>
    </w:p>
    <w:p w14:paraId="224F56DB" w14:textId="30991BAC" w:rsidR="0034092C" w:rsidRDefault="007463DA" w:rsidP="007463DA">
      <w:pPr>
        <w:jc w:val="both"/>
        <w:rPr>
          <w:iCs/>
        </w:rPr>
      </w:pPr>
      <w:r w:rsidRPr="0034092C">
        <w:rPr>
          <w:rFonts w:ascii="Times New Roman" w:hAnsi="Times New Roman"/>
          <w:iCs/>
        </w:rPr>
        <w:t>The Solar Charge Controller or SCC in this test is a component that regulates the current and</w:t>
      </w:r>
      <w:r w:rsidRPr="007463DA">
        <w:rPr>
          <w:b/>
          <w:bCs/>
          <w:i/>
        </w:rPr>
        <w:t xml:space="preserve"> </w:t>
      </w:r>
      <w:r w:rsidRPr="007463DA">
        <w:rPr>
          <w:rFonts w:ascii="Times New Roman" w:hAnsi="Times New Roman"/>
          <w:iCs/>
        </w:rPr>
        <w:t xml:space="preserve">voltage from the PV module to charge the battery to prevent overcharging or overcharging of the battery which can easily damage the battery, and at night the SCC functions to prevent reverse current from the battery to the PV module. There are two types of Solar Charge Controller (SCC) used here because there are two different types of batteries. </w:t>
      </w:r>
    </w:p>
    <w:p w14:paraId="421E16EC" w14:textId="5F1ACDA0" w:rsidR="00770847" w:rsidRDefault="00770847" w:rsidP="0034092C">
      <w:pPr>
        <w:jc w:val="center"/>
      </w:pPr>
      <w:r w:rsidRPr="007463DA">
        <w:rPr>
          <w:iCs/>
          <w:noProof/>
        </w:rPr>
        <w:drawing>
          <wp:inline distT="0" distB="0" distL="0" distR="0" wp14:anchorId="64401C75" wp14:editId="768F0071">
            <wp:extent cx="2677841" cy="1233376"/>
            <wp:effectExtent l="0" t="0" r="8255" b="5080"/>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2849" b="17486"/>
                    <a:stretch/>
                  </pic:blipFill>
                  <pic:spPr bwMode="auto">
                    <a:xfrm>
                      <a:off x="0" y="0"/>
                      <a:ext cx="2721310" cy="1253397"/>
                    </a:xfrm>
                    <a:prstGeom prst="rect">
                      <a:avLst/>
                    </a:prstGeom>
                    <a:noFill/>
                    <a:ln>
                      <a:noFill/>
                    </a:ln>
                    <a:extLst>
                      <a:ext uri="{53640926-AAD7-44D8-BBD7-CCE9431645EC}">
                        <a14:shadowObscured xmlns:a14="http://schemas.microsoft.com/office/drawing/2010/main"/>
                      </a:ext>
                    </a:extLst>
                  </pic:spPr>
                </pic:pic>
              </a:graphicData>
            </a:graphic>
          </wp:inline>
        </w:drawing>
      </w:r>
    </w:p>
    <w:p w14:paraId="2D270027" w14:textId="432DC462" w:rsidR="00770847" w:rsidRDefault="0034092C" w:rsidP="0034092C">
      <w:pPr>
        <w:pStyle w:val="ListParagraph"/>
        <w:spacing w:line="276" w:lineRule="auto"/>
        <w:ind w:left="0"/>
        <w:jc w:val="center"/>
        <w:rPr>
          <w:rFonts w:ascii="Times New Roman" w:hAnsi="Times New Roman"/>
          <w:szCs w:val="22"/>
        </w:rPr>
      </w:pPr>
      <w:r w:rsidRPr="0034092C">
        <w:rPr>
          <w:b/>
          <w:bCs/>
          <w:sz w:val="20"/>
        </w:rPr>
        <w:t xml:space="preserve">Figure 4. </w:t>
      </w:r>
      <w:r w:rsidRPr="0034092C">
        <w:rPr>
          <w:rFonts w:ascii="Times New Roman" w:hAnsi="Times New Roman"/>
          <w:szCs w:val="22"/>
        </w:rPr>
        <w:t xml:space="preserve">Solar Charger Controller (SCC) PWM and MPPT types </w:t>
      </w:r>
      <w:r w:rsidR="00770847" w:rsidRPr="0034092C">
        <w:rPr>
          <w:rFonts w:ascii="Times New Roman" w:hAnsi="Times New Roman"/>
          <w:szCs w:val="22"/>
        </w:rPr>
        <w:t>Baterai</w:t>
      </w:r>
    </w:p>
    <w:p w14:paraId="4DD3BA85" w14:textId="77777777" w:rsidR="003F1368" w:rsidRDefault="003F1368" w:rsidP="0034092C">
      <w:pPr>
        <w:pStyle w:val="ListParagraph"/>
        <w:spacing w:line="276" w:lineRule="auto"/>
        <w:ind w:left="0"/>
        <w:jc w:val="center"/>
        <w:rPr>
          <w:rFonts w:ascii="Times New Roman" w:hAnsi="Times New Roman"/>
          <w:szCs w:val="22"/>
        </w:rPr>
      </w:pPr>
    </w:p>
    <w:p w14:paraId="1268811F" w14:textId="5DC69859" w:rsidR="00DF1A60" w:rsidRDefault="003F1368" w:rsidP="003F1368">
      <w:pPr>
        <w:pStyle w:val="ListParagraph"/>
        <w:spacing w:line="276" w:lineRule="auto"/>
        <w:ind w:left="0"/>
        <w:rPr>
          <w:b/>
          <w:bCs/>
        </w:rPr>
      </w:pPr>
      <w:r w:rsidRPr="007463DA">
        <w:rPr>
          <w:rFonts w:ascii="Times New Roman" w:hAnsi="Times New Roman"/>
          <w:iCs/>
        </w:rPr>
        <w:t>The SCC Lithium battery uses MPPT (Maximum Power Point Tracking) type, while the VRLA battery uses PWM (Pulse Width</w:t>
      </w:r>
      <w:r w:rsidRPr="007463DA">
        <w:rPr>
          <w:iCs/>
        </w:rPr>
        <w:t xml:space="preserve"> Modulation) type SCC.</w:t>
      </w:r>
    </w:p>
    <w:p w14:paraId="45B4F256" w14:textId="54B45F56" w:rsidR="0034092C" w:rsidRPr="0034092C" w:rsidRDefault="0034092C" w:rsidP="0034092C">
      <w:pPr>
        <w:ind w:firstLine="720"/>
        <w:jc w:val="center"/>
        <w:rPr>
          <w:rFonts w:ascii="Times New Roman" w:hAnsi="Times New Roman"/>
        </w:rPr>
      </w:pPr>
      <w:r w:rsidRPr="0034092C">
        <w:rPr>
          <w:b/>
          <w:bCs/>
        </w:rPr>
        <w:t xml:space="preserve">Table 3. </w:t>
      </w:r>
      <w:r w:rsidRPr="0034092C">
        <w:rPr>
          <w:rFonts w:ascii="Times New Roman" w:hAnsi="Times New Roman"/>
        </w:rPr>
        <w:t>Data Specifications for Valve Regulated Lead Acid (VRLA) Battery Model JM12-50</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3"/>
        <w:gridCol w:w="2948"/>
      </w:tblGrid>
      <w:tr w:rsidR="00770847" w14:paraId="16EF229A" w14:textId="77777777" w:rsidTr="005C7756">
        <w:trPr>
          <w:trHeight w:val="2446"/>
          <w:jc w:val="center"/>
        </w:trPr>
        <w:tc>
          <w:tcPr>
            <w:tcW w:w="4972" w:type="dxa"/>
          </w:tcPr>
          <w:tbl>
            <w:tblPr>
              <w:tblStyle w:val="TableGrid"/>
              <w:tblW w:w="5897" w:type="dxa"/>
              <w:tblLook w:val="04A0" w:firstRow="1" w:lastRow="0" w:firstColumn="1" w:lastColumn="0" w:noHBand="0" w:noVBand="1"/>
            </w:tblPr>
            <w:tblGrid>
              <w:gridCol w:w="1833"/>
              <w:gridCol w:w="4064"/>
            </w:tblGrid>
            <w:tr w:rsidR="00770847" w14:paraId="740F4D5F" w14:textId="77777777" w:rsidTr="0034092C">
              <w:trPr>
                <w:trHeight w:val="225"/>
              </w:trPr>
              <w:tc>
                <w:tcPr>
                  <w:tcW w:w="1833" w:type="dxa"/>
                  <w:shd w:val="clear" w:color="auto" w:fill="C2D69B" w:themeFill="accent3" w:themeFillTint="99"/>
                </w:tcPr>
                <w:p w14:paraId="20816C58" w14:textId="14DFC9ED" w:rsidR="00770847" w:rsidRDefault="0034092C" w:rsidP="005C7756">
                  <w:pPr>
                    <w:jc w:val="center"/>
                    <w:rPr>
                      <w:lang w:val="en-US"/>
                    </w:rPr>
                  </w:pPr>
                  <w:r w:rsidRPr="0034092C">
                    <w:rPr>
                      <w:lang w:val="en-US"/>
                    </w:rPr>
                    <w:t>Subject</w:t>
                  </w:r>
                </w:p>
              </w:tc>
              <w:tc>
                <w:tcPr>
                  <w:tcW w:w="4064" w:type="dxa"/>
                  <w:shd w:val="clear" w:color="auto" w:fill="C2D69B" w:themeFill="accent3" w:themeFillTint="99"/>
                </w:tcPr>
                <w:p w14:paraId="20263015" w14:textId="76F0EED4" w:rsidR="00770847" w:rsidRDefault="0034092C" w:rsidP="005C7756">
                  <w:pPr>
                    <w:jc w:val="center"/>
                    <w:rPr>
                      <w:lang w:val="en-US"/>
                    </w:rPr>
                  </w:pPr>
                  <w:r>
                    <w:rPr>
                      <w:lang w:val="en-US"/>
                    </w:rPr>
                    <w:t>Value</w:t>
                  </w:r>
                </w:p>
              </w:tc>
            </w:tr>
            <w:tr w:rsidR="00770847" w14:paraId="4CD87C8E" w14:textId="77777777" w:rsidTr="0034092C">
              <w:trPr>
                <w:trHeight w:val="236"/>
              </w:trPr>
              <w:tc>
                <w:tcPr>
                  <w:tcW w:w="1833" w:type="dxa"/>
                  <w:shd w:val="clear" w:color="auto" w:fill="C2D69B" w:themeFill="accent3" w:themeFillTint="99"/>
                </w:tcPr>
                <w:p w14:paraId="0A183B1D" w14:textId="77777777" w:rsidR="00770847" w:rsidRDefault="00770847" w:rsidP="005C7756">
                  <w:pPr>
                    <w:rPr>
                      <w:lang w:val="en-US"/>
                    </w:rPr>
                  </w:pPr>
                  <w:r>
                    <w:rPr>
                      <w:lang w:val="en-US"/>
                    </w:rPr>
                    <w:t>Nominal Voltage</w:t>
                  </w:r>
                </w:p>
              </w:tc>
              <w:tc>
                <w:tcPr>
                  <w:tcW w:w="4064" w:type="dxa"/>
                </w:tcPr>
                <w:p w14:paraId="5EA075EA" w14:textId="77777777" w:rsidR="00770847" w:rsidRDefault="00770847" w:rsidP="005C7756">
                  <w:pPr>
                    <w:jc w:val="center"/>
                    <w:rPr>
                      <w:lang w:val="en-US"/>
                    </w:rPr>
                  </w:pPr>
                  <w:r>
                    <w:rPr>
                      <w:lang w:val="en-US"/>
                    </w:rPr>
                    <w:t>12V</w:t>
                  </w:r>
                </w:p>
              </w:tc>
            </w:tr>
            <w:tr w:rsidR="00770847" w14:paraId="59FDBC0E" w14:textId="77777777" w:rsidTr="0034092C">
              <w:trPr>
                <w:trHeight w:val="225"/>
              </w:trPr>
              <w:tc>
                <w:tcPr>
                  <w:tcW w:w="1833" w:type="dxa"/>
                  <w:shd w:val="clear" w:color="auto" w:fill="C2D69B" w:themeFill="accent3" w:themeFillTint="99"/>
                </w:tcPr>
                <w:p w14:paraId="282F38AA" w14:textId="77777777" w:rsidR="00770847" w:rsidRDefault="00770847" w:rsidP="005C7756">
                  <w:pPr>
                    <w:rPr>
                      <w:lang w:val="en-US"/>
                    </w:rPr>
                  </w:pPr>
                  <w:r>
                    <w:rPr>
                      <w:lang w:val="en-US"/>
                    </w:rPr>
                    <w:t>Nominal Capacity</w:t>
                  </w:r>
                </w:p>
              </w:tc>
              <w:tc>
                <w:tcPr>
                  <w:tcW w:w="4064" w:type="dxa"/>
                </w:tcPr>
                <w:p w14:paraId="369DACDF" w14:textId="77777777" w:rsidR="00770847" w:rsidRDefault="00770847" w:rsidP="005C7756">
                  <w:pPr>
                    <w:jc w:val="center"/>
                    <w:rPr>
                      <w:lang w:val="en-US"/>
                    </w:rPr>
                  </w:pPr>
                  <w:r>
                    <w:rPr>
                      <w:lang w:val="en-US"/>
                    </w:rPr>
                    <w:t>50 Ah</w:t>
                  </w:r>
                </w:p>
              </w:tc>
            </w:tr>
            <w:tr w:rsidR="00770847" w14:paraId="2F6642F5" w14:textId="77777777" w:rsidTr="0034092C">
              <w:trPr>
                <w:trHeight w:val="225"/>
              </w:trPr>
              <w:tc>
                <w:tcPr>
                  <w:tcW w:w="1833" w:type="dxa"/>
                  <w:shd w:val="clear" w:color="auto" w:fill="C2D69B" w:themeFill="accent3" w:themeFillTint="99"/>
                </w:tcPr>
                <w:p w14:paraId="76244524" w14:textId="77777777" w:rsidR="00770847" w:rsidRDefault="00770847" w:rsidP="005C7756">
                  <w:pPr>
                    <w:rPr>
                      <w:lang w:val="en-US"/>
                    </w:rPr>
                  </w:pPr>
                  <w:r>
                    <w:rPr>
                      <w:lang w:val="en-US"/>
                    </w:rPr>
                    <w:t>Charge Current</w:t>
                  </w:r>
                </w:p>
              </w:tc>
              <w:tc>
                <w:tcPr>
                  <w:tcW w:w="4064" w:type="dxa"/>
                </w:tcPr>
                <w:p w14:paraId="687D7109" w14:textId="77777777" w:rsidR="00770847" w:rsidRDefault="00770847" w:rsidP="005C7756">
                  <w:pPr>
                    <w:jc w:val="center"/>
                    <w:rPr>
                      <w:lang w:val="en-US"/>
                    </w:rPr>
                  </w:pPr>
                  <w:r>
                    <w:rPr>
                      <w:lang w:val="en-US"/>
                    </w:rPr>
                    <w:t>Max 12,5 ; Recom 5 A</w:t>
                  </w:r>
                </w:p>
              </w:tc>
            </w:tr>
            <w:tr w:rsidR="00770847" w14:paraId="49AA43DA" w14:textId="77777777" w:rsidTr="0034092C">
              <w:trPr>
                <w:trHeight w:val="236"/>
              </w:trPr>
              <w:tc>
                <w:tcPr>
                  <w:tcW w:w="1833" w:type="dxa"/>
                  <w:shd w:val="clear" w:color="auto" w:fill="C2D69B" w:themeFill="accent3" w:themeFillTint="99"/>
                </w:tcPr>
                <w:p w14:paraId="01237EEF" w14:textId="77777777" w:rsidR="00770847" w:rsidRDefault="00770847" w:rsidP="005C7756">
                  <w:pPr>
                    <w:rPr>
                      <w:lang w:val="en-US"/>
                    </w:rPr>
                  </w:pPr>
                  <w:r>
                    <w:rPr>
                      <w:lang w:val="en-US"/>
                    </w:rPr>
                    <w:t>Equalize Charge</w:t>
                  </w:r>
                </w:p>
              </w:tc>
              <w:tc>
                <w:tcPr>
                  <w:tcW w:w="4064" w:type="dxa"/>
                </w:tcPr>
                <w:p w14:paraId="49C946B4" w14:textId="77777777" w:rsidR="00770847" w:rsidRDefault="00770847" w:rsidP="005C7756">
                  <w:pPr>
                    <w:jc w:val="center"/>
                    <w:rPr>
                      <w:lang w:val="en-US"/>
                    </w:rPr>
                  </w:pPr>
                  <w:r>
                    <w:rPr>
                      <w:lang w:val="en-US"/>
                    </w:rPr>
                    <w:t>13,8-14,1 V</w:t>
                  </w:r>
                </w:p>
              </w:tc>
            </w:tr>
            <w:tr w:rsidR="00770847" w14:paraId="2C9BDA1F" w14:textId="77777777" w:rsidTr="0034092C">
              <w:trPr>
                <w:trHeight w:val="225"/>
              </w:trPr>
              <w:tc>
                <w:tcPr>
                  <w:tcW w:w="1833" w:type="dxa"/>
                  <w:shd w:val="clear" w:color="auto" w:fill="C2D69B" w:themeFill="accent3" w:themeFillTint="99"/>
                </w:tcPr>
                <w:p w14:paraId="23F9ED0C" w14:textId="77777777" w:rsidR="00770847" w:rsidRDefault="00770847" w:rsidP="005C7756">
                  <w:pPr>
                    <w:rPr>
                      <w:lang w:val="en-US"/>
                    </w:rPr>
                  </w:pPr>
                  <w:r>
                    <w:rPr>
                      <w:lang w:val="en-US"/>
                    </w:rPr>
                    <w:t>Float Charge</w:t>
                  </w:r>
                </w:p>
              </w:tc>
              <w:tc>
                <w:tcPr>
                  <w:tcW w:w="4064" w:type="dxa"/>
                </w:tcPr>
                <w:p w14:paraId="46079996" w14:textId="77777777" w:rsidR="00770847" w:rsidRDefault="00770847" w:rsidP="005C7756">
                  <w:pPr>
                    <w:jc w:val="center"/>
                    <w:rPr>
                      <w:lang w:val="en-US"/>
                    </w:rPr>
                  </w:pPr>
                  <w:r>
                    <w:rPr>
                      <w:lang w:val="en-US"/>
                    </w:rPr>
                    <w:t>13,5-13,8 V</w:t>
                  </w:r>
                </w:p>
              </w:tc>
            </w:tr>
            <w:tr w:rsidR="00770847" w14:paraId="330E9940" w14:textId="77777777" w:rsidTr="0034092C">
              <w:trPr>
                <w:trHeight w:val="225"/>
              </w:trPr>
              <w:tc>
                <w:tcPr>
                  <w:tcW w:w="1833" w:type="dxa"/>
                  <w:shd w:val="clear" w:color="auto" w:fill="C2D69B" w:themeFill="accent3" w:themeFillTint="99"/>
                </w:tcPr>
                <w:p w14:paraId="720BADCD" w14:textId="77777777" w:rsidR="00770847" w:rsidRDefault="00770847" w:rsidP="005C7756">
                  <w:pPr>
                    <w:rPr>
                      <w:lang w:val="en-US"/>
                    </w:rPr>
                  </w:pPr>
                  <w:r>
                    <w:rPr>
                      <w:lang w:val="en-US"/>
                    </w:rPr>
                    <w:t>Self Discharge</w:t>
                  </w:r>
                </w:p>
              </w:tc>
              <w:tc>
                <w:tcPr>
                  <w:tcW w:w="4064" w:type="dxa"/>
                </w:tcPr>
                <w:p w14:paraId="451789CF" w14:textId="6C9B759E" w:rsidR="00770847" w:rsidRDefault="00770847" w:rsidP="005C7756">
                  <w:pPr>
                    <w:keepNext/>
                    <w:jc w:val="center"/>
                    <w:rPr>
                      <w:lang w:val="en-US"/>
                    </w:rPr>
                  </w:pPr>
                  <w:r>
                    <w:rPr>
                      <w:lang w:val="en-US"/>
                    </w:rPr>
                    <w:t xml:space="preserve">3% </w:t>
                  </w:r>
                  <w:r w:rsidR="0034092C" w:rsidRPr="0034092C">
                    <w:rPr>
                      <w:lang w:val="en-US"/>
                    </w:rPr>
                    <w:t xml:space="preserve">per month with temperature </w:t>
                  </w:r>
                  <w:r>
                    <w:rPr>
                      <w:lang w:val="en-US"/>
                    </w:rPr>
                    <w:t>25</w:t>
                  </w:r>
                  <w:r w:rsidR="0034092C">
                    <w:rPr>
                      <w:rFonts w:ascii="Calibri" w:hAnsi="Calibri" w:cs="Calibri"/>
                      <w:lang w:val="en-US"/>
                    </w:rPr>
                    <w:t>®</w:t>
                  </w:r>
                </w:p>
              </w:tc>
            </w:tr>
          </w:tbl>
          <w:p w14:paraId="5219F7ED" w14:textId="77777777" w:rsidR="00770847" w:rsidRDefault="00770847" w:rsidP="005C7756">
            <w:pPr>
              <w:jc w:val="both"/>
              <w:rPr>
                <w:b/>
                <w:bCs/>
              </w:rPr>
            </w:pPr>
          </w:p>
        </w:tc>
        <w:tc>
          <w:tcPr>
            <w:tcW w:w="3628" w:type="dxa"/>
          </w:tcPr>
          <w:p w14:paraId="49492A78" w14:textId="77777777" w:rsidR="00770847" w:rsidRDefault="00770847" w:rsidP="005C7756">
            <w:pPr>
              <w:jc w:val="center"/>
              <w:rPr>
                <w:b/>
                <w:bCs/>
              </w:rPr>
            </w:pPr>
            <w:r>
              <w:rPr>
                <w:b/>
                <w:bCs/>
                <w:noProof/>
              </w:rPr>
              <w:drawing>
                <wp:inline distT="0" distB="0" distL="0" distR="0" wp14:anchorId="6AC228D3" wp14:editId="2C671DC3">
                  <wp:extent cx="1601470" cy="1233377"/>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a:extLst>
                              <a:ext uri="{28A0092B-C50C-407E-A947-70E740481C1C}">
                                <a14:useLocalDpi xmlns:a14="http://schemas.microsoft.com/office/drawing/2010/main" val="0"/>
                              </a:ext>
                            </a:extLst>
                          </a:blip>
                          <a:srcRect l="5027" t="15035" b="17155"/>
                          <a:stretch/>
                        </pic:blipFill>
                        <pic:spPr bwMode="auto">
                          <a:xfrm>
                            <a:off x="0" y="0"/>
                            <a:ext cx="1616403" cy="124487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92F8EB1" w14:textId="0AED8282" w:rsidR="0034092C" w:rsidRDefault="0034092C" w:rsidP="0034092C">
      <w:pPr>
        <w:jc w:val="center"/>
        <w:rPr>
          <w:b/>
          <w:bCs/>
        </w:rPr>
      </w:pPr>
      <w:r w:rsidRPr="0034092C">
        <w:rPr>
          <w:b/>
          <w:bCs/>
        </w:rPr>
        <w:lastRenderedPageBreak/>
        <w:t xml:space="preserve">Table 4. </w:t>
      </w:r>
      <w:r w:rsidRPr="0034092C">
        <w:rPr>
          <w:rFonts w:ascii="Times New Roman" w:hAnsi="Times New Roman"/>
        </w:rPr>
        <w:t>Data Specifications Lithium-LiFePo4 Battery Model HM50</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5"/>
        <w:gridCol w:w="2546"/>
      </w:tblGrid>
      <w:tr w:rsidR="00770847" w14:paraId="2D9712D7" w14:textId="77777777" w:rsidTr="005C7756">
        <w:trPr>
          <w:trHeight w:val="2446"/>
          <w:jc w:val="center"/>
        </w:trPr>
        <w:tc>
          <w:tcPr>
            <w:tcW w:w="4976" w:type="dxa"/>
          </w:tcPr>
          <w:tbl>
            <w:tblPr>
              <w:tblStyle w:val="TableGrid"/>
              <w:tblW w:w="6299" w:type="dxa"/>
              <w:tblLook w:val="04A0" w:firstRow="1" w:lastRow="0" w:firstColumn="1" w:lastColumn="0" w:noHBand="0" w:noVBand="1"/>
            </w:tblPr>
            <w:tblGrid>
              <w:gridCol w:w="2636"/>
              <w:gridCol w:w="3663"/>
            </w:tblGrid>
            <w:tr w:rsidR="00770847" w14:paraId="768E1081" w14:textId="77777777" w:rsidTr="006E1698">
              <w:trPr>
                <w:trHeight w:val="256"/>
              </w:trPr>
              <w:tc>
                <w:tcPr>
                  <w:tcW w:w="2636" w:type="dxa"/>
                  <w:shd w:val="clear" w:color="auto" w:fill="C2D69B" w:themeFill="accent3" w:themeFillTint="99"/>
                </w:tcPr>
                <w:p w14:paraId="74F7330A" w14:textId="277F0074" w:rsidR="00770847" w:rsidRDefault="0034092C" w:rsidP="005C7756">
                  <w:pPr>
                    <w:jc w:val="center"/>
                    <w:rPr>
                      <w:lang w:val="en-US"/>
                    </w:rPr>
                  </w:pPr>
                  <w:r w:rsidRPr="0034092C">
                    <w:rPr>
                      <w:lang w:val="en-US"/>
                    </w:rPr>
                    <w:t>Subject</w:t>
                  </w:r>
                </w:p>
              </w:tc>
              <w:tc>
                <w:tcPr>
                  <w:tcW w:w="3663" w:type="dxa"/>
                  <w:shd w:val="clear" w:color="auto" w:fill="C2D69B" w:themeFill="accent3" w:themeFillTint="99"/>
                </w:tcPr>
                <w:p w14:paraId="4A6DEF9C" w14:textId="47A5E3ED" w:rsidR="00770847" w:rsidRDefault="0034092C" w:rsidP="005C7756">
                  <w:pPr>
                    <w:jc w:val="center"/>
                    <w:rPr>
                      <w:lang w:val="en-US"/>
                    </w:rPr>
                  </w:pPr>
                  <w:r>
                    <w:rPr>
                      <w:lang w:val="en-US"/>
                    </w:rPr>
                    <w:t>Value</w:t>
                  </w:r>
                </w:p>
              </w:tc>
            </w:tr>
            <w:tr w:rsidR="00770847" w14:paraId="6C6D1F02" w14:textId="77777777" w:rsidTr="006E1698">
              <w:trPr>
                <w:trHeight w:val="240"/>
              </w:trPr>
              <w:tc>
                <w:tcPr>
                  <w:tcW w:w="2636" w:type="dxa"/>
                  <w:shd w:val="clear" w:color="auto" w:fill="C2D69B" w:themeFill="accent3" w:themeFillTint="99"/>
                </w:tcPr>
                <w:p w14:paraId="431C2717" w14:textId="77777777" w:rsidR="00770847" w:rsidRDefault="00770847" w:rsidP="005C7756">
                  <w:pPr>
                    <w:rPr>
                      <w:lang w:val="en-US"/>
                    </w:rPr>
                  </w:pPr>
                  <w:r>
                    <w:rPr>
                      <w:lang w:val="en-US"/>
                    </w:rPr>
                    <w:t>Nominal Voltage</w:t>
                  </w:r>
                </w:p>
              </w:tc>
              <w:tc>
                <w:tcPr>
                  <w:tcW w:w="3663" w:type="dxa"/>
                </w:tcPr>
                <w:p w14:paraId="2A146B82" w14:textId="77777777" w:rsidR="00770847" w:rsidRDefault="00770847" w:rsidP="005C7756">
                  <w:pPr>
                    <w:jc w:val="center"/>
                    <w:rPr>
                      <w:lang w:val="en-US"/>
                    </w:rPr>
                  </w:pPr>
                  <w:r>
                    <w:rPr>
                      <w:lang w:val="en-US"/>
                    </w:rPr>
                    <w:t>12V</w:t>
                  </w:r>
                </w:p>
              </w:tc>
            </w:tr>
            <w:tr w:rsidR="00770847" w14:paraId="5C3E5ED3" w14:textId="77777777" w:rsidTr="006E1698">
              <w:trPr>
                <w:trHeight w:val="256"/>
              </w:trPr>
              <w:tc>
                <w:tcPr>
                  <w:tcW w:w="2636" w:type="dxa"/>
                  <w:shd w:val="clear" w:color="auto" w:fill="C2D69B" w:themeFill="accent3" w:themeFillTint="99"/>
                </w:tcPr>
                <w:p w14:paraId="314B8630" w14:textId="77777777" w:rsidR="00770847" w:rsidRDefault="00770847" w:rsidP="005C7756">
                  <w:pPr>
                    <w:rPr>
                      <w:lang w:val="en-US"/>
                    </w:rPr>
                  </w:pPr>
                  <w:r>
                    <w:rPr>
                      <w:lang w:val="en-US"/>
                    </w:rPr>
                    <w:t>Nominal Capacity</w:t>
                  </w:r>
                </w:p>
              </w:tc>
              <w:tc>
                <w:tcPr>
                  <w:tcW w:w="3663" w:type="dxa"/>
                </w:tcPr>
                <w:p w14:paraId="3967C005" w14:textId="77777777" w:rsidR="00770847" w:rsidRDefault="00770847" w:rsidP="005C7756">
                  <w:pPr>
                    <w:jc w:val="center"/>
                    <w:rPr>
                      <w:lang w:val="en-US"/>
                    </w:rPr>
                  </w:pPr>
                  <w:r>
                    <w:rPr>
                      <w:lang w:val="en-US"/>
                    </w:rPr>
                    <w:t>50 Ah</w:t>
                  </w:r>
                </w:p>
              </w:tc>
            </w:tr>
            <w:tr w:rsidR="00770847" w14:paraId="0279D9E0" w14:textId="77777777" w:rsidTr="006E1698">
              <w:trPr>
                <w:trHeight w:val="256"/>
              </w:trPr>
              <w:tc>
                <w:tcPr>
                  <w:tcW w:w="2636" w:type="dxa"/>
                  <w:shd w:val="clear" w:color="auto" w:fill="C2D69B" w:themeFill="accent3" w:themeFillTint="99"/>
                </w:tcPr>
                <w:p w14:paraId="5FC8AAC7" w14:textId="77777777" w:rsidR="00770847" w:rsidRDefault="00770847" w:rsidP="005C7756">
                  <w:pPr>
                    <w:rPr>
                      <w:lang w:val="en-US"/>
                    </w:rPr>
                  </w:pPr>
                  <w:r>
                    <w:rPr>
                      <w:lang w:val="en-US"/>
                    </w:rPr>
                    <w:t>Charge Current</w:t>
                  </w:r>
                </w:p>
              </w:tc>
              <w:tc>
                <w:tcPr>
                  <w:tcW w:w="3663" w:type="dxa"/>
                </w:tcPr>
                <w:p w14:paraId="304C843D" w14:textId="77777777" w:rsidR="00770847" w:rsidRDefault="00770847" w:rsidP="005C7756">
                  <w:pPr>
                    <w:jc w:val="center"/>
                    <w:rPr>
                      <w:lang w:val="en-US"/>
                    </w:rPr>
                  </w:pPr>
                  <w:r>
                    <w:rPr>
                      <w:lang w:val="en-US"/>
                    </w:rPr>
                    <w:t>5A</w:t>
                  </w:r>
                </w:p>
              </w:tc>
            </w:tr>
            <w:tr w:rsidR="00770847" w14:paraId="77A22B4F" w14:textId="77777777" w:rsidTr="006E1698">
              <w:trPr>
                <w:trHeight w:val="240"/>
              </w:trPr>
              <w:tc>
                <w:tcPr>
                  <w:tcW w:w="2636" w:type="dxa"/>
                  <w:shd w:val="clear" w:color="auto" w:fill="C2D69B" w:themeFill="accent3" w:themeFillTint="99"/>
                </w:tcPr>
                <w:p w14:paraId="17A82551" w14:textId="77777777" w:rsidR="00770847" w:rsidRDefault="00770847" w:rsidP="005C7756">
                  <w:pPr>
                    <w:rPr>
                      <w:lang w:val="en-US"/>
                    </w:rPr>
                  </w:pPr>
                  <w:r>
                    <w:rPr>
                      <w:lang w:val="en-US"/>
                    </w:rPr>
                    <w:t>Applicable Power</w:t>
                  </w:r>
                </w:p>
              </w:tc>
              <w:tc>
                <w:tcPr>
                  <w:tcW w:w="3663" w:type="dxa"/>
                </w:tcPr>
                <w:p w14:paraId="28AC5E16" w14:textId="77777777" w:rsidR="00770847" w:rsidRDefault="00770847" w:rsidP="005C7756">
                  <w:pPr>
                    <w:jc w:val="center"/>
                    <w:rPr>
                      <w:lang w:val="en-US"/>
                    </w:rPr>
                  </w:pPr>
                  <w:r>
                    <w:rPr>
                      <w:lang w:val="en-US"/>
                    </w:rPr>
                    <w:t>600 W</w:t>
                  </w:r>
                </w:p>
              </w:tc>
            </w:tr>
            <w:tr w:rsidR="00770847" w14:paraId="5CC626C2" w14:textId="77777777" w:rsidTr="006E1698">
              <w:trPr>
                <w:trHeight w:val="256"/>
              </w:trPr>
              <w:tc>
                <w:tcPr>
                  <w:tcW w:w="2636" w:type="dxa"/>
                  <w:shd w:val="clear" w:color="auto" w:fill="C2D69B" w:themeFill="accent3" w:themeFillTint="99"/>
                </w:tcPr>
                <w:p w14:paraId="2364742E" w14:textId="77777777" w:rsidR="00770847" w:rsidRDefault="00770847" w:rsidP="005C7756">
                  <w:pPr>
                    <w:rPr>
                      <w:lang w:val="en-US"/>
                    </w:rPr>
                  </w:pPr>
                  <w:r>
                    <w:rPr>
                      <w:lang w:val="en-US"/>
                    </w:rPr>
                    <w:t>Over Charge Protection</w:t>
                  </w:r>
                </w:p>
              </w:tc>
              <w:tc>
                <w:tcPr>
                  <w:tcW w:w="3663" w:type="dxa"/>
                </w:tcPr>
                <w:p w14:paraId="5FC9D390" w14:textId="77777777" w:rsidR="00770847" w:rsidRDefault="00770847" w:rsidP="005C7756">
                  <w:pPr>
                    <w:jc w:val="center"/>
                    <w:rPr>
                      <w:lang w:val="en-US"/>
                    </w:rPr>
                  </w:pPr>
                  <w:r>
                    <w:rPr>
                      <w:lang w:val="en-US"/>
                    </w:rPr>
                    <w:t>3,2± 0,025 V/Cell</w:t>
                  </w:r>
                </w:p>
              </w:tc>
            </w:tr>
            <w:tr w:rsidR="00770847" w14:paraId="30C4BD03" w14:textId="77777777" w:rsidTr="006E1698">
              <w:trPr>
                <w:trHeight w:val="240"/>
              </w:trPr>
              <w:tc>
                <w:tcPr>
                  <w:tcW w:w="2636" w:type="dxa"/>
                  <w:shd w:val="clear" w:color="auto" w:fill="C2D69B" w:themeFill="accent3" w:themeFillTint="99"/>
                </w:tcPr>
                <w:p w14:paraId="38C9CC73" w14:textId="77777777" w:rsidR="00770847" w:rsidRDefault="00770847" w:rsidP="005C7756">
                  <w:pPr>
                    <w:rPr>
                      <w:lang w:val="en-US"/>
                    </w:rPr>
                  </w:pPr>
                  <w:r>
                    <w:rPr>
                      <w:lang w:val="en-US"/>
                    </w:rPr>
                    <w:t>Over Discharge Protection</w:t>
                  </w:r>
                </w:p>
              </w:tc>
              <w:tc>
                <w:tcPr>
                  <w:tcW w:w="3663" w:type="dxa"/>
                </w:tcPr>
                <w:p w14:paraId="30B527CD" w14:textId="77777777" w:rsidR="00770847" w:rsidRDefault="00770847" w:rsidP="005C7756">
                  <w:pPr>
                    <w:jc w:val="center"/>
                    <w:rPr>
                      <w:lang w:val="en-US"/>
                    </w:rPr>
                  </w:pPr>
                  <w:r>
                    <w:rPr>
                      <w:lang w:val="en-US"/>
                    </w:rPr>
                    <w:t>3,2± 0,025 V/Cell</w:t>
                  </w:r>
                </w:p>
              </w:tc>
            </w:tr>
            <w:tr w:rsidR="00770847" w14:paraId="39AA2D5A" w14:textId="77777777" w:rsidTr="006E1698">
              <w:trPr>
                <w:trHeight w:val="256"/>
              </w:trPr>
              <w:tc>
                <w:tcPr>
                  <w:tcW w:w="2636" w:type="dxa"/>
                  <w:shd w:val="clear" w:color="auto" w:fill="C2D69B" w:themeFill="accent3" w:themeFillTint="99"/>
                </w:tcPr>
                <w:p w14:paraId="0693F841" w14:textId="77777777" w:rsidR="00770847" w:rsidRDefault="00770847" w:rsidP="005C7756">
                  <w:pPr>
                    <w:rPr>
                      <w:lang w:val="en-US"/>
                    </w:rPr>
                  </w:pPr>
                  <w:r>
                    <w:rPr>
                      <w:lang w:val="en-US"/>
                    </w:rPr>
                    <w:t>Over Current Protection</w:t>
                  </w:r>
                </w:p>
              </w:tc>
              <w:tc>
                <w:tcPr>
                  <w:tcW w:w="3663" w:type="dxa"/>
                </w:tcPr>
                <w:p w14:paraId="75A7991F" w14:textId="77777777" w:rsidR="00770847" w:rsidRDefault="00770847" w:rsidP="005C7756">
                  <w:pPr>
                    <w:jc w:val="center"/>
                    <w:rPr>
                      <w:lang w:val="en-US"/>
                    </w:rPr>
                  </w:pPr>
                  <w:r>
                    <w:rPr>
                      <w:lang w:val="en-US"/>
                    </w:rPr>
                    <w:t>15 A</w:t>
                  </w:r>
                </w:p>
              </w:tc>
            </w:tr>
            <w:tr w:rsidR="00770847" w14:paraId="77178470" w14:textId="77777777" w:rsidTr="006E1698">
              <w:trPr>
                <w:trHeight w:val="309"/>
              </w:trPr>
              <w:tc>
                <w:tcPr>
                  <w:tcW w:w="2636" w:type="dxa"/>
                  <w:shd w:val="clear" w:color="auto" w:fill="C2D69B" w:themeFill="accent3" w:themeFillTint="99"/>
                </w:tcPr>
                <w:p w14:paraId="509AAF89" w14:textId="77777777" w:rsidR="00770847" w:rsidRDefault="00770847" w:rsidP="005C7756">
                  <w:pPr>
                    <w:rPr>
                      <w:lang w:val="en-US"/>
                    </w:rPr>
                  </w:pPr>
                  <w:r>
                    <w:rPr>
                      <w:lang w:val="en-US"/>
                    </w:rPr>
                    <w:t>Charge mode</w:t>
                  </w:r>
                </w:p>
              </w:tc>
              <w:tc>
                <w:tcPr>
                  <w:tcW w:w="3663" w:type="dxa"/>
                </w:tcPr>
                <w:p w14:paraId="594CEC71" w14:textId="77777777" w:rsidR="00770847" w:rsidRDefault="00770847" w:rsidP="005C7756">
                  <w:pPr>
                    <w:keepNext/>
                    <w:jc w:val="center"/>
                    <w:rPr>
                      <w:lang w:val="en-US"/>
                    </w:rPr>
                  </w:pPr>
                  <w:r>
                    <w:rPr>
                      <w:lang w:val="en-US"/>
                    </w:rPr>
                    <w:t>Constant current/ Constant Voltage</w:t>
                  </w:r>
                </w:p>
              </w:tc>
            </w:tr>
          </w:tbl>
          <w:p w14:paraId="5C40B146" w14:textId="77777777" w:rsidR="00770847" w:rsidRDefault="00770847" w:rsidP="005C7756">
            <w:pPr>
              <w:jc w:val="both"/>
              <w:rPr>
                <w:b/>
                <w:bCs/>
              </w:rPr>
            </w:pPr>
          </w:p>
        </w:tc>
        <w:tc>
          <w:tcPr>
            <w:tcW w:w="3628" w:type="dxa"/>
          </w:tcPr>
          <w:p w14:paraId="38DDBC8C" w14:textId="77777777" w:rsidR="00770847" w:rsidRDefault="00770847" w:rsidP="005C7756">
            <w:pPr>
              <w:jc w:val="center"/>
              <w:rPr>
                <w:b/>
                <w:bCs/>
              </w:rPr>
            </w:pPr>
            <w:r>
              <w:rPr>
                <w:b/>
                <w:bCs/>
                <w:noProof/>
              </w:rPr>
              <w:drawing>
                <wp:inline distT="0" distB="0" distL="0" distR="0" wp14:anchorId="16A62CB9" wp14:editId="71BE6987">
                  <wp:extent cx="1195363" cy="1541721"/>
                  <wp:effectExtent l="0" t="0" r="5080" b="1905"/>
                  <wp:docPr id="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a:extLst>
                              <a:ext uri="{28A0092B-C50C-407E-A947-70E740481C1C}">
                                <a14:useLocalDpi xmlns:a14="http://schemas.microsoft.com/office/drawing/2010/main" val="0"/>
                              </a:ext>
                            </a:extLst>
                          </a:blip>
                          <a:srcRect l="27223" t="-1" r="3923" b="2045"/>
                          <a:stretch/>
                        </pic:blipFill>
                        <pic:spPr bwMode="auto">
                          <a:xfrm>
                            <a:off x="0" y="0"/>
                            <a:ext cx="1207597" cy="15575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7BA7CA1" w14:textId="77777777" w:rsidR="00770847" w:rsidRPr="007E15BA" w:rsidRDefault="00770847" w:rsidP="00770847">
      <w:pPr>
        <w:jc w:val="both"/>
        <w:rPr>
          <w:b/>
          <w:bCs/>
        </w:rPr>
      </w:pPr>
    </w:p>
    <w:p w14:paraId="0067C0A9" w14:textId="7F970990" w:rsidR="0034092C" w:rsidRPr="0034092C" w:rsidRDefault="0034092C" w:rsidP="0034092C">
      <w:pPr>
        <w:jc w:val="both"/>
        <w:rPr>
          <w:rFonts w:ascii="Times New Roman" w:hAnsi="Times New Roman"/>
          <w:b/>
          <w:bCs/>
          <w:lang w:val="id-ID"/>
        </w:rPr>
      </w:pPr>
      <w:r w:rsidRPr="0034092C">
        <w:rPr>
          <w:rFonts w:ascii="Times New Roman" w:hAnsi="Times New Roman"/>
          <w:b/>
          <w:bCs/>
          <w:lang w:val="id-ID"/>
        </w:rPr>
        <w:t>3.</w:t>
      </w:r>
      <w:r w:rsidR="00D317F4">
        <w:rPr>
          <w:rFonts w:ascii="Times New Roman" w:hAnsi="Times New Roman"/>
          <w:b/>
          <w:bCs/>
          <w:lang w:val="en-US"/>
        </w:rPr>
        <w:t>2</w:t>
      </w:r>
      <w:r w:rsidRPr="0034092C">
        <w:rPr>
          <w:rFonts w:ascii="Times New Roman" w:hAnsi="Times New Roman"/>
          <w:b/>
          <w:bCs/>
          <w:lang w:val="id-ID"/>
        </w:rPr>
        <w:t>.</w:t>
      </w:r>
      <w:r w:rsidR="00D317F4">
        <w:rPr>
          <w:rFonts w:ascii="Times New Roman" w:hAnsi="Times New Roman"/>
          <w:b/>
          <w:bCs/>
          <w:lang w:val="en-US"/>
        </w:rPr>
        <w:t>3</w:t>
      </w:r>
      <w:r w:rsidRPr="0034092C">
        <w:rPr>
          <w:rFonts w:ascii="Times New Roman" w:hAnsi="Times New Roman"/>
          <w:b/>
          <w:bCs/>
          <w:lang w:val="id-ID"/>
        </w:rPr>
        <w:t xml:space="preserve"> Off Grid Inverter</w:t>
      </w:r>
    </w:p>
    <w:p w14:paraId="14826293" w14:textId="2756B2CB" w:rsidR="00770847" w:rsidRPr="0034092C" w:rsidRDefault="0034092C" w:rsidP="0034092C">
      <w:pPr>
        <w:jc w:val="both"/>
        <w:rPr>
          <w:rFonts w:ascii="Times New Roman" w:hAnsi="Times New Roman"/>
        </w:rPr>
      </w:pPr>
      <w:r w:rsidRPr="0034092C">
        <w:rPr>
          <w:rFonts w:ascii="Times New Roman" w:hAnsi="Times New Roman"/>
          <w:lang w:val="id-ID"/>
        </w:rPr>
        <w:t>The inverter is an important component in the PLTS system which has the function of converting direct current (DC current) which is the output of the PV module into alternating current (AC current) to be channeled to the load. The inverter in this test is connected to a battery and converts the direct current (DC) that has been stored by the battery and converted into AC current because it uses an AC load.</w:t>
      </w:r>
    </w:p>
    <w:p w14:paraId="3421B124" w14:textId="77777777" w:rsidR="00DF1A60" w:rsidRDefault="00DF1A60" w:rsidP="00770847">
      <w:pPr>
        <w:ind w:firstLine="720"/>
        <w:jc w:val="center"/>
        <w:rPr>
          <w:b/>
          <w:bCs/>
        </w:rPr>
      </w:pPr>
    </w:p>
    <w:p w14:paraId="690C5507" w14:textId="01C6D7D3" w:rsidR="00770847" w:rsidRPr="00D317F4" w:rsidRDefault="0034092C" w:rsidP="00770847">
      <w:pPr>
        <w:ind w:firstLine="720"/>
        <w:jc w:val="center"/>
        <w:rPr>
          <w:rFonts w:ascii="Times New Roman" w:hAnsi="Times New Roman"/>
        </w:rPr>
      </w:pPr>
      <w:r w:rsidRPr="0034092C">
        <w:rPr>
          <w:b/>
          <w:bCs/>
        </w:rPr>
        <w:t xml:space="preserve">Table </w:t>
      </w:r>
      <w:r w:rsidR="00DF1A60">
        <w:rPr>
          <w:b/>
          <w:bCs/>
        </w:rPr>
        <w:t>5</w:t>
      </w:r>
      <w:r w:rsidRPr="0034092C">
        <w:rPr>
          <w:b/>
          <w:bCs/>
        </w:rPr>
        <w:t xml:space="preserve">. </w:t>
      </w:r>
      <w:r w:rsidRPr="00D317F4">
        <w:rPr>
          <w:rFonts w:ascii="Times New Roman" w:hAnsi="Times New Roman"/>
        </w:rPr>
        <w:t>Data Specifications Inverter 12 Volt 300 Watt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8"/>
        <w:gridCol w:w="4723"/>
      </w:tblGrid>
      <w:tr w:rsidR="00770847" w14:paraId="6AADC83A" w14:textId="77777777" w:rsidTr="0034092C">
        <w:tc>
          <w:tcPr>
            <w:tcW w:w="4198" w:type="dxa"/>
          </w:tcPr>
          <w:tbl>
            <w:tblPr>
              <w:tblW w:w="39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288"/>
              <w:gridCol w:w="1648"/>
            </w:tblGrid>
            <w:tr w:rsidR="00770847" w:rsidRPr="00F666EC" w14:paraId="0DC64C67" w14:textId="77777777" w:rsidTr="00E2363B">
              <w:trPr>
                <w:trHeight w:val="262"/>
                <w:jc w:val="center"/>
              </w:trPr>
              <w:tc>
                <w:tcPr>
                  <w:tcW w:w="2288" w:type="dxa"/>
                  <w:shd w:val="clear" w:color="auto" w:fill="244061" w:themeFill="accent1" w:themeFillShade="80"/>
                </w:tcPr>
                <w:p w14:paraId="1926CD27" w14:textId="77777777" w:rsidR="00770847" w:rsidRPr="00E2363B" w:rsidRDefault="00770847" w:rsidP="005C7756">
                  <w:pPr>
                    <w:widowControl w:val="0"/>
                    <w:autoSpaceDE w:val="0"/>
                    <w:autoSpaceDN w:val="0"/>
                    <w:ind w:left="313" w:hanging="284"/>
                    <w:rPr>
                      <w:rFonts w:ascii="Times New Roman" w:eastAsia="Arial" w:hAnsi="Times New Roman"/>
                      <w:szCs w:val="24"/>
                    </w:rPr>
                  </w:pPr>
                  <w:r w:rsidRPr="00E2363B">
                    <w:rPr>
                      <w:rFonts w:ascii="Times New Roman" w:eastAsia="Arial" w:hAnsi="Times New Roman"/>
                      <w:szCs w:val="24"/>
                    </w:rPr>
                    <w:t>Parameter</w:t>
                  </w:r>
                </w:p>
              </w:tc>
              <w:tc>
                <w:tcPr>
                  <w:tcW w:w="1648" w:type="dxa"/>
                  <w:shd w:val="clear" w:color="auto" w:fill="244061" w:themeFill="accent1" w:themeFillShade="80"/>
                </w:tcPr>
                <w:p w14:paraId="00992252" w14:textId="77777777" w:rsidR="00770847" w:rsidRPr="00E2363B" w:rsidRDefault="00770847" w:rsidP="005C7756">
                  <w:pPr>
                    <w:widowControl w:val="0"/>
                    <w:autoSpaceDE w:val="0"/>
                    <w:autoSpaceDN w:val="0"/>
                    <w:ind w:left="6" w:right="-3"/>
                    <w:jc w:val="center"/>
                    <w:rPr>
                      <w:rFonts w:ascii="Times New Roman" w:eastAsia="Arial" w:hAnsi="Times New Roman"/>
                      <w:szCs w:val="24"/>
                    </w:rPr>
                  </w:pPr>
                  <w:r w:rsidRPr="00E2363B">
                    <w:rPr>
                      <w:rFonts w:ascii="Times New Roman" w:eastAsia="Arial" w:hAnsi="Times New Roman"/>
                      <w:szCs w:val="24"/>
                    </w:rPr>
                    <w:t>Spesifikasi</w:t>
                  </w:r>
                </w:p>
              </w:tc>
            </w:tr>
            <w:tr w:rsidR="00770847" w:rsidRPr="00F666EC" w14:paraId="4FC5DEAD" w14:textId="77777777" w:rsidTr="00E2363B">
              <w:trPr>
                <w:trHeight w:val="261"/>
                <w:jc w:val="center"/>
              </w:trPr>
              <w:tc>
                <w:tcPr>
                  <w:tcW w:w="2288" w:type="dxa"/>
                  <w:shd w:val="clear" w:color="auto" w:fill="244061" w:themeFill="accent1" w:themeFillShade="80"/>
                </w:tcPr>
                <w:p w14:paraId="0B6DD022" w14:textId="77777777" w:rsidR="00770847" w:rsidRPr="00E2363B" w:rsidRDefault="00770847" w:rsidP="005C7756">
                  <w:pPr>
                    <w:widowControl w:val="0"/>
                    <w:autoSpaceDE w:val="0"/>
                    <w:autoSpaceDN w:val="0"/>
                    <w:ind w:left="313" w:hanging="284"/>
                    <w:rPr>
                      <w:rFonts w:ascii="Times New Roman" w:eastAsia="Arial" w:hAnsi="Times New Roman"/>
                      <w:szCs w:val="24"/>
                    </w:rPr>
                  </w:pPr>
                  <w:r w:rsidRPr="00E2363B">
                    <w:rPr>
                      <w:rFonts w:ascii="Times New Roman" w:eastAsia="Arial" w:hAnsi="Times New Roman"/>
                      <w:szCs w:val="24"/>
                    </w:rPr>
                    <w:t>Input Voltage (DC)</w:t>
                  </w:r>
                </w:p>
              </w:tc>
              <w:tc>
                <w:tcPr>
                  <w:tcW w:w="1648" w:type="dxa"/>
                </w:tcPr>
                <w:p w14:paraId="0ED656A0" w14:textId="77777777" w:rsidR="00770847" w:rsidRPr="00E2363B" w:rsidRDefault="00770847" w:rsidP="005C7756">
                  <w:pPr>
                    <w:widowControl w:val="0"/>
                    <w:autoSpaceDE w:val="0"/>
                    <w:autoSpaceDN w:val="0"/>
                    <w:ind w:left="6" w:right="-3"/>
                    <w:jc w:val="center"/>
                    <w:rPr>
                      <w:rFonts w:ascii="Times New Roman" w:eastAsia="Arial" w:hAnsi="Times New Roman"/>
                      <w:szCs w:val="24"/>
                    </w:rPr>
                  </w:pPr>
                  <w:r w:rsidRPr="00E2363B">
                    <w:rPr>
                      <w:rFonts w:ascii="Times New Roman" w:eastAsia="Arial" w:hAnsi="Times New Roman"/>
                      <w:szCs w:val="24"/>
                    </w:rPr>
                    <w:t>12 V (10-15V)</w:t>
                  </w:r>
                </w:p>
              </w:tc>
            </w:tr>
            <w:tr w:rsidR="00770847" w:rsidRPr="00F666EC" w14:paraId="741BAAB1" w14:textId="77777777" w:rsidTr="00E2363B">
              <w:trPr>
                <w:trHeight w:val="264"/>
                <w:jc w:val="center"/>
              </w:trPr>
              <w:tc>
                <w:tcPr>
                  <w:tcW w:w="2288" w:type="dxa"/>
                  <w:shd w:val="clear" w:color="auto" w:fill="244061" w:themeFill="accent1" w:themeFillShade="80"/>
                </w:tcPr>
                <w:p w14:paraId="74FC6AEC" w14:textId="77777777" w:rsidR="00770847" w:rsidRPr="00E2363B" w:rsidRDefault="00770847" w:rsidP="005C7756">
                  <w:pPr>
                    <w:widowControl w:val="0"/>
                    <w:autoSpaceDE w:val="0"/>
                    <w:autoSpaceDN w:val="0"/>
                    <w:ind w:left="313" w:hanging="284"/>
                    <w:rPr>
                      <w:rFonts w:ascii="Times New Roman" w:eastAsia="Arial" w:hAnsi="Times New Roman"/>
                      <w:szCs w:val="24"/>
                    </w:rPr>
                  </w:pPr>
                  <w:r w:rsidRPr="00E2363B">
                    <w:rPr>
                      <w:rFonts w:ascii="Times New Roman" w:eastAsia="Arial" w:hAnsi="Times New Roman"/>
                      <w:szCs w:val="24"/>
                    </w:rPr>
                    <w:t>Output Voltage (AC)</w:t>
                  </w:r>
                </w:p>
              </w:tc>
              <w:tc>
                <w:tcPr>
                  <w:tcW w:w="1648" w:type="dxa"/>
                </w:tcPr>
                <w:p w14:paraId="129EE09D" w14:textId="77777777" w:rsidR="00770847" w:rsidRPr="00E2363B" w:rsidRDefault="00770847" w:rsidP="005C7756">
                  <w:pPr>
                    <w:widowControl w:val="0"/>
                    <w:tabs>
                      <w:tab w:val="left" w:pos="6"/>
                    </w:tabs>
                    <w:autoSpaceDE w:val="0"/>
                    <w:autoSpaceDN w:val="0"/>
                    <w:ind w:left="6" w:right="-3"/>
                    <w:jc w:val="center"/>
                    <w:rPr>
                      <w:rFonts w:ascii="Times New Roman" w:eastAsia="Arial" w:hAnsi="Times New Roman"/>
                      <w:szCs w:val="24"/>
                    </w:rPr>
                  </w:pPr>
                  <w:r w:rsidRPr="00E2363B">
                    <w:rPr>
                      <w:rFonts w:ascii="Times New Roman" w:eastAsia="Arial" w:hAnsi="Times New Roman"/>
                      <w:szCs w:val="24"/>
                    </w:rPr>
                    <w:t>220-240V</w:t>
                  </w:r>
                </w:p>
              </w:tc>
            </w:tr>
            <w:tr w:rsidR="00770847" w:rsidRPr="00F666EC" w14:paraId="71D003B2" w14:textId="77777777" w:rsidTr="00E2363B">
              <w:trPr>
                <w:trHeight w:val="261"/>
                <w:jc w:val="center"/>
              </w:trPr>
              <w:tc>
                <w:tcPr>
                  <w:tcW w:w="2288" w:type="dxa"/>
                  <w:shd w:val="clear" w:color="auto" w:fill="244061" w:themeFill="accent1" w:themeFillShade="80"/>
                </w:tcPr>
                <w:p w14:paraId="64704953" w14:textId="77777777" w:rsidR="00770847" w:rsidRPr="00E2363B" w:rsidRDefault="00770847" w:rsidP="005C7756">
                  <w:pPr>
                    <w:widowControl w:val="0"/>
                    <w:autoSpaceDE w:val="0"/>
                    <w:autoSpaceDN w:val="0"/>
                    <w:ind w:left="313" w:hanging="284"/>
                    <w:rPr>
                      <w:rFonts w:ascii="Times New Roman" w:eastAsia="Arial" w:hAnsi="Times New Roman"/>
                      <w:szCs w:val="24"/>
                    </w:rPr>
                  </w:pPr>
                  <w:r w:rsidRPr="00E2363B">
                    <w:rPr>
                      <w:rFonts w:ascii="Times New Roman" w:eastAsia="Arial" w:hAnsi="Times New Roman"/>
                      <w:szCs w:val="24"/>
                    </w:rPr>
                    <w:t>Frequency</w:t>
                  </w:r>
                </w:p>
              </w:tc>
              <w:tc>
                <w:tcPr>
                  <w:tcW w:w="1648" w:type="dxa"/>
                </w:tcPr>
                <w:p w14:paraId="42B9ED43" w14:textId="77777777" w:rsidR="00770847" w:rsidRPr="00E2363B" w:rsidRDefault="00770847" w:rsidP="005C7756">
                  <w:pPr>
                    <w:widowControl w:val="0"/>
                    <w:autoSpaceDE w:val="0"/>
                    <w:autoSpaceDN w:val="0"/>
                    <w:ind w:left="6" w:right="-3"/>
                    <w:jc w:val="center"/>
                    <w:rPr>
                      <w:rFonts w:ascii="Times New Roman" w:eastAsia="Arial" w:hAnsi="Times New Roman"/>
                      <w:szCs w:val="24"/>
                    </w:rPr>
                  </w:pPr>
                  <w:r w:rsidRPr="00E2363B">
                    <w:rPr>
                      <w:rFonts w:ascii="Times New Roman" w:eastAsia="Arial" w:hAnsi="Times New Roman"/>
                      <w:szCs w:val="24"/>
                    </w:rPr>
                    <w:t>50HZ</w:t>
                  </w:r>
                </w:p>
              </w:tc>
            </w:tr>
            <w:tr w:rsidR="00770847" w:rsidRPr="00F666EC" w14:paraId="00E53F04" w14:textId="77777777" w:rsidTr="00E2363B">
              <w:trPr>
                <w:trHeight w:val="264"/>
                <w:jc w:val="center"/>
              </w:trPr>
              <w:tc>
                <w:tcPr>
                  <w:tcW w:w="2288" w:type="dxa"/>
                  <w:shd w:val="clear" w:color="auto" w:fill="244061" w:themeFill="accent1" w:themeFillShade="80"/>
                </w:tcPr>
                <w:p w14:paraId="542AB421" w14:textId="77777777" w:rsidR="00770847" w:rsidRPr="00E2363B" w:rsidRDefault="00770847" w:rsidP="005C7756">
                  <w:pPr>
                    <w:widowControl w:val="0"/>
                    <w:autoSpaceDE w:val="0"/>
                    <w:autoSpaceDN w:val="0"/>
                    <w:ind w:left="313" w:hanging="284"/>
                    <w:rPr>
                      <w:rFonts w:ascii="Times New Roman" w:eastAsia="Arial" w:hAnsi="Times New Roman"/>
                      <w:szCs w:val="24"/>
                    </w:rPr>
                  </w:pPr>
                  <w:r w:rsidRPr="00E2363B">
                    <w:rPr>
                      <w:rFonts w:ascii="Times New Roman" w:eastAsia="Arial" w:hAnsi="Times New Roman"/>
                      <w:szCs w:val="24"/>
                    </w:rPr>
                    <w:t>Low Battery Alarm</w:t>
                  </w:r>
                </w:p>
              </w:tc>
              <w:tc>
                <w:tcPr>
                  <w:tcW w:w="1648" w:type="dxa"/>
                </w:tcPr>
                <w:p w14:paraId="054D488F" w14:textId="77777777" w:rsidR="00770847" w:rsidRPr="00E2363B" w:rsidRDefault="00770847" w:rsidP="005C7756">
                  <w:pPr>
                    <w:widowControl w:val="0"/>
                    <w:autoSpaceDE w:val="0"/>
                    <w:autoSpaceDN w:val="0"/>
                    <w:ind w:left="6" w:right="-3"/>
                    <w:jc w:val="center"/>
                    <w:rPr>
                      <w:rFonts w:ascii="Times New Roman" w:eastAsia="Arial" w:hAnsi="Times New Roman"/>
                      <w:szCs w:val="24"/>
                    </w:rPr>
                  </w:pPr>
                  <w:r w:rsidRPr="00E2363B">
                    <w:rPr>
                      <w:rFonts w:ascii="Times New Roman" w:eastAsia="Arial" w:hAnsi="Times New Roman"/>
                      <w:szCs w:val="24"/>
                    </w:rPr>
                    <w:t>10,5V +/- 0,5V</w:t>
                  </w:r>
                </w:p>
              </w:tc>
            </w:tr>
            <w:tr w:rsidR="00770847" w:rsidRPr="00F666EC" w14:paraId="526C5215" w14:textId="77777777" w:rsidTr="00E2363B">
              <w:trPr>
                <w:trHeight w:val="261"/>
                <w:jc w:val="center"/>
              </w:trPr>
              <w:tc>
                <w:tcPr>
                  <w:tcW w:w="2288" w:type="dxa"/>
                  <w:shd w:val="clear" w:color="auto" w:fill="244061" w:themeFill="accent1" w:themeFillShade="80"/>
                </w:tcPr>
                <w:p w14:paraId="75AF1E3E" w14:textId="77777777" w:rsidR="00770847" w:rsidRPr="00E2363B" w:rsidRDefault="00770847" w:rsidP="005C7756">
                  <w:pPr>
                    <w:widowControl w:val="0"/>
                    <w:autoSpaceDE w:val="0"/>
                    <w:autoSpaceDN w:val="0"/>
                    <w:ind w:left="313" w:hanging="284"/>
                    <w:rPr>
                      <w:rFonts w:ascii="Times New Roman" w:eastAsia="Arial" w:hAnsi="Times New Roman"/>
                      <w:szCs w:val="24"/>
                    </w:rPr>
                  </w:pPr>
                  <w:r w:rsidRPr="00E2363B">
                    <w:rPr>
                      <w:rFonts w:ascii="Times New Roman" w:eastAsia="Arial" w:hAnsi="Times New Roman"/>
                      <w:szCs w:val="24"/>
                    </w:rPr>
                    <w:t>Low Battery Shutdown</w:t>
                  </w:r>
                </w:p>
              </w:tc>
              <w:tc>
                <w:tcPr>
                  <w:tcW w:w="1648" w:type="dxa"/>
                </w:tcPr>
                <w:p w14:paraId="5A282DA7" w14:textId="77777777" w:rsidR="00770847" w:rsidRPr="00E2363B" w:rsidRDefault="00770847" w:rsidP="005C7756">
                  <w:pPr>
                    <w:widowControl w:val="0"/>
                    <w:autoSpaceDE w:val="0"/>
                    <w:autoSpaceDN w:val="0"/>
                    <w:ind w:left="6" w:right="-3"/>
                    <w:jc w:val="center"/>
                    <w:rPr>
                      <w:rFonts w:ascii="Times New Roman" w:eastAsia="Arial" w:hAnsi="Times New Roman"/>
                      <w:szCs w:val="24"/>
                    </w:rPr>
                  </w:pPr>
                  <w:r w:rsidRPr="00E2363B">
                    <w:rPr>
                      <w:rFonts w:ascii="Times New Roman" w:eastAsia="Arial" w:hAnsi="Times New Roman"/>
                      <w:szCs w:val="24"/>
                    </w:rPr>
                    <w:t>10V +/- 0,5V</w:t>
                  </w:r>
                </w:p>
              </w:tc>
            </w:tr>
            <w:tr w:rsidR="00770847" w:rsidRPr="00F666EC" w14:paraId="3724ADA6" w14:textId="77777777" w:rsidTr="00E2363B">
              <w:trPr>
                <w:trHeight w:val="262"/>
                <w:jc w:val="center"/>
              </w:trPr>
              <w:tc>
                <w:tcPr>
                  <w:tcW w:w="2288" w:type="dxa"/>
                  <w:shd w:val="clear" w:color="auto" w:fill="244061" w:themeFill="accent1" w:themeFillShade="80"/>
                </w:tcPr>
                <w:p w14:paraId="2095D77B" w14:textId="77777777" w:rsidR="00770847" w:rsidRPr="00E2363B" w:rsidRDefault="00770847" w:rsidP="005C7756">
                  <w:pPr>
                    <w:widowControl w:val="0"/>
                    <w:autoSpaceDE w:val="0"/>
                    <w:autoSpaceDN w:val="0"/>
                    <w:ind w:left="313" w:hanging="284"/>
                    <w:rPr>
                      <w:rFonts w:ascii="Times New Roman" w:eastAsia="Arial" w:hAnsi="Times New Roman"/>
                      <w:szCs w:val="24"/>
                    </w:rPr>
                  </w:pPr>
                  <w:r w:rsidRPr="00E2363B">
                    <w:rPr>
                      <w:rFonts w:ascii="Times New Roman" w:eastAsia="Arial" w:hAnsi="Times New Roman"/>
                      <w:szCs w:val="24"/>
                    </w:rPr>
                    <w:t>Efficienency</w:t>
                  </w:r>
                </w:p>
              </w:tc>
              <w:tc>
                <w:tcPr>
                  <w:tcW w:w="1648" w:type="dxa"/>
                </w:tcPr>
                <w:p w14:paraId="2F785A15" w14:textId="77777777" w:rsidR="00770847" w:rsidRPr="00E2363B" w:rsidRDefault="00770847" w:rsidP="005C7756">
                  <w:pPr>
                    <w:widowControl w:val="0"/>
                    <w:autoSpaceDE w:val="0"/>
                    <w:autoSpaceDN w:val="0"/>
                    <w:ind w:left="6" w:right="-3"/>
                    <w:jc w:val="center"/>
                    <w:rPr>
                      <w:rFonts w:ascii="Times New Roman" w:eastAsia="Arial" w:hAnsi="Times New Roman"/>
                      <w:szCs w:val="24"/>
                    </w:rPr>
                  </w:pPr>
                  <w:r w:rsidRPr="00E2363B">
                    <w:rPr>
                      <w:rFonts w:ascii="Times New Roman" w:eastAsia="Arial" w:hAnsi="Times New Roman"/>
                      <w:szCs w:val="24"/>
                    </w:rPr>
                    <w:t>85~90%</w:t>
                  </w:r>
                </w:p>
              </w:tc>
            </w:tr>
            <w:tr w:rsidR="00770847" w:rsidRPr="00F666EC" w14:paraId="523E789A" w14:textId="77777777" w:rsidTr="00E2363B">
              <w:trPr>
                <w:trHeight w:val="264"/>
                <w:jc w:val="center"/>
              </w:trPr>
              <w:tc>
                <w:tcPr>
                  <w:tcW w:w="2288" w:type="dxa"/>
                  <w:shd w:val="clear" w:color="auto" w:fill="244061" w:themeFill="accent1" w:themeFillShade="80"/>
                </w:tcPr>
                <w:p w14:paraId="152680DD" w14:textId="77777777" w:rsidR="00770847" w:rsidRPr="00E2363B" w:rsidRDefault="00770847" w:rsidP="005C7756">
                  <w:pPr>
                    <w:widowControl w:val="0"/>
                    <w:autoSpaceDE w:val="0"/>
                    <w:autoSpaceDN w:val="0"/>
                    <w:ind w:left="313" w:hanging="284"/>
                    <w:rPr>
                      <w:rFonts w:ascii="Times New Roman" w:eastAsia="Arial" w:hAnsi="Times New Roman"/>
                      <w:szCs w:val="24"/>
                    </w:rPr>
                  </w:pPr>
                  <w:r w:rsidRPr="00E2363B">
                    <w:rPr>
                      <w:rFonts w:ascii="Times New Roman" w:eastAsia="Arial" w:hAnsi="Times New Roman"/>
                      <w:szCs w:val="24"/>
                    </w:rPr>
                    <w:t>Thermal Protection</w:t>
                  </w:r>
                </w:p>
              </w:tc>
              <w:tc>
                <w:tcPr>
                  <w:tcW w:w="1648" w:type="dxa"/>
                </w:tcPr>
                <w:p w14:paraId="012A63AC" w14:textId="77777777" w:rsidR="00770847" w:rsidRPr="00E2363B" w:rsidRDefault="00770847" w:rsidP="005C7756">
                  <w:pPr>
                    <w:keepNext/>
                    <w:widowControl w:val="0"/>
                    <w:autoSpaceDE w:val="0"/>
                    <w:autoSpaceDN w:val="0"/>
                    <w:ind w:left="6" w:right="-3"/>
                    <w:jc w:val="center"/>
                    <w:rPr>
                      <w:rFonts w:ascii="Times New Roman" w:eastAsia="Arial" w:hAnsi="Times New Roman"/>
                      <w:szCs w:val="24"/>
                    </w:rPr>
                  </w:pPr>
                  <w:r w:rsidRPr="00E2363B">
                    <w:rPr>
                      <w:rFonts w:ascii="Times New Roman" w:eastAsia="Arial" w:hAnsi="Times New Roman"/>
                      <w:szCs w:val="24"/>
                    </w:rPr>
                    <w:t>65˚C +/- 5˚C</w:t>
                  </w:r>
                </w:p>
              </w:tc>
            </w:tr>
          </w:tbl>
          <w:p w14:paraId="41A591D9" w14:textId="77777777" w:rsidR="00770847" w:rsidRDefault="00770847" w:rsidP="005C7756">
            <w:pPr>
              <w:rPr>
                <w:b/>
                <w:bCs/>
              </w:rPr>
            </w:pPr>
          </w:p>
        </w:tc>
        <w:tc>
          <w:tcPr>
            <w:tcW w:w="4723" w:type="dxa"/>
          </w:tcPr>
          <w:p w14:paraId="1AAC9A72" w14:textId="77777777" w:rsidR="00770847" w:rsidRDefault="00770847" w:rsidP="005C7756">
            <w:pPr>
              <w:rPr>
                <w:b/>
                <w:bCs/>
              </w:rPr>
            </w:pPr>
            <w:r>
              <w:rPr>
                <w:b/>
                <w:bCs/>
                <w:noProof/>
              </w:rPr>
              <w:drawing>
                <wp:inline distT="0" distB="0" distL="0" distR="0" wp14:anchorId="4622F89B" wp14:editId="46A826C1">
                  <wp:extent cx="2862469" cy="1431235"/>
                  <wp:effectExtent l="0" t="0" r="0" b="0"/>
                  <wp:docPr id="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2979" cy="1441490"/>
                          </a:xfrm>
                          <a:prstGeom prst="rect">
                            <a:avLst/>
                          </a:prstGeom>
                          <a:noFill/>
                        </pic:spPr>
                      </pic:pic>
                    </a:graphicData>
                  </a:graphic>
                </wp:inline>
              </w:drawing>
            </w:r>
          </w:p>
        </w:tc>
      </w:tr>
    </w:tbl>
    <w:p w14:paraId="27E7377B" w14:textId="2E8AB273" w:rsidR="00770847" w:rsidRDefault="00770847" w:rsidP="00770847">
      <w:pPr>
        <w:rPr>
          <w:b/>
          <w:bCs/>
        </w:rPr>
      </w:pPr>
    </w:p>
    <w:p w14:paraId="509FF233" w14:textId="682C9F27" w:rsidR="00770847" w:rsidRDefault="00D448E0" w:rsidP="00D448E0">
      <w:pPr>
        <w:pStyle w:val="ListParagraph"/>
        <w:ind w:left="0"/>
        <w:jc w:val="both"/>
        <w:rPr>
          <w:b/>
          <w:bCs/>
        </w:rPr>
      </w:pPr>
      <w:r w:rsidRPr="00D448E0">
        <w:rPr>
          <w:b/>
          <w:bCs/>
        </w:rPr>
        <w:t>3.3. Single line diagram of Research Testing</w:t>
      </w:r>
    </w:p>
    <w:p w14:paraId="706B0E31" w14:textId="41686C39" w:rsidR="00770847" w:rsidRPr="00D448E0" w:rsidRDefault="00D448E0" w:rsidP="00770847">
      <w:pPr>
        <w:jc w:val="both"/>
        <w:rPr>
          <w:rFonts w:ascii="Times New Roman" w:hAnsi="Times New Roman"/>
          <w:color w:val="000000"/>
        </w:rPr>
      </w:pPr>
      <w:r w:rsidRPr="00D448E0">
        <w:rPr>
          <w:rFonts w:ascii="Times New Roman" w:hAnsi="Times New Roman"/>
          <w:color w:val="000000"/>
        </w:rPr>
        <w:t>In this study, we describe a single test in the PV mini-grid circuit that uses two different types of PV, Monocristalin and Polycristaslie and two types of batteries, namely VRLA and Lithium.</w:t>
      </w:r>
    </w:p>
    <w:p w14:paraId="560C7040" w14:textId="4CAA9BC5" w:rsidR="00770847" w:rsidRDefault="00DF1A60" w:rsidP="003F1368">
      <w:pPr>
        <w:jc w:val="center"/>
        <w:rPr>
          <w:color w:val="000000"/>
        </w:rPr>
      </w:pPr>
      <w:r>
        <w:rPr>
          <w:noProof/>
        </w:rPr>
        <w:drawing>
          <wp:inline distT="0" distB="0" distL="0" distR="0" wp14:anchorId="4826A989" wp14:editId="3D28BD3F">
            <wp:extent cx="4742121" cy="217377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r="2147" b="8750"/>
                    <a:stretch/>
                  </pic:blipFill>
                  <pic:spPr bwMode="auto">
                    <a:xfrm>
                      <a:off x="0" y="0"/>
                      <a:ext cx="4790792" cy="2196081"/>
                    </a:xfrm>
                    <a:prstGeom prst="rect">
                      <a:avLst/>
                    </a:prstGeom>
                    <a:noFill/>
                    <a:ln>
                      <a:noFill/>
                    </a:ln>
                    <a:extLst>
                      <a:ext uri="{53640926-AAD7-44D8-BBD7-CCE9431645EC}">
                        <a14:shadowObscured xmlns:a14="http://schemas.microsoft.com/office/drawing/2010/main"/>
                      </a:ext>
                    </a:extLst>
                  </pic:spPr>
                </pic:pic>
              </a:graphicData>
            </a:graphic>
          </wp:inline>
        </w:drawing>
      </w:r>
    </w:p>
    <w:p w14:paraId="2CA0D074" w14:textId="77777777" w:rsidR="00D448E0" w:rsidRPr="00D448E0" w:rsidRDefault="00D448E0" w:rsidP="00D448E0">
      <w:pPr>
        <w:pStyle w:val="ListParagraph"/>
        <w:ind w:left="0"/>
        <w:rPr>
          <w:color w:val="000000"/>
        </w:rPr>
      </w:pPr>
      <w:r w:rsidRPr="00D448E0">
        <w:rPr>
          <w:color w:val="000000"/>
        </w:rPr>
        <w:t>Information :</w:t>
      </w:r>
    </w:p>
    <w:p w14:paraId="3069B5CD" w14:textId="77777777" w:rsidR="00D448E0" w:rsidRPr="00D448E0" w:rsidRDefault="00D448E0" w:rsidP="00D448E0">
      <w:pPr>
        <w:pStyle w:val="ListParagraph"/>
        <w:ind w:left="142"/>
        <w:rPr>
          <w:rFonts w:ascii="Times New Roman" w:hAnsi="Times New Roman"/>
          <w:color w:val="000000"/>
        </w:rPr>
      </w:pPr>
      <w:r w:rsidRPr="00D448E0">
        <w:rPr>
          <w:rFonts w:ascii="Times New Roman" w:hAnsi="Times New Roman"/>
          <w:color w:val="000000"/>
        </w:rPr>
        <w:t>1. There are two types of Solar Panels Monocrystaline and Polycrystaline</w:t>
      </w:r>
    </w:p>
    <w:p w14:paraId="62705422" w14:textId="77777777" w:rsidR="00D448E0" w:rsidRPr="00D448E0" w:rsidRDefault="00D448E0" w:rsidP="00D448E0">
      <w:pPr>
        <w:pStyle w:val="ListParagraph"/>
        <w:ind w:left="142"/>
        <w:rPr>
          <w:rFonts w:ascii="Times New Roman" w:hAnsi="Times New Roman"/>
          <w:color w:val="000000"/>
        </w:rPr>
      </w:pPr>
      <w:r w:rsidRPr="00D448E0">
        <w:rPr>
          <w:rFonts w:ascii="Times New Roman" w:hAnsi="Times New Roman"/>
          <w:color w:val="000000"/>
        </w:rPr>
        <w:t>2. There are two types of batteries, VRLA and Lithium</w:t>
      </w:r>
    </w:p>
    <w:p w14:paraId="0A589451" w14:textId="77777777" w:rsidR="00D448E0" w:rsidRPr="00D448E0" w:rsidRDefault="00D448E0" w:rsidP="00D448E0">
      <w:pPr>
        <w:pStyle w:val="ListParagraph"/>
        <w:ind w:left="142"/>
        <w:rPr>
          <w:rFonts w:ascii="Times New Roman" w:hAnsi="Times New Roman"/>
          <w:color w:val="000000"/>
        </w:rPr>
      </w:pPr>
      <w:r w:rsidRPr="00D448E0">
        <w:rPr>
          <w:rFonts w:ascii="Times New Roman" w:hAnsi="Times New Roman"/>
          <w:color w:val="000000"/>
        </w:rPr>
        <w:t>3. DC Loads are LED lamps and incandescent lamps without ballast with a capacity of 10 Watts</w:t>
      </w:r>
    </w:p>
    <w:p w14:paraId="04EAA847" w14:textId="54229CB3" w:rsidR="00D448E0" w:rsidRDefault="00D448E0" w:rsidP="00D448E0">
      <w:pPr>
        <w:pStyle w:val="ListParagraph"/>
        <w:ind w:left="142"/>
        <w:rPr>
          <w:rFonts w:ascii="Times New Roman" w:hAnsi="Times New Roman"/>
          <w:color w:val="000000"/>
        </w:rPr>
      </w:pPr>
      <w:r w:rsidRPr="00D448E0">
        <w:rPr>
          <w:rFonts w:ascii="Times New Roman" w:hAnsi="Times New Roman"/>
          <w:color w:val="000000"/>
        </w:rPr>
        <w:t>4. AC Load is a ballast lamp with a capacity of 10 watts</w:t>
      </w:r>
    </w:p>
    <w:p w14:paraId="4EE26202" w14:textId="77777777" w:rsidR="00D448E0" w:rsidRPr="00D448E0" w:rsidRDefault="00D448E0" w:rsidP="00D448E0">
      <w:pPr>
        <w:pStyle w:val="ListParagraph"/>
        <w:ind w:left="142"/>
        <w:rPr>
          <w:rFonts w:ascii="Times New Roman" w:hAnsi="Times New Roman"/>
          <w:color w:val="000000"/>
        </w:rPr>
      </w:pPr>
    </w:p>
    <w:p w14:paraId="2F528656" w14:textId="3E73A8E8" w:rsidR="00770847" w:rsidRDefault="00D448E0" w:rsidP="00770847">
      <w:pPr>
        <w:pStyle w:val="ListParagraph"/>
        <w:ind w:left="0"/>
        <w:jc w:val="center"/>
        <w:rPr>
          <w:rFonts w:ascii="Times New Roman" w:hAnsi="Times New Roman"/>
          <w:szCs w:val="22"/>
        </w:rPr>
      </w:pPr>
      <w:r w:rsidRPr="00D448E0">
        <w:rPr>
          <w:rFonts w:ascii="Times New Roman" w:hAnsi="Times New Roman"/>
          <w:b/>
          <w:bCs/>
          <w:szCs w:val="22"/>
        </w:rPr>
        <w:t xml:space="preserve">Figure 6. </w:t>
      </w:r>
      <w:r w:rsidRPr="00D448E0">
        <w:rPr>
          <w:rFonts w:ascii="Times New Roman" w:hAnsi="Times New Roman"/>
          <w:szCs w:val="22"/>
        </w:rPr>
        <w:t>Single Line Research Testing</w:t>
      </w:r>
    </w:p>
    <w:p w14:paraId="50165C06" w14:textId="77777777" w:rsidR="00D448E0" w:rsidRPr="003F1368" w:rsidRDefault="00D448E0" w:rsidP="00D448E0">
      <w:pPr>
        <w:spacing w:line="276" w:lineRule="auto"/>
        <w:jc w:val="both"/>
        <w:rPr>
          <w:rFonts w:ascii="Times New Roman" w:hAnsi="Times New Roman"/>
          <w:b/>
          <w:bCs/>
          <w:color w:val="000000"/>
          <w:szCs w:val="22"/>
        </w:rPr>
      </w:pPr>
      <w:r w:rsidRPr="003F1368">
        <w:rPr>
          <w:rFonts w:ascii="Times New Roman" w:hAnsi="Times New Roman"/>
          <w:b/>
          <w:bCs/>
          <w:color w:val="000000"/>
          <w:szCs w:val="22"/>
        </w:rPr>
        <w:lastRenderedPageBreak/>
        <w:t>3.4 Test results from several experiments in research</w:t>
      </w:r>
    </w:p>
    <w:p w14:paraId="173F3D24" w14:textId="4593A0C3" w:rsidR="00D448E0" w:rsidRPr="003F1368" w:rsidRDefault="00D448E0" w:rsidP="00770847">
      <w:pPr>
        <w:jc w:val="both"/>
        <w:rPr>
          <w:rFonts w:ascii="Times New Roman" w:hAnsi="Times New Roman"/>
          <w:b/>
          <w:bCs/>
          <w:color w:val="000000"/>
        </w:rPr>
      </w:pPr>
      <w:r w:rsidRPr="003F1368">
        <w:rPr>
          <w:rFonts w:ascii="Times New Roman" w:hAnsi="Times New Roman"/>
          <w:b/>
          <w:bCs/>
          <w:color w:val="000000"/>
        </w:rPr>
        <w:t>3.</w:t>
      </w:r>
      <w:r w:rsidR="00DB63F8" w:rsidRPr="003F1368">
        <w:rPr>
          <w:rFonts w:ascii="Times New Roman" w:hAnsi="Times New Roman"/>
          <w:b/>
          <w:bCs/>
          <w:color w:val="000000"/>
        </w:rPr>
        <w:t>4</w:t>
      </w:r>
      <w:r w:rsidRPr="003F1368">
        <w:rPr>
          <w:rFonts w:ascii="Times New Roman" w:hAnsi="Times New Roman"/>
          <w:b/>
          <w:bCs/>
          <w:color w:val="000000"/>
        </w:rPr>
        <w:t>.1 Test results of Monocrystalline solar with VRLA and Lithium Batteries</w:t>
      </w:r>
    </w:p>
    <w:p w14:paraId="006D1D06" w14:textId="701948BF" w:rsidR="00770847" w:rsidRPr="003F1368" w:rsidRDefault="00D448E0" w:rsidP="00770847">
      <w:pPr>
        <w:jc w:val="both"/>
        <w:rPr>
          <w:rFonts w:ascii="Times New Roman" w:hAnsi="Times New Roman"/>
          <w:color w:val="000000"/>
        </w:rPr>
      </w:pPr>
      <w:r w:rsidRPr="003F1368">
        <w:rPr>
          <w:rFonts w:ascii="Times New Roman" w:hAnsi="Times New Roman"/>
          <w:color w:val="000000"/>
        </w:rPr>
        <w:t>From the test results of Monocrystalin solar panels using VRLA Batteries on Monday, June 14, 2021 from 10.00 to 16.00</w:t>
      </w:r>
    </w:p>
    <w:p w14:paraId="266D0D38" w14:textId="67D7C986" w:rsidR="00D448E0" w:rsidRDefault="00D448E0" w:rsidP="00770847">
      <w:pPr>
        <w:ind w:firstLine="720"/>
        <w:jc w:val="center"/>
        <w:rPr>
          <w:b/>
          <w:bCs/>
        </w:rPr>
      </w:pPr>
      <w:r w:rsidRPr="00D448E0">
        <w:rPr>
          <w:b/>
          <w:bCs/>
        </w:rPr>
        <w:t xml:space="preserve">Table 5. </w:t>
      </w:r>
      <w:r w:rsidRPr="00D448E0">
        <w:rPr>
          <w:rFonts w:ascii="Times New Roman" w:hAnsi="Times New Roman"/>
        </w:rPr>
        <w:t>Test Results 1 with Monocrystalline Solar Panels using VRLA Batteries</w:t>
      </w:r>
    </w:p>
    <w:tbl>
      <w:tblPr>
        <w:tblW w:w="9755" w:type="dxa"/>
        <w:tblInd w:w="93" w:type="dxa"/>
        <w:tblLook w:val="04A0" w:firstRow="1" w:lastRow="0" w:firstColumn="1" w:lastColumn="0" w:noHBand="0" w:noVBand="1"/>
      </w:tblPr>
      <w:tblGrid>
        <w:gridCol w:w="1278"/>
        <w:gridCol w:w="1158"/>
        <w:gridCol w:w="708"/>
        <w:gridCol w:w="845"/>
        <w:gridCol w:w="607"/>
        <w:gridCol w:w="779"/>
        <w:gridCol w:w="718"/>
        <w:gridCol w:w="779"/>
        <w:gridCol w:w="607"/>
        <w:gridCol w:w="779"/>
        <w:gridCol w:w="718"/>
        <w:gridCol w:w="779"/>
      </w:tblGrid>
      <w:tr w:rsidR="00DB63F8" w:rsidRPr="00943562" w14:paraId="5BF0A85D" w14:textId="77777777" w:rsidTr="00DF1A60">
        <w:trPr>
          <w:trHeight w:val="254"/>
        </w:trPr>
        <w:tc>
          <w:tcPr>
            <w:tcW w:w="1278" w:type="dxa"/>
            <w:tcBorders>
              <w:top w:val="nil"/>
              <w:left w:val="single" w:sz="8" w:space="0" w:color="000000"/>
              <w:bottom w:val="nil"/>
              <w:right w:val="single" w:sz="8" w:space="0" w:color="000000"/>
            </w:tcBorders>
            <w:shd w:val="clear" w:color="auto" w:fill="76923C" w:themeFill="accent3" w:themeFillShade="BF"/>
            <w:hideMark/>
          </w:tcPr>
          <w:p w14:paraId="7AB07AE6" w14:textId="27BB32C5" w:rsidR="00D448E0" w:rsidRPr="00CD5464" w:rsidRDefault="00D448E0" w:rsidP="00D448E0">
            <w:pPr>
              <w:rPr>
                <w:color w:val="000000"/>
                <w:szCs w:val="24"/>
              </w:rPr>
            </w:pPr>
            <w:r w:rsidRPr="002B086B">
              <w:t>Monday</w:t>
            </w:r>
          </w:p>
        </w:tc>
        <w:tc>
          <w:tcPr>
            <w:tcW w:w="1158" w:type="dxa"/>
            <w:tcBorders>
              <w:top w:val="nil"/>
              <w:left w:val="nil"/>
              <w:bottom w:val="nil"/>
              <w:right w:val="single" w:sz="8" w:space="0" w:color="000000"/>
            </w:tcBorders>
            <w:shd w:val="clear" w:color="auto" w:fill="76923C" w:themeFill="accent3" w:themeFillShade="BF"/>
            <w:vAlign w:val="center"/>
            <w:hideMark/>
          </w:tcPr>
          <w:p w14:paraId="5F67CE40" w14:textId="2BA85C18" w:rsidR="00D448E0" w:rsidRPr="00CD5464" w:rsidRDefault="00D448E0" w:rsidP="00D448E0">
            <w:pPr>
              <w:jc w:val="center"/>
              <w:rPr>
                <w:color w:val="000000"/>
                <w:szCs w:val="24"/>
                <w:lang w:val="en-US"/>
              </w:rPr>
            </w:pPr>
            <w:r w:rsidRPr="00D448E0">
              <w:rPr>
                <w:color w:val="000000"/>
                <w:szCs w:val="24"/>
              </w:rPr>
              <w:t>Irradiation</w:t>
            </w:r>
          </w:p>
        </w:tc>
        <w:tc>
          <w:tcPr>
            <w:tcW w:w="1553" w:type="dxa"/>
            <w:gridSpan w:val="2"/>
            <w:tcBorders>
              <w:top w:val="nil"/>
              <w:left w:val="nil"/>
              <w:bottom w:val="nil"/>
              <w:right w:val="single" w:sz="8" w:space="0" w:color="000000"/>
            </w:tcBorders>
            <w:shd w:val="clear" w:color="auto" w:fill="76923C" w:themeFill="accent3" w:themeFillShade="BF"/>
            <w:vAlign w:val="center"/>
            <w:hideMark/>
          </w:tcPr>
          <w:p w14:paraId="2C606177" w14:textId="77777777" w:rsidR="00D448E0" w:rsidRPr="00CD5464" w:rsidRDefault="00D448E0" w:rsidP="00D448E0">
            <w:pPr>
              <w:jc w:val="center"/>
              <w:rPr>
                <w:color w:val="000000"/>
                <w:szCs w:val="24"/>
              </w:rPr>
            </w:pPr>
            <w:r w:rsidRPr="00CD5464">
              <w:rPr>
                <w:color w:val="000000"/>
                <w:szCs w:val="24"/>
              </w:rPr>
              <w:t>Solar Panel</w:t>
            </w:r>
          </w:p>
        </w:tc>
        <w:tc>
          <w:tcPr>
            <w:tcW w:w="1386" w:type="dxa"/>
            <w:gridSpan w:val="2"/>
            <w:tcBorders>
              <w:top w:val="nil"/>
              <w:left w:val="nil"/>
              <w:bottom w:val="nil"/>
              <w:right w:val="single" w:sz="8" w:space="0" w:color="000000"/>
            </w:tcBorders>
            <w:shd w:val="clear" w:color="auto" w:fill="76923C" w:themeFill="accent3" w:themeFillShade="BF"/>
            <w:vAlign w:val="center"/>
            <w:hideMark/>
          </w:tcPr>
          <w:p w14:paraId="0887E182" w14:textId="77777777" w:rsidR="00D448E0" w:rsidRPr="00CD5464" w:rsidRDefault="00D448E0" w:rsidP="00D448E0">
            <w:pPr>
              <w:jc w:val="center"/>
              <w:rPr>
                <w:color w:val="000000"/>
                <w:szCs w:val="24"/>
              </w:rPr>
            </w:pPr>
            <w:r w:rsidRPr="00CD5464">
              <w:rPr>
                <w:color w:val="000000"/>
                <w:szCs w:val="24"/>
              </w:rPr>
              <w:t>Battery</w:t>
            </w:r>
          </w:p>
        </w:tc>
        <w:tc>
          <w:tcPr>
            <w:tcW w:w="0" w:type="auto"/>
            <w:gridSpan w:val="2"/>
            <w:tcBorders>
              <w:top w:val="nil"/>
              <w:left w:val="nil"/>
              <w:bottom w:val="nil"/>
              <w:right w:val="single" w:sz="8" w:space="0" w:color="000000"/>
            </w:tcBorders>
            <w:shd w:val="clear" w:color="auto" w:fill="76923C" w:themeFill="accent3" w:themeFillShade="BF"/>
            <w:vAlign w:val="center"/>
            <w:hideMark/>
          </w:tcPr>
          <w:p w14:paraId="5FE2F272" w14:textId="45FFE76D" w:rsidR="00D448E0" w:rsidRPr="00CD5464" w:rsidRDefault="00D448E0" w:rsidP="00D448E0">
            <w:pPr>
              <w:jc w:val="center"/>
              <w:rPr>
                <w:color w:val="000000"/>
                <w:szCs w:val="24"/>
              </w:rPr>
            </w:pPr>
            <w:r>
              <w:rPr>
                <w:color w:val="000000"/>
                <w:szCs w:val="24"/>
              </w:rPr>
              <w:t>Load</w:t>
            </w:r>
            <w:r w:rsidRPr="00CD5464">
              <w:rPr>
                <w:color w:val="000000"/>
                <w:szCs w:val="24"/>
              </w:rPr>
              <w:t xml:space="preserve"> AC</w:t>
            </w:r>
          </w:p>
        </w:tc>
        <w:tc>
          <w:tcPr>
            <w:tcW w:w="0" w:type="auto"/>
            <w:gridSpan w:val="2"/>
            <w:tcBorders>
              <w:top w:val="nil"/>
              <w:left w:val="nil"/>
              <w:bottom w:val="nil"/>
              <w:right w:val="single" w:sz="8" w:space="0" w:color="000000"/>
            </w:tcBorders>
            <w:shd w:val="clear" w:color="auto" w:fill="76923C" w:themeFill="accent3" w:themeFillShade="BF"/>
            <w:vAlign w:val="center"/>
            <w:hideMark/>
          </w:tcPr>
          <w:p w14:paraId="207BDE6D" w14:textId="7B8EAD3C" w:rsidR="00D448E0" w:rsidRPr="007B3B09" w:rsidRDefault="00D448E0" w:rsidP="00D448E0">
            <w:pPr>
              <w:rPr>
                <w:color w:val="000000"/>
              </w:rPr>
            </w:pPr>
            <w:r>
              <w:rPr>
                <w:color w:val="000000"/>
                <w:lang w:val="en-US"/>
              </w:rPr>
              <w:t>Load</w:t>
            </w:r>
            <w:r w:rsidRPr="00CD5464">
              <w:rPr>
                <w:color w:val="000000"/>
                <w:lang w:val="en-US"/>
              </w:rPr>
              <w:t xml:space="preserve"> </w:t>
            </w:r>
            <w:r>
              <w:rPr>
                <w:color w:val="000000"/>
              </w:rPr>
              <w:t>DC</w:t>
            </w:r>
          </w:p>
        </w:tc>
        <w:tc>
          <w:tcPr>
            <w:tcW w:w="0" w:type="auto"/>
            <w:gridSpan w:val="2"/>
            <w:tcBorders>
              <w:top w:val="nil"/>
              <w:left w:val="nil"/>
              <w:bottom w:val="nil"/>
              <w:right w:val="single" w:sz="8" w:space="0" w:color="000000"/>
            </w:tcBorders>
            <w:shd w:val="clear" w:color="auto" w:fill="76923C" w:themeFill="accent3" w:themeFillShade="BF"/>
            <w:vAlign w:val="center"/>
            <w:hideMark/>
          </w:tcPr>
          <w:p w14:paraId="4B10BB5C" w14:textId="2D5FD0C5" w:rsidR="00D448E0" w:rsidRPr="00CD5464" w:rsidRDefault="00D448E0" w:rsidP="00D448E0">
            <w:pPr>
              <w:rPr>
                <w:color w:val="000000"/>
                <w:lang w:val="en-US"/>
              </w:rPr>
            </w:pPr>
            <w:r>
              <w:rPr>
                <w:color w:val="000000"/>
                <w:lang w:val="en-US"/>
              </w:rPr>
              <w:t>Load</w:t>
            </w:r>
            <w:r w:rsidRPr="00CD5464">
              <w:rPr>
                <w:color w:val="000000"/>
                <w:lang w:val="en-US"/>
              </w:rPr>
              <w:t xml:space="preserve"> AC</w:t>
            </w:r>
          </w:p>
        </w:tc>
      </w:tr>
      <w:tr w:rsidR="00DB63F8" w:rsidRPr="00943562" w14:paraId="45172262" w14:textId="77777777" w:rsidTr="00DF1A60">
        <w:trPr>
          <w:trHeight w:val="254"/>
        </w:trPr>
        <w:tc>
          <w:tcPr>
            <w:tcW w:w="1278" w:type="dxa"/>
            <w:tcBorders>
              <w:top w:val="nil"/>
              <w:left w:val="single" w:sz="8" w:space="0" w:color="000000"/>
              <w:bottom w:val="single" w:sz="8" w:space="0" w:color="000000"/>
              <w:right w:val="single" w:sz="8" w:space="0" w:color="000000"/>
            </w:tcBorders>
            <w:shd w:val="clear" w:color="auto" w:fill="76923C" w:themeFill="accent3" w:themeFillShade="BF"/>
            <w:hideMark/>
          </w:tcPr>
          <w:p w14:paraId="3A77DFDC" w14:textId="5DE520F9" w:rsidR="00D448E0" w:rsidRPr="007B3B09" w:rsidRDefault="00D448E0" w:rsidP="00D448E0">
            <w:pPr>
              <w:rPr>
                <w:color w:val="000000"/>
                <w:sz w:val="20"/>
              </w:rPr>
            </w:pPr>
            <w:r w:rsidRPr="002B086B">
              <w:t>14/06/2021</w:t>
            </w:r>
          </w:p>
        </w:tc>
        <w:tc>
          <w:tcPr>
            <w:tcW w:w="1158" w:type="dxa"/>
            <w:tcBorders>
              <w:top w:val="nil"/>
              <w:left w:val="nil"/>
              <w:bottom w:val="single" w:sz="8" w:space="0" w:color="000000"/>
              <w:right w:val="single" w:sz="8" w:space="0" w:color="000000"/>
            </w:tcBorders>
            <w:shd w:val="clear" w:color="auto" w:fill="76923C" w:themeFill="accent3" w:themeFillShade="BF"/>
            <w:hideMark/>
          </w:tcPr>
          <w:p w14:paraId="23D3E03A" w14:textId="77777777" w:rsidR="00D448E0" w:rsidRPr="00CD5464" w:rsidRDefault="00D448E0" w:rsidP="00D448E0">
            <w:pPr>
              <w:rPr>
                <w:color w:val="000000"/>
                <w:lang w:val="en-US"/>
              </w:rPr>
            </w:pPr>
            <w:r w:rsidRPr="00CD5464">
              <w:rPr>
                <w:color w:val="000000"/>
                <w:lang w:val="en-US"/>
              </w:rPr>
              <w:t> </w:t>
            </w:r>
          </w:p>
        </w:tc>
        <w:tc>
          <w:tcPr>
            <w:tcW w:w="1553" w:type="dxa"/>
            <w:gridSpan w:val="2"/>
            <w:tcBorders>
              <w:top w:val="nil"/>
              <w:left w:val="nil"/>
              <w:bottom w:val="single" w:sz="8" w:space="0" w:color="000000"/>
              <w:right w:val="single" w:sz="8" w:space="0" w:color="000000"/>
            </w:tcBorders>
            <w:shd w:val="clear" w:color="auto" w:fill="76923C" w:themeFill="accent3" w:themeFillShade="BF"/>
            <w:hideMark/>
          </w:tcPr>
          <w:p w14:paraId="124DDABA" w14:textId="77777777" w:rsidR="00D448E0" w:rsidRPr="00CD5464" w:rsidRDefault="00D448E0" w:rsidP="00D448E0">
            <w:pPr>
              <w:rPr>
                <w:color w:val="000000"/>
              </w:rPr>
            </w:pPr>
            <w:r w:rsidRPr="00CD5464">
              <w:rPr>
                <w:color w:val="000000"/>
                <w:lang w:val="en-US"/>
              </w:rPr>
              <w:t> </w:t>
            </w:r>
            <w:r w:rsidRPr="00CD5464">
              <w:rPr>
                <w:color w:val="000000"/>
              </w:rPr>
              <w:t>Monocrystalin</w:t>
            </w:r>
          </w:p>
        </w:tc>
        <w:tc>
          <w:tcPr>
            <w:tcW w:w="1386" w:type="dxa"/>
            <w:gridSpan w:val="2"/>
            <w:tcBorders>
              <w:top w:val="nil"/>
              <w:left w:val="nil"/>
              <w:bottom w:val="single" w:sz="8" w:space="0" w:color="000000"/>
              <w:right w:val="single" w:sz="8" w:space="0" w:color="000000"/>
            </w:tcBorders>
            <w:shd w:val="clear" w:color="auto" w:fill="76923C" w:themeFill="accent3" w:themeFillShade="BF"/>
            <w:hideMark/>
          </w:tcPr>
          <w:p w14:paraId="4FCCDA40" w14:textId="77777777" w:rsidR="00D448E0" w:rsidRPr="00CD5464" w:rsidRDefault="00D448E0" w:rsidP="00D448E0">
            <w:pPr>
              <w:jc w:val="center"/>
              <w:rPr>
                <w:color w:val="000000"/>
              </w:rPr>
            </w:pPr>
            <w:r w:rsidRPr="00CD5464">
              <w:rPr>
                <w:color w:val="000000"/>
              </w:rPr>
              <w:t>VRLA</w:t>
            </w:r>
          </w:p>
        </w:tc>
        <w:tc>
          <w:tcPr>
            <w:tcW w:w="0" w:type="auto"/>
            <w:gridSpan w:val="2"/>
            <w:tcBorders>
              <w:top w:val="nil"/>
              <w:left w:val="nil"/>
              <w:bottom w:val="single" w:sz="8" w:space="0" w:color="000000"/>
              <w:right w:val="single" w:sz="8" w:space="0" w:color="000000"/>
            </w:tcBorders>
            <w:shd w:val="clear" w:color="auto" w:fill="76923C" w:themeFill="accent3" w:themeFillShade="BF"/>
            <w:hideMark/>
          </w:tcPr>
          <w:p w14:paraId="00DDAA70" w14:textId="42844CBF" w:rsidR="00D448E0" w:rsidRPr="007B3B09" w:rsidRDefault="00D448E0" w:rsidP="00D448E0">
            <w:pPr>
              <w:rPr>
                <w:color w:val="000000"/>
                <w:sz w:val="20"/>
              </w:rPr>
            </w:pPr>
            <w:r w:rsidRPr="007B3B09">
              <w:rPr>
                <w:color w:val="000000"/>
                <w:sz w:val="20"/>
              </w:rPr>
              <w:t>Balast</w:t>
            </w:r>
            <w:r>
              <w:rPr>
                <w:color w:val="000000"/>
                <w:sz w:val="20"/>
              </w:rPr>
              <w:t xml:space="preserve"> Lamp</w:t>
            </w:r>
          </w:p>
        </w:tc>
        <w:tc>
          <w:tcPr>
            <w:tcW w:w="0" w:type="auto"/>
            <w:gridSpan w:val="2"/>
            <w:tcBorders>
              <w:top w:val="nil"/>
              <w:left w:val="nil"/>
              <w:bottom w:val="single" w:sz="8" w:space="0" w:color="000000"/>
              <w:right w:val="single" w:sz="8" w:space="0" w:color="000000"/>
            </w:tcBorders>
            <w:shd w:val="clear" w:color="auto" w:fill="76923C" w:themeFill="accent3" w:themeFillShade="BF"/>
            <w:vAlign w:val="center"/>
            <w:hideMark/>
          </w:tcPr>
          <w:p w14:paraId="52E02E5A" w14:textId="5FFEEFDD" w:rsidR="00D448E0" w:rsidRPr="007B3B09" w:rsidRDefault="00D448E0" w:rsidP="00D448E0">
            <w:pPr>
              <w:rPr>
                <w:color w:val="000000"/>
                <w:sz w:val="20"/>
              </w:rPr>
            </w:pPr>
            <w:r w:rsidRPr="007B3B09">
              <w:rPr>
                <w:color w:val="000000"/>
                <w:sz w:val="20"/>
              </w:rPr>
              <w:t xml:space="preserve"> LED</w:t>
            </w:r>
            <w:r>
              <w:rPr>
                <w:color w:val="000000"/>
                <w:sz w:val="20"/>
              </w:rPr>
              <w:t xml:space="preserve"> </w:t>
            </w:r>
            <w:r w:rsidR="00DB63F8">
              <w:rPr>
                <w:color w:val="000000"/>
                <w:sz w:val="20"/>
              </w:rPr>
              <w:t>Lamp</w:t>
            </w:r>
          </w:p>
        </w:tc>
        <w:tc>
          <w:tcPr>
            <w:tcW w:w="0" w:type="auto"/>
            <w:gridSpan w:val="2"/>
            <w:tcBorders>
              <w:top w:val="nil"/>
              <w:left w:val="nil"/>
              <w:bottom w:val="single" w:sz="8" w:space="0" w:color="000000"/>
              <w:right w:val="single" w:sz="8" w:space="0" w:color="000000"/>
            </w:tcBorders>
            <w:shd w:val="clear" w:color="auto" w:fill="76923C" w:themeFill="accent3" w:themeFillShade="BF"/>
            <w:vAlign w:val="center"/>
            <w:hideMark/>
          </w:tcPr>
          <w:p w14:paraId="7D5F1E37" w14:textId="1C0B3279" w:rsidR="00D448E0" w:rsidRPr="00CD5464" w:rsidRDefault="00DB63F8" w:rsidP="00D448E0">
            <w:pPr>
              <w:rPr>
                <w:color w:val="000000"/>
                <w:lang w:val="en-US"/>
              </w:rPr>
            </w:pPr>
            <w:r w:rsidRPr="00DB63F8">
              <w:rPr>
                <w:color w:val="000000"/>
              </w:rPr>
              <w:t>fluorescent lamp</w:t>
            </w:r>
          </w:p>
        </w:tc>
      </w:tr>
      <w:tr w:rsidR="00DB63F8" w:rsidRPr="00943562" w14:paraId="11AB401D" w14:textId="77777777" w:rsidTr="00DF1A60">
        <w:trPr>
          <w:trHeight w:val="267"/>
        </w:trPr>
        <w:tc>
          <w:tcPr>
            <w:tcW w:w="1278" w:type="dxa"/>
            <w:tcBorders>
              <w:top w:val="nil"/>
              <w:left w:val="single" w:sz="8" w:space="0" w:color="000000"/>
              <w:bottom w:val="single" w:sz="8" w:space="0" w:color="000000"/>
              <w:right w:val="single" w:sz="8" w:space="0" w:color="000000"/>
            </w:tcBorders>
            <w:shd w:val="clear" w:color="auto" w:fill="76923C" w:themeFill="accent3" w:themeFillShade="BF"/>
            <w:vAlign w:val="center"/>
            <w:hideMark/>
          </w:tcPr>
          <w:p w14:paraId="238EF3ED" w14:textId="580895CA" w:rsidR="00DB63F8" w:rsidRPr="007B3B09" w:rsidRDefault="00DB63F8" w:rsidP="00DB63F8">
            <w:pPr>
              <w:rPr>
                <w:color w:val="000000"/>
              </w:rPr>
            </w:pPr>
            <w:r w:rsidRPr="00D448E0">
              <w:rPr>
                <w:color w:val="000000"/>
                <w:lang w:val="en-US"/>
              </w:rPr>
              <w:t>O'clock</w:t>
            </w:r>
          </w:p>
        </w:tc>
        <w:tc>
          <w:tcPr>
            <w:tcW w:w="1158" w:type="dxa"/>
            <w:tcBorders>
              <w:top w:val="nil"/>
              <w:left w:val="nil"/>
              <w:bottom w:val="single" w:sz="8" w:space="0" w:color="000000"/>
              <w:right w:val="single" w:sz="8" w:space="0" w:color="000000"/>
            </w:tcBorders>
            <w:shd w:val="clear" w:color="auto" w:fill="76923C" w:themeFill="accent3" w:themeFillShade="BF"/>
            <w:vAlign w:val="center"/>
            <w:hideMark/>
          </w:tcPr>
          <w:p w14:paraId="3E309B45" w14:textId="77777777" w:rsidR="00DB63F8" w:rsidRPr="007B3B09" w:rsidRDefault="00DB63F8" w:rsidP="00DB63F8">
            <w:pPr>
              <w:ind w:right="119"/>
              <w:rPr>
                <w:color w:val="000000"/>
                <w:sz w:val="20"/>
              </w:rPr>
            </w:pPr>
            <w:r w:rsidRPr="00943562">
              <w:rPr>
                <w:color w:val="000000"/>
                <w:lang w:val="en-US"/>
              </w:rPr>
              <w:t> </w:t>
            </w:r>
            <w:r w:rsidRPr="007B3B09">
              <w:rPr>
                <w:color w:val="000000"/>
                <w:sz w:val="20"/>
              </w:rPr>
              <w:t>Watt/</w:t>
            </w:r>
            <w:r>
              <w:rPr>
                <w:color w:val="000000"/>
                <w:sz w:val="20"/>
              </w:rPr>
              <w:t>m</w:t>
            </w:r>
            <w:r w:rsidRPr="007B3B09">
              <w:rPr>
                <w:color w:val="000000"/>
                <w:sz w:val="20"/>
                <w:vertAlign w:val="superscript"/>
              </w:rPr>
              <w:t>2</w:t>
            </w:r>
          </w:p>
        </w:tc>
        <w:tc>
          <w:tcPr>
            <w:tcW w:w="708" w:type="dxa"/>
            <w:tcBorders>
              <w:top w:val="nil"/>
              <w:left w:val="nil"/>
              <w:bottom w:val="single" w:sz="8" w:space="0" w:color="000000"/>
              <w:right w:val="single" w:sz="8" w:space="0" w:color="000000"/>
            </w:tcBorders>
            <w:shd w:val="clear" w:color="auto" w:fill="76923C" w:themeFill="accent3" w:themeFillShade="BF"/>
            <w:vAlign w:val="center"/>
            <w:hideMark/>
          </w:tcPr>
          <w:p w14:paraId="69C18D8A" w14:textId="3E602215" w:rsidR="00DB63F8" w:rsidRPr="007B3B09" w:rsidRDefault="00DB63F8" w:rsidP="00DB63F8">
            <w:pPr>
              <w:jc w:val="center"/>
              <w:rPr>
                <w:b/>
                <w:bCs/>
                <w:color w:val="000000"/>
                <w:sz w:val="20"/>
              </w:rPr>
            </w:pPr>
            <w:r>
              <w:rPr>
                <w:b/>
                <w:bCs/>
                <w:color w:val="000000"/>
                <w:sz w:val="20"/>
              </w:rPr>
              <w:t>Volt</w:t>
            </w:r>
          </w:p>
        </w:tc>
        <w:tc>
          <w:tcPr>
            <w:tcW w:w="845" w:type="dxa"/>
            <w:tcBorders>
              <w:top w:val="nil"/>
              <w:left w:val="nil"/>
              <w:bottom w:val="single" w:sz="8" w:space="0" w:color="000000"/>
              <w:right w:val="single" w:sz="8" w:space="0" w:color="000000"/>
            </w:tcBorders>
            <w:shd w:val="clear" w:color="auto" w:fill="76923C" w:themeFill="accent3" w:themeFillShade="BF"/>
            <w:vAlign w:val="center"/>
            <w:hideMark/>
          </w:tcPr>
          <w:p w14:paraId="415FE16B" w14:textId="37435732" w:rsidR="00DB63F8" w:rsidRPr="007B3B09" w:rsidRDefault="00DB63F8" w:rsidP="00DB63F8">
            <w:pPr>
              <w:jc w:val="center"/>
              <w:rPr>
                <w:b/>
                <w:bCs/>
                <w:color w:val="000000"/>
                <w:sz w:val="20"/>
              </w:rPr>
            </w:pPr>
            <w:r w:rsidRPr="007B3B09">
              <w:rPr>
                <w:b/>
                <w:bCs/>
                <w:color w:val="000000"/>
                <w:sz w:val="20"/>
              </w:rPr>
              <w:t>A</w:t>
            </w:r>
            <w:r>
              <w:rPr>
                <w:b/>
                <w:bCs/>
                <w:color w:val="000000"/>
                <w:sz w:val="20"/>
              </w:rPr>
              <w:t>mper</w:t>
            </w:r>
          </w:p>
        </w:tc>
        <w:tc>
          <w:tcPr>
            <w:tcW w:w="0" w:type="auto"/>
            <w:tcBorders>
              <w:top w:val="nil"/>
              <w:left w:val="nil"/>
              <w:bottom w:val="single" w:sz="8" w:space="0" w:color="000000"/>
              <w:right w:val="single" w:sz="8" w:space="0" w:color="000000"/>
            </w:tcBorders>
            <w:shd w:val="clear" w:color="auto" w:fill="76923C" w:themeFill="accent3" w:themeFillShade="BF"/>
            <w:vAlign w:val="center"/>
            <w:hideMark/>
          </w:tcPr>
          <w:p w14:paraId="16578A22" w14:textId="5D106CA6" w:rsidR="00DB63F8" w:rsidRPr="007B3B09" w:rsidRDefault="00DB63F8" w:rsidP="00DB63F8">
            <w:pPr>
              <w:jc w:val="center"/>
              <w:rPr>
                <w:b/>
                <w:bCs/>
                <w:color w:val="000000"/>
                <w:sz w:val="20"/>
                <w:lang w:val="en-US"/>
              </w:rPr>
            </w:pPr>
            <w:r>
              <w:rPr>
                <w:b/>
                <w:bCs/>
                <w:color w:val="000000"/>
                <w:sz w:val="20"/>
              </w:rPr>
              <w:t>Volt</w:t>
            </w:r>
          </w:p>
        </w:tc>
        <w:tc>
          <w:tcPr>
            <w:tcW w:w="779" w:type="dxa"/>
            <w:tcBorders>
              <w:top w:val="nil"/>
              <w:left w:val="nil"/>
              <w:bottom w:val="single" w:sz="8" w:space="0" w:color="000000"/>
              <w:right w:val="single" w:sz="8" w:space="0" w:color="000000"/>
            </w:tcBorders>
            <w:shd w:val="clear" w:color="auto" w:fill="76923C" w:themeFill="accent3" w:themeFillShade="BF"/>
            <w:vAlign w:val="center"/>
            <w:hideMark/>
          </w:tcPr>
          <w:p w14:paraId="375B0009" w14:textId="57069AFC" w:rsidR="00DB63F8" w:rsidRPr="007B3B09" w:rsidRDefault="00DB63F8" w:rsidP="00DB63F8">
            <w:pPr>
              <w:jc w:val="center"/>
              <w:rPr>
                <w:b/>
                <w:bCs/>
                <w:color w:val="000000"/>
                <w:sz w:val="20"/>
                <w:lang w:val="en-US"/>
              </w:rPr>
            </w:pPr>
            <w:r w:rsidRPr="007B3B09">
              <w:rPr>
                <w:b/>
                <w:bCs/>
                <w:color w:val="000000"/>
                <w:sz w:val="20"/>
              </w:rPr>
              <w:t>A</w:t>
            </w:r>
            <w:r>
              <w:rPr>
                <w:b/>
                <w:bCs/>
                <w:color w:val="000000"/>
                <w:sz w:val="20"/>
              </w:rPr>
              <w:t>mper</w:t>
            </w:r>
          </w:p>
        </w:tc>
        <w:tc>
          <w:tcPr>
            <w:tcW w:w="0" w:type="auto"/>
            <w:tcBorders>
              <w:top w:val="nil"/>
              <w:left w:val="nil"/>
              <w:bottom w:val="single" w:sz="8" w:space="0" w:color="000000"/>
              <w:right w:val="single" w:sz="8" w:space="0" w:color="000000"/>
            </w:tcBorders>
            <w:shd w:val="clear" w:color="auto" w:fill="76923C" w:themeFill="accent3" w:themeFillShade="BF"/>
            <w:vAlign w:val="center"/>
            <w:hideMark/>
          </w:tcPr>
          <w:p w14:paraId="391D3043" w14:textId="0BEF1B90" w:rsidR="00DB63F8" w:rsidRPr="007B3B09" w:rsidRDefault="00DB63F8" w:rsidP="00DB63F8">
            <w:pPr>
              <w:jc w:val="center"/>
              <w:rPr>
                <w:b/>
                <w:bCs/>
                <w:color w:val="000000"/>
                <w:sz w:val="20"/>
                <w:lang w:val="en-US"/>
              </w:rPr>
            </w:pPr>
            <w:r>
              <w:rPr>
                <w:b/>
                <w:bCs/>
                <w:color w:val="000000"/>
                <w:sz w:val="20"/>
              </w:rPr>
              <w:t>Volt</w:t>
            </w:r>
          </w:p>
        </w:tc>
        <w:tc>
          <w:tcPr>
            <w:tcW w:w="0" w:type="auto"/>
            <w:tcBorders>
              <w:top w:val="nil"/>
              <w:left w:val="nil"/>
              <w:bottom w:val="single" w:sz="8" w:space="0" w:color="000000"/>
              <w:right w:val="single" w:sz="8" w:space="0" w:color="000000"/>
            </w:tcBorders>
            <w:shd w:val="clear" w:color="auto" w:fill="76923C" w:themeFill="accent3" w:themeFillShade="BF"/>
            <w:vAlign w:val="center"/>
            <w:hideMark/>
          </w:tcPr>
          <w:p w14:paraId="2FD14FC2" w14:textId="199D207F" w:rsidR="00DB63F8" w:rsidRPr="007B3B09" w:rsidRDefault="00DB63F8" w:rsidP="00DB63F8">
            <w:pPr>
              <w:jc w:val="center"/>
              <w:rPr>
                <w:b/>
                <w:bCs/>
                <w:color w:val="000000"/>
                <w:sz w:val="20"/>
                <w:lang w:val="en-US"/>
              </w:rPr>
            </w:pPr>
            <w:r w:rsidRPr="007B3B09">
              <w:rPr>
                <w:b/>
                <w:bCs/>
                <w:color w:val="000000"/>
                <w:sz w:val="20"/>
              </w:rPr>
              <w:t>A</w:t>
            </w:r>
            <w:r>
              <w:rPr>
                <w:b/>
                <w:bCs/>
                <w:color w:val="000000"/>
                <w:sz w:val="20"/>
              </w:rPr>
              <w:t>mper</w:t>
            </w:r>
          </w:p>
        </w:tc>
        <w:tc>
          <w:tcPr>
            <w:tcW w:w="0" w:type="auto"/>
            <w:tcBorders>
              <w:top w:val="nil"/>
              <w:left w:val="nil"/>
              <w:bottom w:val="single" w:sz="8" w:space="0" w:color="000000"/>
              <w:right w:val="single" w:sz="8" w:space="0" w:color="000000"/>
            </w:tcBorders>
            <w:shd w:val="clear" w:color="auto" w:fill="76923C" w:themeFill="accent3" w:themeFillShade="BF"/>
            <w:vAlign w:val="center"/>
            <w:hideMark/>
          </w:tcPr>
          <w:p w14:paraId="0BEDA204" w14:textId="6AF82962" w:rsidR="00DB63F8" w:rsidRPr="00943562" w:rsidRDefault="00DB63F8" w:rsidP="00DB63F8">
            <w:pPr>
              <w:jc w:val="center"/>
              <w:rPr>
                <w:rFonts w:ascii="Arial" w:hAnsi="Arial" w:cs="Arial"/>
                <w:b/>
                <w:bCs/>
                <w:color w:val="000000"/>
                <w:szCs w:val="24"/>
                <w:lang w:val="en-US"/>
              </w:rPr>
            </w:pPr>
            <w:r>
              <w:rPr>
                <w:b/>
                <w:bCs/>
                <w:color w:val="000000"/>
                <w:sz w:val="20"/>
              </w:rPr>
              <w:t>Volt</w:t>
            </w:r>
          </w:p>
        </w:tc>
        <w:tc>
          <w:tcPr>
            <w:tcW w:w="0" w:type="auto"/>
            <w:tcBorders>
              <w:top w:val="nil"/>
              <w:left w:val="nil"/>
              <w:bottom w:val="single" w:sz="8" w:space="0" w:color="000000"/>
              <w:right w:val="single" w:sz="8" w:space="0" w:color="000000"/>
            </w:tcBorders>
            <w:shd w:val="clear" w:color="auto" w:fill="76923C" w:themeFill="accent3" w:themeFillShade="BF"/>
            <w:vAlign w:val="center"/>
            <w:hideMark/>
          </w:tcPr>
          <w:p w14:paraId="366D3371" w14:textId="55ED8713" w:rsidR="00DB63F8" w:rsidRPr="00943562" w:rsidRDefault="00DB63F8" w:rsidP="00DB63F8">
            <w:pPr>
              <w:jc w:val="center"/>
              <w:rPr>
                <w:rFonts w:ascii="Arial" w:hAnsi="Arial" w:cs="Arial"/>
                <w:b/>
                <w:bCs/>
                <w:color w:val="000000"/>
                <w:szCs w:val="24"/>
                <w:lang w:val="en-US"/>
              </w:rPr>
            </w:pPr>
            <w:r w:rsidRPr="007B3B09">
              <w:rPr>
                <w:b/>
                <w:bCs/>
                <w:color w:val="000000"/>
                <w:sz w:val="20"/>
              </w:rPr>
              <w:t>A</w:t>
            </w:r>
            <w:r>
              <w:rPr>
                <w:b/>
                <w:bCs/>
                <w:color w:val="000000"/>
                <w:sz w:val="20"/>
              </w:rPr>
              <w:t>mper</w:t>
            </w:r>
          </w:p>
        </w:tc>
        <w:tc>
          <w:tcPr>
            <w:tcW w:w="0" w:type="auto"/>
            <w:tcBorders>
              <w:top w:val="nil"/>
              <w:left w:val="nil"/>
              <w:bottom w:val="single" w:sz="8" w:space="0" w:color="000000"/>
              <w:right w:val="single" w:sz="8" w:space="0" w:color="000000"/>
            </w:tcBorders>
            <w:shd w:val="clear" w:color="auto" w:fill="76923C" w:themeFill="accent3" w:themeFillShade="BF"/>
            <w:vAlign w:val="center"/>
            <w:hideMark/>
          </w:tcPr>
          <w:p w14:paraId="165B548A" w14:textId="51649457" w:rsidR="00DB63F8" w:rsidRPr="00943562" w:rsidRDefault="00DB63F8" w:rsidP="00DB63F8">
            <w:pPr>
              <w:jc w:val="center"/>
              <w:rPr>
                <w:rFonts w:ascii="Arial" w:hAnsi="Arial" w:cs="Arial"/>
                <w:b/>
                <w:bCs/>
                <w:color w:val="000000"/>
                <w:szCs w:val="24"/>
                <w:lang w:val="en-US"/>
              </w:rPr>
            </w:pPr>
            <w:r>
              <w:rPr>
                <w:b/>
                <w:bCs/>
                <w:color w:val="000000"/>
                <w:sz w:val="20"/>
              </w:rPr>
              <w:t>Volt</w:t>
            </w:r>
          </w:p>
        </w:tc>
        <w:tc>
          <w:tcPr>
            <w:tcW w:w="0" w:type="auto"/>
            <w:tcBorders>
              <w:top w:val="nil"/>
              <w:left w:val="nil"/>
              <w:bottom w:val="single" w:sz="8" w:space="0" w:color="000000"/>
              <w:right w:val="single" w:sz="8" w:space="0" w:color="000000"/>
            </w:tcBorders>
            <w:shd w:val="clear" w:color="auto" w:fill="76923C" w:themeFill="accent3" w:themeFillShade="BF"/>
            <w:vAlign w:val="center"/>
            <w:hideMark/>
          </w:tcPr>
          <w:p w14:paraId="48C6E77B" w14:textId="6378CF4C" w:rsidR="00DB63F8" w:rsidRPr="00943562" w:rsidRDefault="00DB63F8" w:rsidP="00DB63F8">
            <w:pPr>
              <w:jc w:val="center"/>
              <w:rPr>
                <w:rFonts w:ascii="Arial" w:hAnsi="Arial" w:cs="Arial"/>
                <w:b/>
                <w:bCs/>
                <w:color w:val="000000"/>
                <w:szCs w:val="24"/>
                <w:lang w:val="en-US"/>
              </w:rPr>
            </w:pPr>
            <w:r w:rsidRPr="007B3B09">
              <w:rPr>
                <w:b/>
                <w:bCs/>
                <w:color w:val="000000"/>
                <w:sz w:val="20"/>
              </w:rPr>
              <w:t>A</w:t>
            </w:r>
            <w:r>
              <w:rPr>
                <w:b/>
                <w:bCs/>
                <w:color w:val="000000"/>
                <w:sz w:val="20"/>
              </w:rPr>
              <w:t>mper</w:t>
            </w:r>
          </w:p>
        </w:tc>
      </w:tr>
      <w:tr w:rsidR="00DB63F8" w:rsidRPr="00943562" w14:paraId="4D7893D9" w14:textId="77777777" w:rsidTr="00DF1A60">
        <w:trPr>
          <w:trHeight w:val="254"/>
        </w:trPr>
        <w:tc>
          <w:tcPr>
            <w:tcW w:w="1278" w:type="dxa"/>
            <w:tcBorders>
              <w:top w:val="nil"/>
              <w:left w:val="single" w:sz="8" w:space="0" w:color="000000"/>
              <w:bottom w:val="single" w:sz="8" w:space="0" w:color="000000"/>
              <w:right w:val="single" w:sz="8" w:space="0" w:color="000000"/>
            </w:tcBorders>
            <w:shd w:val="clear" w:color="auto" w:fill="auto"/>
            <w:vAlign w:val="center"/>
            <w:hideMark/>
          </w:tcPr>
          <w:p w14:paraId="71C7579F" w14:textId="77777777" w:rsidR="00770847" w:rsidRPr="00304094" w:rsidRDefault="00770847" w:rsidP="005C7756">
            <w:pPr>
              <w:jc w:val="center"/>
              <w:rPr>
                <w:color w:val="000000"/>
                <w:lang w:val="en-US"/>
              </w:rPr>
            </w:pPr>
            <w:r w:rsidRPr="00304094">
              <w:rPr>
                <w:color w:val="000000"/>
                <w:lang w:val="en-US"/>
              </w:rPr>
              <w:t>10:00</w:t>
            </w:r>
          </w:p>
        </w:tc>
        <w:tc>
          <w:tcPr>
            <w:tcW w:w="1158" w:type="dxa"/>
            <w:tcBorders>
              <w:top w:val="nil"/>
              <w:left w:val="nil"/>
              <w:bottom w:val="single" w:sz="8" w:space="0" w:color="000000"/>
              <w:right w:val="single" w:sz="8" w:space="0" w:color="000000"/>
            </w:tcBorders>
            <w:shd w:val="clear" w:color="auto" w:fill="auto"/>
            <w:vAlign w:val="center"/>
            <w:hideMark/>
          </w:tcPr>
          <w:p w14:paraId="07796CB8" w14:textId="77777777" w:rsidR="00770847" w:rsidRPr="000360A9" w:rsidRDefault="00770847" w:rsidP="005C7756">
            <w:pPr>
              <w:jc w:val="center"/>
              <w:rPr>
                <w:color w:val="000000"/>
              </w:rPr>
            </w:pPr>
            <w:r w:rsidRPr="00304094">
              <w:rPr>
                <w:color w:val="000000"/>
                <w:lang w:val="en-US"/>
              </w:rPr>
              <w:t>4</w:t>
            </w:r>
            <w:r>
              <w:rPr>
                <w:color w:val="000000"/>
              </w:rPr>
              <w:t>12</w:t>
            </w:r>
          </w:p>
        </w:tc>
        <w:tc>
          <w:tcPr>
            <w:tcW w:w="708" w:type="dxa"/>
            <w:tcBorders>
              <w:top w:val="nil"/>
              <w:left w:val="nil"/>
              <w:bottom w:val="single" w:sz="8" w:space="0" w:color="000000"/>
              <w:right w:val="single" w:sz="8" w:space="0" w:color="000000"/>
            </w:tcBorders>
            <w:shd w:val="clear" w:color="auto" w:fill="auto"/>
            <w:vAlign w:val="center"/>
            <w:hideMark/>
          </w:tcPr>
          <w:p w14:paraId="584C8F5B" w14:textId="77777777" w:rsidR="00770847" w:rsidRPr="00304094" w:rsidRDefault="00770847" w:rsidP="005C7756">
            <w:pPr>
              <w:jc w:val="center"/>
              <w:rPr>
                <w:color w:val="000000"/>
                <w:lang w:val="en-US"/>
              </w:rPr>
            </w:pPr>
            <w:r>
              <w:rPr>
                <w:color w:val="000000"/>
              </w:rPr>
              <w:t>14</w:t>
            </w:r>
            <w:r w:rsidRPr="00304094">
              <w:rPr>
                <w:color w:val="000000"/>
                <w:lang w:val="en-US"/>
              </w:rPr>
              <w:t>.5</w:t>
            </w:r>
          </w:p>
        </w:tc>
        <w:tc>
          <w:tcPr>
            <w:tcW w:w="845" w:type="dxa"/>
            <w:tcBorders>
              <w:top w:val="nil"/>
              <w:left w:val="nil"/>
              <w:bottom w:val="single" w:sz="8" w:space="0" w:color="000000"/>
              <w:right w:val="single" w:sz="8" w:space="0" w:color="000000"/>
            </w:tcBorders>
            <w:shd w:val="clear" w:color="auto" w:fill="auto"/>
            <w:vAlign w:val="center"/>
            <w:hideMark/>
          </w:tcPr>
          <w:p w14:paraId="0C247EF6" w14:textId="77777777" w:rsidR="00770847" w:rsidRPr="00304094" w:rsidRDefault="00770847" w:rsidP="005C7756">
            <w:pPr>
              <w:jc w:val="center"/>
              <w:rPr>
                <w:color w:val="000000"/>
                <w:lang w:val="en-US"/>
              </w:rPr>
            </w:pPr>
            <w:r w:rsidRPr="00304094">
              <w:rPr>
                <w:color w:val="000000"/>
                <w:lang w:val="en-US"/>
              </w:rPr>
              <w:t>1.4</w:t>
            </w:r>
          </w:p>
        </w:tc>
        <w:tc>
          <w:tcPr>
            <w:tcW w:w="0" w:type="auto"/>
            <w:tcBorders>
              <w:top w:val="nil"/>
              <w:left w:val="nil"/>
              <w:bottom w:val="single" w:sz="8" w:space="0" w:color="000000"/>
              <w:right w:val="single" w:sz="8" w:space="0" w:color="000000"/>
            </w:tcBorders>
            <w:shd w:val="clear" w:color="auto" w:fill="auto"/>
            <w:vAlign w:val="center"/>
            <w:hideMark/>
          </w:tcPr>
          <w:p w14:paraId="6F27623B" w14:textId="77777777" w:rsidR="00770847" w:rsidRPr="00304094" w:rsidRDefault="00770847" w:rsidP="005C7756">
            <w:pPr>
              <w:jc w:val="center"/>
              <w:rPr>
                <w:color w:val="000000"/>
                <w:lang w:val="en-US"/>
              </w:rPr>
            </w:pPr>
            <w:r w:rsidRPr="00304094">
              <w:rPr>
                <w:color w:val="000000"/>
                <w:lang w:val="en-US"/>
              </w:rPr>
              <w:t>11.4</w:t>
            </w:r>
          </w:p>
        </w:tc>
        <w:tc>
          <w:tcPr>
            <w:tcW w:w="779" w:type="dxa"/>
            <w:tcBorders>
              <w:top w:val="nil"/>
              <w:left w:val="nil"/>
              <w:bottom w:val="single" w:sz="8" w:space="0" w:color="000000"/>
              <w:right w:val="single" w:sz="8" w:space="0" w:color="000000"/>
            </w:tcBorders>
            <w:shd w:val="clear" w:color="auto" w:fill="auto"/>
            <w:vAlign w:val="center"/>
            <w:hideMark/>
          </w:tcPr>
          <w:p w14:paraId="54F05A7B" w14:textId="77777777" w:rsidR="00770847" w:rsidRPr="00304094" w:rsidRDefault="00770847" w:rsidP="005C7756">
            <w:pPr>
              <w:jc w:val="center"/>
              <w:rPr>
                <w:color w:val="000000"/>
                <w:lang w:val="en-US"/>
              </w:rPr>
            </w:pPr>
            <w:r w:rsidRPr="00304094">
              <w:rPr>
                <w:color w:val="000000"/>
                <w:lang w:val="en-US"/>
              </w:rPr>
              <w:t>1.1</w:t>
            </w:r>
          </w:p>
        </w:tc>
        <w:tc>
          <w:tcPr>
            <w:tcW w:w="0" w:type="auto"/>
            <w:tcBorders>
              <w:top w:val="nil"/>
              <w:left w:val="nil"/>
              <w:bottom w:val="single" w:sz="8" w:space="0" w:color="000000"/>
              <w:right w:val="single" w:sz="8" w:space="0" w:color="000000"/>
            </w:tcBorders>
            <w:shd w:val="clear" w:color="auto" w:fill="auto"/>
            <w:vAlign w:val="center"/>
            <w:hideMark/>
          </w:tcPr>
          <w:p w14:paraId="23CC1400" w14:textId="77777777" w:rsidR="00770847" w:rsidRPr="00304094" w:rsidRDefault="00770847" w:rsidP="005C7756">
            <w:pPr>
              <w:jc w:val="center"/>
              <w:rPr>
                <w:color w:val="000000"/>
                <w:lang w:val="en-US"/>
              </w:rPr>
            </w:pPr>
            <w:r w:rsidRPr="00304094">
              <w:rPr>
                <w:color w:val="000000"/>
                <w:lang w:val="en-US"/>
              </w:rPr>
              <w:t>2</w:t>
            </w:r>
            <w:r>
              <w:rPr>
                <w:color w:val="000000"/>
              </w:rPr>
              <w:t>10</w:t>
            </w:r>
            <w:r w:rsidRPr="00304094">
              <w:rPr>
                <w:color w:val="000000"/>
                <w:lang w:val="en-US"/>
              </w:rPr>
              <w:t>.2</w:t>
            </w:r>
          </w:p>
        </w:tc>
        <w:tc>
          <w:tcPr>
            <w:tcW w:w="0" w:type="auto"/>
            <w:tcBorders>
              <w:top w:val="nil"/>
              <w:left w:val="nil"/>
              <w:bottom w:val="single" w:sz="8" w:space="0" w:color="000000"/>
              <w:right w:val="single" w:sz="8" w:space="0" w:color="000000"/>
            </w:tcBorders>
            <w:shd w:val="clear" w:color="auto" w:fill="auto"/>
            <w:vAlign w:val="center"/>
            <w:hideMark/>
          </w:tcPr>
          <w:p w14:paraId="67280C61" w14:textId="77777777" w:rsidR="00770847" w:rsidRPr="00E734E2" w:rsidRDefault="00770847" w:rsidP="005C7756">
            <w:pPr>
              <w:jc w:val="center"/>
              <w:rPr>
                <w:color w:val="000000"/>
              </w:rPr>
            </w:pPr>
            <w:r w:rsidRPr="00304094">
              <w:rPr>
                <w:color w:val="000000"/>
                <w:lang w:val="en-US"/>
              </w:rPr>
              <w:t>0.</w:t>
            </w:r>
            <w:r>
              <w:rPr>
                <w:color w:val="000000"/>
              </w:rPr>
              <w:t>18</w:t>
            </w:r>
          </w:p>
        </w:tc>
        <w:tc>
          <w:tcPr>
            <w:tcW w:w="0" w:type="auto"/>
            <w:tcBorders>
              <w:top w:val="nil"/>
              <w:left w:val="nil"/>
              <w:bottom w:val="single" w:sz="8" w:space="0" w:color="000000"/>
              <w:right w:val="single" w:sz="8" w:space="0" w:color="000000"/>
            </w:tcBorders>
            <w:shd w:val="clear" w:color="auto" w:fill="auto"/>
            <w:vAlign w:val="center"/>
            <w:hideMark/>
          </w:tcPr>
          <w:p w14:paraId="066FD0EA" w14:textId="77777777" w:rsidR="00770847" w:rsidRPr="00304094" w:rsidRDefault="00770847" w:rsidP="005C7756">
            <w:pPr>
              <w:jc w:val="center"/>
              <w:rPr>
                <w:color w:val="000000"/>
                <w:lang w:val="en-US"/>
              </w:rPr>
            </w:pPr>
            <w:r w:rsidRPr="00304094">
              <w:rPr>
                <w:color w:val="000000"/>
                <w:lang w:val="en-US"/>
              </w:rPr>
              <w:t>11.4</w:t>
            </w:r>
          </w:p>
        </w:tc>
        <w:tc>
          <w:tcPr>
            <w:tcW w:w="0" w:type="auto"/>
            <w:tcBorders>
              <w:top w:val="nil"/>
              <w:left w:val="nil"/>
              <w:bottom w:val="single" w:sz="8" w:space="0" w:color="000000"/>
              <w:right w:val="single" w:sz="8" w:space="0" w:color="000000"/>
            </w:tcBorders>
            <w:shd w:val="clear" w:color="auto" w:fill="auto"/>
            <w:vAlign w:val="center"/>
            <w:hideMark/>
          </w:tcPr>
          <w:p w14:paraId="0AAE5529" w14:textId="77777777" w:rsidR="00770847" w:rsidRPr="00304094" w:rsidRDefault="00770847" w:rsidP="005C7756">
            <w:pPr>
              <w:jc w:val="center"/>
              <w:rPr>
                <w:color w:val="000000"/>
                <w:lang w:val="en-US"/>
              </w:rPr>
            </w:pPr>
            <w:r w:rsidRPr="00304094">
              <w:rPr>
                <w:color w:val="000000"/>
                <w:lang w:val="en-US"/>
              </w:rPr>
              <w:t>0.43</w:t>
            </w:r>
          </w:p>
        </w:tc>
        <w:tc>
          <w:tcPr>
            <w:tcW w:w="0" w:type="auto"/>
            <w:tcBorders>
              <w:top w:val="nil"/>
              <w:left w:val="nil"/>
              <w:bottom w:val="single" w:sz="8" w:space="0" w:color="000000"/>
              <w:right w:val="single" w:sz="8" w:space="0" w:color="000000"/>
            </w:tcBorders>
            <w:shd w:val="clear" w:color="auto" w:fill="auto"/>
            <w:vAlign w:val="center"/>
            <w:hideMark/>
          </w:tcPr>
          <w:p w14:paraId="5D05C98E" w14:textId="77777777" w:rsidR="00770847" w:rsidRPr="00304094" w:rsidRDefault="00770847" w:rsidP="005C7756">
            <w:pPr>
              <w:jc w:val="center"/>
              <w:rPr>
                <w:color w:val="000000"/>
                <w:lang w:val="en-US"/>
              </w:rPr>
            </w:pPr>
            <w:r w:rsidRPr="00304094">
              <w:rPr>
                <w:color w:val="000000"/>
                <w:lang w:val="en-US"/>
              </w:rPr>
              <w:t>2</w:t>
            </w:r>
            <w:r>
              <w:rPr>
                <w:color w:val="000000"/>
              </w:rPr>
              <w:t>10</w:t>
            </w:r>
            <w:r w:rsidRPr="00304094">
              <w:rPr>
                <w:color w:val="000000"/>
                <w:lang w:val="en-US"/>
              </w:rPr>
              <w:t>.2</w:t>
            </w:r>
          </w:p>
        </w:tc>
        <w:tc>
          <w:tcPr>
            <w:tcW w:w="0" w:type="auto"/>
            <w:tcBorders>
              <w:top w:val="nil"/>
              <w:left w:val="nil"/>
              <w:bottom w:val="single" w:sz="8" w:space="0" w:color="000000"/>
              <w:right w:val="single" w:sz="8" w:space="0" w:color="000000"/>
            </w:tcBorders>
            <w:shd w:val="clear" w:color="auto" w:fill="auto"/>
            <w:vAlign w:val="center"/>
            <w:hideMark/>
          </w:tcPr>
          <w:p w14:paraId="42122740" w14:textId="77777777" w:rsidR="00770847" w:rsidRPr="00041687" w:rsidRDefault="00770847" w:rsidP="005C7756">
            <w:pPr>
              <w:jc w:val="center"/>
              <w:rPr>
                <w:color w:val="000000"/>
              </w:rPr>
            </w:pPr>
            <w:r w:rsidRPr="00304094">
              <w:rPr>
                <w:color w:val="000000"/>
                <w:lang w:val="en-US"/>
              </w:rPr>
              <w:t>0.</w:t>
            </w:r>
            <w:r>
              <w:rPr>
                <w:color w:val="000000"/>
              </w:rPr>
              <w:t>26</w:t>
            </w:r>
          </w:p>
        </w:tc>
      </w:tr>
      <w:tr w:rsidR="00DB63F8" w:rsidRPr="00943562" w14:paraId="679D3DD2" w14:textId="77777777" w:rsidTr="00DF1A60">
        <w:trPr>
          <w:trHeight w:val="254"/>
        </w:trPr>
        <w:tc>
          <w:tcPr>
            <w:tcW w:w="1278" w:type="dxa"/>
            <w:tcBorders>
              <w:top w:val="nil"/>
              <w:left w:val="single" w:sz="8" w:space="0" w:color="000000"/>
              <w:bottom w:val="single" w:sz="8" w:space="0" w:color="000000"/>
              <w:right w:val="single" w:sz="8" w:space="0" w:color="000000"/>
            </w:tcBorders>
            <w:shd w:val="clear" w:color="auto" w:fill="auto"/>
            <w:vAlign w:val="center"/>
            <w:hideMark/>
          </w:tcPr>
          <w:p w14:paraId="25CCBE41" w14:textId="77777777" w:rsidR="00770847" w:rsidRPr="00304094" w:rsidRDefault="00770847" w:rsidP="005C7756">
            <w:pPr>
              <w:jc w:val="center"/>
              <w:rPr>
                <w:color w:val="000000"/>
                <w:lang w:val="en-US"/>
              </w:rPr>
            </w:pPr>
            <w:r w:rsidRPr="00304094">
              <w:rPr>
                <w:color w:val="000000"/>
                <w:lang w:val="en-US"/>
              </w:rPr>
              <w:t>10:30</w:t>
            </w:r>
          </w:p>
        </w:tc>
        <w:tc>
          <w:tcPr>
            <w:tcW w:w="1158" w:type="dxa"/>
            <w:tcBorders>
              <w:top w:val="nil"/>
              <w:left w:val="nil"/>
              <w:bottom w:val="single" w:sz="8" w:space="0" w:color="000000"/>
              <w:right w:val="single" w:sz="8" w:space="0" w:color="000000"/>
            </w:tcBorders>
            <w:shd w:val="clear" w:color="auto" w:fill="auto"/>
            <w:vAlign w:val="center"/>
            <w:hideMark/>
          </w:tcPr>
          <w:p w14:paraId="3AAB95F6" w14:textId="77777777" w:rsidR="00770847" w:rsidRPr="00304094" w:rsidRDefault="00770847" w:rsidP="005C7756">
            <w:pPr>
              <w:jc w:val="center"/>
              <w:rPr>
                <w:color w:val="000000"/>
                <w:lang w:val="en-US"/>
              </w:rPr>
            </w:pPr>
            <w:r w:rsidRPr="00304094">
              <w:rPr>
                <w:color w:val="000000"/>
                <w:lang w:val="en-US"/>
              </w:rPr>
              <w:t>582</w:t>
            </w:r>
          </w:p>
        </w:tc>
        <w:tc>
          <w:tcPr>
            <w:tcW w:w="708" w:type="dxa"/>
            <w:tcBorders>
              <w:top w:val="nil"/>
              <w:left w:val="nil"/>
              <w:bottom w:val="single" w:sz="8" w:space="0" w:color="000000"/>
              <w:right w:val="single" w:sz="8" w:space="0" w:color="000000"/>
            </w:tcBorders>
            <w:shd w:val="clear" w:color="auto" w:fill="auto"/>
            <w:vAlign w:val="center"/>
            <w:hideMark/>
          </w:tcPr>
          <w:p w14:paraId="63A4C9BE" w14:textId="77777777" w:rsidR="00770847" w:rsidRPr="00304094" w:rsidRDefault="00770847" w:rsidP="005C7756">
            <w:pPr>
              <w:jc w:val="center"/>
              <w:rPr>
                <w:color w:val="000000"/>
                <w:lang w:val="en-US"/>
              </w:rPr>
            </w:pPr>
            <w:r>
              <w:rPr>
                <w:color w:val="000000"/>
              </w:rPr>
              <w:t>14</w:t>
            </w:r>
            <w:r w:rsidRPr="00304094">
              <w:rPr>
                <w:color w:val="000000"/>
                <w:lang w:val="en-US"/>
              </w:rPr>
              <w:t>.7</w:t>
            </w:r>
          </w:p>
        </w:tc>
        <w:tc>
          <w:tcPr>
            <w:tcW w:w="845" w:type="dxa"/>
            <w:tcBorders>
              <w:top w:val="nil"/>
              <w:left w:val="nil"/>
              <w:bottom w:val="single" w:sz="8" w:space="0" w:color="000000"/>
              <w:right w:val="single" w:sz="8" w:space="0" w:color="000000"/>
            </w:tcBorders>
            <w:shd w:val="clear" w:color="auto" w:fill="auto"/>
            <w:vAlign w:val="center"/>
            <w:hideMark/>
          </w:tcPr>
          <w:p w14:paraId="43DC73E3" w14:textId="77777777" w:rsidR="00770847" w:rsidRPr="00304094" w:rsidRDefault="00770847" w:rsidP="005C7756">
            <w:pPr>
              <w:jc w:val="center"/>
              <w:rPr>
                <w:color w:val="000000"/>
                <w:lang w:val="en-US"/>
              </w:rPr>
            </w:pPr>
            <w:r w:rsidRPr="00304094">
              <w:rPr>
                <w:color w:val="000000"/>
                <w:lang w:val="en-US"/>
              </w:rPr>
              <w:t>1.78</w:t>
            </w:r>
          </w:p>
        </w:tc>
        <w:tc>
          <w:tcPr>
            <w:tcW w:w="0" w:type="auto"/>
            <w:tcBorders>
              <w:top w:val="nil"/>
              <w:left w:val="nil"/>
              <w:bottom w:val="single" w:sz="8" w:space="0" w:color="000000"/>
              <w:right w:val="single" w:sz="8" w:space="0" w:color="000000"/>
            </w:tcBorders>
            <w:shd w:val="clear" w:color="auto" w:fill="auto"/>
            <w:vAlign w:val="center"/>
            <w:hideMark/>
          </w:tcPr>
          <w:p w14:paraId="7B569A96" w14:textId="77777777" w:rsidR="00770847" w:rsidRPr="00304094" w:rsidRDefault="00770847" w:rsidP="005C7756">
            <w:pPr>
              <w:jc w:val="center"/>
              <w:rPr>
                <w:color w:val="000000"/>
                <w:lang w:val="en-US"/>
              </w:rPr>
            </w:pPr>
            <w:r w:rsidRPr="00304094">
              <w:rPr>
                <w:color w:val="000000"/>
                <w:lang w:val="en-US"/>
              </w:rPr>
              <w:t>11.6</w:t>
            </w:r>
          </w:p>
        </w:tc>
        <w:tc>
          <w:tcPr>
            <w:tcW w:w="779" w:type="dxa"/>
            <w:tcBorders>
              <w:top w:val="nil"/>
              <w:left w:val="nil"/>
              <w:bottom w:val="single" w:sz="8" w:space="0" w:color="000000"/>
              <w:right w:val="single" w:sz="8" w:space="0" w:color="000000"/>
            </w:tcBorders>
            <w:shd w:val="clear" w:color="auto" w:fill="auto"/>
            <w:vAlign w:val="center"/>
            <w:hideMark/>
          </w:tcPr>
          <w:p w14:paraId="44756580" w14:textId="77777777" w:rsidR="00770847" w:rsidRPr="00304094" w:rsidRDefault="00770847" w:rsidP="005C7756">
            <w:pPr>
              <w:jc w:val="center"/>
              <w:rPr>
                <w:color w:val="000000"/>
                <w:lang w:val="en-US"/>
              </w:rPr>
            </w:pPr>
            <w:r w:rsidRPr="00304094">
              <w:rPr>
                <w:color w:val="000000"/>
                <w:lang w:val="en-US"/>
              </w:rPr>
              <w:t>1.2</w:t>
            </w:r>
          </w:p>
        </w:tc>
        <w:tc>
          <w:tcPr>
            <w:tcW w:w="0" w:type="auto"/>
            <w:tcBorders>
              <w:top w:val="nil"/>
              <w:left w:val="nil"/>
              <w:bottom w:val="single" w:sz="8" w:space="0" w:color="000000"/>
              <w:right w:val="single" w:sz="8" w:space="0" w:color="000000"/>
            </w:tcBorders>
            <w:shd w:val="clear" w:color="auto" w:fill="auto"/>
            <w:vAlign w:val="center"/>
            <w:hideMark/>
          </w:tcPr>
          <w:p w14:paraId="66C3C6D3" w14:textId="77777777" w:rsidR="00770847" w:rsidRPr="00304094" w:rsidRDefault="00770847" w:rsidP="005C7756">
            <w:pPr>
              <w:jc w:val="center"/>
              <w:rPr>
                <w:color w:val="000000"/>
                <w:lang w:val="en-US"/>
              </w:rPr>
            </w:pPr>
            <w:r w:rsidRPr="00304094">
              <w:rPr>
                <w:color w:val="000000"/>
                <w:lang w:val="en-US"/>
              </w:rPr>
              <w:t>2</w:t>
            </w:r>
            <w:r>
              <w:rPr>
                <w:color w:val="000000"/>
              </w:rPr>
              <w:t>10</w:t>
            </w:r>
            <w:r w:rsidRPr="00304094">
              <w:rPr>
                <w:color w:val="000000"/>
                <w:lang w:val="en-US"/>
              </w:rPr>
              <w:t>.9</w:t>
            </w:r>
          </w:p>
        </w:tc>
        <w:tc>
          <w:tcPr>
            <w:tcW w:w="0" w:type="auto"/>
            <w:tcBorders>
              <w:top w:val="nil"/>
              <w:left w:val="nil"/>
              <w:bottom w:val="single" w:sz="8" w:space="0" w:color="000000"/>
              <w:right w:val="single" w:sz="8" w:space="0" w:color="000000"/>
            </w:tcBorders>
            <w:shd w:val="clear" w:color="auto" w:fill="auto"/>
            <w:vAlign w:val="center"/>
            <w:hideMark/>
          </w:tcPr>
          <w:p w14:paraId="7FAF78FF" w14:textId="77777777" w:rsidR="00770847" w:rsidRPr="00304094" w:rsidRDefault="00770847" w:rsidP="005C7756">
            <w:pPr>
              <w:jc w:val="center"/>
              <w:rPr>
                <w:color w:val="000000"/>
                <w:lang w:val="en-US"/>
              </w:rPr>
            </w:pPr>
            <w:r w:rsidRPr="00304094">
              <w:rPr>
                <w:color w:val="000000"/>
                <w:lang w:val="en-US"/>
              </w:rPr>
              <w:t>0.</w:t>
            </w:r>
            <w:r>
              <w:rPr>
                <w:color w:val="000000"/>
              </w:rPr>
              <w:t>18</w:t>
            </w:r>
          </w:p>
        </w:tc>
        <w:tc>
          <w:tcPr>
            <w:tcW w:w="0" w:type="auto"/>
            <w:tcBorders>
              <w:top w:val="nil"/>
              <w:left w:val="nil"/>
              <w:bottom w:val="single" w:sz="8" w:space="0" w:color="000000"/>
              <w:right w:val="single" w:sz="8" w:space="0" w:color="000000"/>
            </w:tcBorders>
            <w:shd w:val="clear" w:color="auto" w:fill="auto"/>
            <w:vAlign w:val="center"/>
            <w:hideMark/>
          </w:tcPr>
          <w:p w14:paraId="09C1C181" w14:textId="77777777" w:rsidR="00770847" w:rsidRPr="00304094" w:rsidRDefault="00770847" w:rsidP="005C7756">
            <w:pPr>
              <w:jc w:val="center"/>
              <w:rPr>
                <w:color w:val="000000"/>
                <w:lang w:val="en-US"/>
              </w:rPr>
            </w:pPr>
            <w:r w:rsidRPr="00304094">
              <w:rPr>
                <w:color w:val="000000"/>
                <w:lang w:val="en-US"/>
              </w:rPr>
              <w:t>11.6</w:t>
            </w:r>
          </w:p>
        </w:tc>
        <w:tc>
          <w:tcPr>
            <w:tcW w:w="0" w:type="auto"/>
            <w:tcBorders>
              <w:top w:val="nil"/>
              <w:left w:val="nil"/>
              <w:bottom w:val="single" w:sz="8" w:space="0" w:color="000000"/>
              <w:right w:val="single" w:sz="8" w:space="0" w:color="000000"/>
            </w:tcBorders>
            <w:shd w:val="clear" w:color="auto" w:fill="auto"/>
            <w:vAlign w:val="center"/>
            <w:hideMark/>
          </w:tcPr>
          <w:p w14:paraId="692936DF" w14:textId="77777777" w:rsidR="00770847" w:rsidRPr="00304094" w:rsidRDefault="00770847" w:rsidP="005C7756">
            <w:pPr>
              <w:jc w:val="center"/>
              <w:rPr>
                <w:color w:val="000000"/>
                <w:lang w:val="en-US"/>
              </w:rPr>
            </w:pPr>
            <w:r w:rsidRPr="00304094">
              <w:rPr>
                <w:color w:val="000000"/>
                <w:lang w:val="en-US"/>
              </w:rPr>
              <w:t>0.52</w:t>
            </w:r>
          </w:p>
        </w:tc>
        <w:tc>
          <w:tcPr>
            <w:tcW w:w="0" w:type="auto"/>
            <w:tcBorders>
              <w:top w:val="nil"/>
              <w:left w:val="nil"/>
              <w:bottom w:val="single" w:sz="8" w:space="0" w:color="000000"/>
              <w:right w:val="single" w:sz="8" w:space="0" w:color="000000"/>
            </w:tcBorders>
            <w:shd w:val="clear" w:color="auto" w:fill="auto"/>
            <w:vAlign w:val="center"/>
            <w:hideMark/>
          </w:tcPr>
          <w:p w14:paraId="6D2AEE03" w14:textId="77777777" w:rsidR="00770847" w:rsidRPr="00304094" w:rsidRDefault="00770847" w:rsidP="005C7756">
            <w:pPr>
              <w:jc w:val="center"/>
              <w:rPr>
                <w:color w:val="000000"/>
                <w:lang w:val="en-US"/>
              </w:rPr>
            </w:pPr>
            <w:r w:rsidRPr="00304094">
              <w:rPr>
                <w:color w:val="000000"/>
                <w:lang w:val="en-US"/>
              </w:rPr>
              <w:t>2</w:t>
            </w:r>
            <w:r>
              <w:rPr>
                <w:color w:val="000000"/>
              </w:rPr>
              <w:t>10</w:t>
            </w:r>
            <w:r w:rsidRPr="00304094">
              <w:rPr>
                <w:color w:val="000000"/>
                <w:lang w:val="en-US"/>
              </w:rPr>
              <w:t>.9</w:t>
            </w:r>
          </w:p>
        </w:tc>
        <w:tc>
          <w:tcPr>
            <w:tcW w:w="0" w:type="auto"/>
            <w:tcBorders>
              <w:top w:val="nil"/>
              <w:left w:val="nil"/>
              <w:bottom w:val="single" w:sz="8" w:space="0" w:color="000000"/>
              <w:right w:val="single" w:sz="8" w:space="0" w:color="000000"/>
            </w:tcBorders>
            <w:shd w:val="clear" w:color="auto" w:fill="auto"/>
            <w:hideMark/>
          </w:tcPr>
          <w:p w14:paraId="22F9E39A" w14:textId="77777777" w:rsidR="00770847" w:rsidRPr="00304094" w:rsidRDefault="00770847" w:rsidP="005C7756">
            <w:pPr>
              <w:jc w:val="center"/>
              <w:rPr>
                <w:color w:val="000000"/>
                <w:lang w:val="en-US"/>
              </w:rPr>
            </w:pPr>
            <w:r w:rsidRPr="00BC2E35">
              <w:rPr>
                <w:color w:val="000000"/>
                <w:lang w:val="en-US"/>
              </w:rPr>
              <w:t>0.</w:t>
            </w:r>
            <w:r w:rsidRPr="00BC2E35">
              <w:rPr>
                <w:color w:val="000000"/>
              </w:rPr>
              <w:t>2</w:t>
            </w:r>
            <w:r w:rsidRPr="00BC2E35">
              <w:rPr>
                <w:color w:val="000000"/>
                <w:lang w:val="en-US"/>
              </w:rPr>
              <w:t>8</w:t>
            </w:r>
          </w:p>
        </w:tc>
      </w:tr>
      <w:tr w:rsidR="00DB63F8" w:rsidRPr="00943562" w14:paraId="036D1110" w14:textId="77777777" w:rsidTr="00DF1A60">
        <w:trPr>
          <w:trHeight w:val="254"/>
        </w:trPr>
        <w:tc>
          <w:tcPr>
            <w:tcW w:w="1278" w:type="dxa"/>
            <w:tcBorders>
              <w:top w:val="nil"/>
              <w:left w:val="single" w:sz="8" w:space="0" w:color="000000"/>
              <w:bottom w:val="single" w:sz="8" w:space="0" w:color="000000"/>
              <w:right w:val="single" w:sz="8" w:space="0" w:color="000000"/>
            </w:tcBorders>
            <w:shd w:val="clear" w:color="auto" w:fill="auto"/>
            <w:vAlign w:val="center"/>
            <w:hideMark/>
          </w:tcPr>
          <w:p w14:paraId="165987F2" w14:textId="77777777" w:rsidR="00770847" w:rsidRPr="00304094" w:rsidRDefault="00770847" w:rsidP="005C7756">
            <w:pPr>
              <w:jc w:val="center"/>
              <w:rPr>
                <w:color w:val="000000"/>
                <w:lang w:val="en-US"/>
              </w:rPr>
            </w:pPr>
            <w:r w:rsidRPr="00304094">
              <w:rPr>
                <w:color w:val="000000"/>
                <w:lang w:val="en-US"/>
              </w:rPr>
              <w:t>11:00</w:t>
            </w:r>
          </w:p>
        </w:tc>
        <w:tc>
          <w:tcPr>
            <w:tcW w:w="1158" w:type="dxa"/>
            <w:tcBorders>
              <w:top w:val="nil"/>
              <w:left w:val="nil"/>
              <w:bottom w:val="single" w:sz="8" w:space="0" w:color="000000"/>
              <w:right w:val="single" w:sz="8" w:space="0" w:color="000000"/>
            </w:tcBorders>
            <w:shd w:val="clear" w:color="auto" w:fill="auto"/>
            <w:vAlign w:val="center"/>
            <w:hideMark/>
          </w:tcPr>
          <w:p w14:paraId="03C0FC8D" w14:textId="77777777" w:rsidR="00770847" w:rsidRPr="00304094" w:rsidRDefault="00770847" w:rsidP="005C7756">
            <w:pPr>
              <w:jc w:val="center"/>
              <w:rPr>
                <w:color w:val="000000"/>
                <w:lang w:val="en-US"/>
              </w:rPr>
            </w:pPr>
            <w:r w:rsidRPr="00304094">
              <w:rPr>
                <w:color w:val="000000"/>
                <w:lang w:val="en-US"/>
              </w:rPr>
              <w:t>601</w:t>
            </w:r>
          </w:p>
        </w:tc>
        <w:tc>
          <w:tcPr>
            <w:tcW w:w="708" w:type="dxa"/>
            <w:tcBorders>
              <w:top w:val="nil"/>
              <w:left w:val="nil"/>
              <w:bottom w:val="single" w:sz="8" w:space="0" w:color="000000"/>
              <w:right w:val="single" w:sz="8" w:space="0" w:color="000000"/>
            </w:tcBorders>
            <w:shd w:val="clear" w:color="auto" w:fill="auto"/>
            <w:vAlign w:val="center"/>
            <w:hideMark/>
          </w:tcPr>
          <w:p w14:paraId="1DA55217" w14:textId="77777777" w:rsidR="00770847" w:rsidRPr="00304094" w:rsidRDefault="00770847" w:rsidP="005C7756">
            <w:pPr>
              <w:jc w:val="center"/>
              <w:rPr>
                <w:color w:val="000000"/>
                <w:lang w:val="en-US"/>
              </w:rPr>
            </w:pPr>
            <w:r>
              <w:rPr>
                <w:color w:val="000000"/>
              </w:rPr>
              <w:t>15</w:t>
            </w:r>
            <w:r w:rsidRPr="00304094">
              <w:rPr>
                <w:color w:val="000000"/>
                <w:lang w:val="en-US"/>
              </w:rPr>
              <w:t>.7</w:t>
            </w:r>
          </w:p>
        </w:tc>
        <w:tc>
          <w:tcPr>
            <w:tcW w:w="845" w:type="dxa"/>
            <w:tcBorders>
              <w:top w:val="nil"/>
              <w:left w:val="nil"/>
              <w:bottom w:val="single" w:sz="8" w:space="0" w:color="000000"/>
              <w:right w:val="single" w:sz="8" w:space="0" w:color="000000"/>
            </w:tcBorders>
            <w:shd w:val="clear" w:color="auto" w:fill="auto"/>
            <w:vAlign w:val="center"/>
            <w:hideMark/>
          </w:tcPr>
          <w:p w14:paraId="6A4AFDEA" w14:textId="77777777" w:rsidR="00770847" w:rsidRPr="00304094" w:rsidRDefault="00770847" w:rsidP="005C7756">
            <w:pPr>
              <w:jc w:val="center"/>
              <w:rPr>
                <w:color w:val="000000"/>
                <w:lang w:val="en-US"/>
              </w:rPr>
            </w:pPr>
            <w:r w:rsidRPr="00304094">
              <w:rPr>
                <w:color w:val="000000"/>
                <w:lang w:val="en-US"/>
              </w:rPr>
              <w:t>1.8</w:t>
            </w:r>
          </w:p>
        </w:tc>
        <w:tc>
          <w:tcPr>
            <w:tcW w:w="0" w:type="auto"/>
            <w:tcBorders>
              <w:top w:val="nil"/>
              <w:left w:val="nil"/>
              <w:bottom w:val="single" w:sz="8" w:space="0" w:color="000000"/>
              <w:right w:val="single" w:sz="8" w:space="0" w:color="000000"/>
            </w:tcBorders>
            <w:shd w:val="clear" w:color="auto" w:fill="auto"/>
            <w:vAlign w:val="center"/>
            <w:hideMark/>
          </w:tcPr>
          <w:p w14:paraId="59FBF7BC" w14:textId="77777777" w:rsidR="00770847" w:rsidRPr="00304094" w:rsidRDefault="00770847" w:rsidP="005C7756">
            <w:pPr>
              <w:jc w:val="center"/>
              <w:rPr>
                <w:color w:val="000000"/>
                <w:lang w:val="en-US"/>
              </w:rPr>
            </w:pPr>
            <w:r w:rsidRPr="00304094">
              <w:rPr>
                <w:color w:val="000000"/>
                <w:lang w:val="en-US"/>
              </w:rPr>
              <w:t>11.6</w:t>
            </w:r>
          </w:p>
        </w:tc>
        <w:tc>
          <w:tcPr>
            <w:tcW w:w="779" w:type="dxa"/>
            <w:tcBorders>
              <w:top w:val="nil"/>
              <w:left w:val="nil"/>
              <w:bottom w:val="single" w:sz="8" w:space="0" w:color="000000"/>
              <w:right w:val="single" w:sz="8" w:space="0" w:color="000000"/>
            </w:tcBorders>
            <w:shd w:val="clear" w:color="auto" w:fill="auto"/>
            <w:vAlign w:val="center"/>
            <w:hideMark/>
          </w:tcPr>
          <w:p w14:paraId="325BDF8F" w14:textId="77777777" w:rsidR="00770847" w:rsidRPr="00304094" w:rsidRDefault="00770847" w:rsidP="005C7756">
            <w:pPr>
              <w:jc w:val="center"/>
              <w:rPr>
                <w:color w:val="000000"/>
                <w:lang w:val="en-US"/>
              </w:rPr>
            </w:pPr>
            <w:r w:rsidRPr="00304094">
              <w:rPr>
                <w:color w:val="000000"/>
                <w:lang w:val="en-US"/>
              </w:rPr>
              <w:t>1.2</w:t>
            </w:r>
          </w:p>
        </w:tc>
        <w:tc>
          <w:tcPr>
            <w:tcW w:w="0" w:type="auto"/>
            <w:tcBorders>
              <w:top w:val="nil"/>
              <w:left w:val="nil"/>
              <w:bottom w:val="single" w:sz="8" w:space="0" w:color="000000"/>
              <w:right w:val="single" w:sz="8" w:space="0" w:color="000000"/>
            </w:tcBorders>
            <w:shd w:val="clear" w:color="auto" w:fill="auto"/>
            <w:vAlign w:val="center"/>
            <w:hideMark/>
          </w:tcPr>
          <w:p w14:paraId="099C38E2" w14:textId="77777777" w:rsidR="00770847" w:rsidRPr="00304094" w:rsidRDefault="00770847" w:rsidP="005C7756">
            <w:pPr>
              <w:jc w:val="center"/>
              <w:rPr>
                <w:color w:val="000000"/>
                <w:lang w:val="en-US"/>
              </w:rPr>
            </w:pPr>
            <w:r w:rsidRPr="00304094">
              <w:rPr>
                <w:color w:val="000000"/>
                <w:lang w:val="en-US"/>
              </w:rPr>
              <w:t>2</w:t>
            </w:r>
            <w:r>
              <w:rPr>
                <w:color w:val="000000"/>
              </w:rPr>
              <w:t>10</w:t>
            </w:r>
            <w:r w:rsidRPr="00304094">
              <w:rPr>
                <w:color w:val="000000"/>
                <w:lang w:val="en-US"/>
              </w:rPr>
              <w:t>.3</w:t>
            </w:r>
          </w:p>
        </w:tc>
        <w:tc>
          <w:tcPr>
            <w:tcW w:w="0" w:type="auto"/>
            <w:tcBorders>
              <w:top w:val="nil"/>
              <w:left w:val="nil"/>
              <w:bottom w:val="single" w:sz="8" w:space="0" w:color="000000"/>
              <w:right w:val="single" w:sz="8" w:space="0" w:color="000000"/>
            </w:tcBorders>
            <w:shd w:val="clear" w:color="auto" w:fill="auto"/>
            <w:vAlign w:val="center"/>
            <w:hideMark/>
          </w:tcPr>
          <w:p w14:paraId="493EF7F7" w14:textId="77777777" w:rsidR="00770847" w:rsidRPr="00E734E2" w:rsidRDefault="00770847" w:rsidP="005C7756">
            <w:pPr>
              <w:jc w:val="center"/>
              <w:rPr>
                <w:color w:val="000000"/>
              </w:rPr>
            </w:pPr>
            <w:r w:rsidRPr="00304094">
              <w:rPr>
                <w:color w:val="000000"/>
                <w:lang w:val="en-US"/>
              </w:rPr>
              <w:t>0.</w:t>
            </w:r>
            <w:r>
              <w:rPr>
                <w:color w:val="000000"/>
              </w:rPr>
              <w:t>17</w:t>
            </w:r>
          </w:p>
        </w:tc>
        <w:tc>
          <w:tcPr>
            <w:tcW w:w="0" w:type="auto"/>
            <w:tcBorders>
              <w:top w:val="nil"/>
              <w:left w:val="nil"/>
              <w:bottom w:val="single" w:sz="8" w:space="0" w:color="000000"/>
              <w:right w:val="single" w:sz="8" w:space="0" w:color="000000"/>
            </w:tcBorders>
            <w:shd w:val="clear" w:color="auto" w:fill="auto"/>
            <w:vAlign w:val="center"/>
            <w:hideMark/>
          </w:tcPr>
          <w:p w14:paraId="0FBB8B9C" w14:textId="77777777" w:rsidR="00770847" w:rsidRPr="00304094" w:rsidRDefault="00770847" w:rsidP="005C7756">
            <w:pPr>
              <w:jc w:val="center"/>
              <w:rPr>
                <w:color w:val="000000"/>
                <w:lang w:val="en-US"/>
              </w:rPr>
            </w:pPr>
            <w:r w:rsidRPr="00304094">
              <w:rPr>
                <w:color w:val="000000"/>
                <w:lang w:val="en-US"/>
              </w:rPr>
              <w:t>11.6</w:t>
            </w:r>
          </w:p>
        </w:tc>
        <w:tc>
          <w:tcPr>
            <w:tcW w:w="0" w:type="auto"/>
            <w:tcBorders>
              <w:top w:val="nil"/>
              <w:left w:val="nil"/>
              <w:bottom w:val="single" w:sz="8" w:space="0" w:color="000000"/>
              <w:right w:val="single" w:sz="8" w:space="0" w:color="000000"/>
            </w:tcBorders>
            <w:shd w:val="clear" w:color="auto" w:fill="auto"/>
            <w:vAlign w:val="center"/>
            <w:hideMark/>
          </w:tcPr>
          <w:p w14:paraId="28E7A116" w14:textId="77777777" w:rsidR="00770847" w:rsidRPr="00304094" w:rsidRDefault="00770847" w:rsidP="005C7756">
            <w:pPr>
              <w:jc w:val="center"/>
              <w:rPr>
                <w:color w:val="000000"/>
                <w:lang w:val="en-US"/>
              </w:rPr>
            </w:pPr>
            <w:r w:rsidRPr="00304094">
              <w:rPr>
                <w:color w:val="000000"/>
                <w:lang w:val="en-US"/>
              </w:rPr>
              <w:t>0.45</w:t>
            </w:r>
          </w:p>
        </w:tc>
        <w:tc>
          <w:tcPr>
            <w:tcW w:w="0" w:type="auto"/>
            <w:tcBorders>
              <w:top w:val="nil"/>
              <w:left w:val="nil"/>
              <w:bottom w:val="single" w:sz="8" w:space="0" w:color="000000"/>
              <w:right w:val="single" w:sz="8" w:space="0" w:color="000000"/>
            </w:tcBorders>
            <w:shd w:val="clear" w:color="auto" w:fill="auto"/>
            <w:vAlign w:val="center"/>
            <w:hideMark/>
          </w:tcPr>
          <w:p w14:paraId="591B926C" w14:textId="77777777" w:rsidR="00770847" w:rsidRPr="00304094" w:rsidRDefault="00770847" w:rsidP="005C7756">
            <w:pPr>
              <w:jc w:val="center"/>
              <w:rPr>
                <w:color w:val="000000"/>
                <w:lang w:val="en-US"/>
              </w:rPr>
            </w:pPr>
            <w:r w:rsidRPr="00304094">
              <w:rPr>
                <w:color w:val="000000"/>
                <w:lang w:val="en-US"/>
              </w:rPr>
              <w:t>2</w:t>
            </w:r>
            <w:r>
              <w:rPr>
                <w:color w:val="000000"/>
              </w:rPr>
              <w:t>10</w:t>
            </w:r>
            <w:r w:rsidRPr="00304094">
              <w:rPr>
                <w:color w:val="000000"/>
                <w:lang w:val="en-US"/>
              </w:rPr>
              <w:t>.3</w:t>
            </w:r>
          </w:p>
        </w:tc>
        <w:tc>
          <w:tcPr>
            <w:tcW w:w="0" w:type="auto"/>
            <w:tcBorders>
              <w:top w:val="nil"/>
              <w:left w:val="nil"/>
              <w:bottom w:val="single" w:sz="8" w:space="0" w:color="000000"/>
              <w:right w:val="single" w:sz="8" w:space="0" w:color="000000"/>
            </w:tcBorders>
            <w:shd w:val="clear" w:color="auto" w:fill="auto"/>
            <w:hideMark/>
          </w:tcPr>
          <w:p w14:paraId="11CD1360" w14:textId="77777777" w:rsidR="00770847" w:rsidRPr="00041687" w:rsidRDefault="00770847" w:rsidP="005C7756">
            <w:pPr>
              <w:jc w:val="center"/>
              <w:rPr>
                <w:color w:val="000000"/>
              </w:rPr>
            </w:pPr>
            <w:r w:rsidRPr="00BC2E35">
              <w:rPr>
                <w:color w:val="000000"/>
                <w:lang w:val="en-US"/>
              </w:rPr>
              <w:t>0.</w:t>
            </w:r>
            <w:r w:rsidRPr="00BC2E35">
              <w:rPr>
                <w:color w:val="000000"/>
              </w:rPr>
              <w:t>2</w:t>
            </w:r>
            <w:r>
              <w:rPr>
                <w:color w:val="000000"/>
              </w:rPr>
              <w:t>6</w:t>
            </w:r>
          </w:p>
        </w:tc>
      </w:tr>
      <w:tr w:rsidR="00DB63F8" w:rsidRPr="00943562" w14:paraId="47471E0B" w14:textId="77777777" w:rsidTr="00DF1A60">
        <w:trPr>
          <w:trHeight w:val="254"/>
        </w:trPr>
        <w:tc>
          <w:tcPr>
            <w:tcW w:w="1278" w:type="dxa"/>
            <w:tcBorders>
              <w:top w:val="nil"/>
              <w:left w:val="single" w:sz="8" w:space="0" w:color="000000"/>
              <w:bottom w:val="single" w:sz="8" w:space="0" w:color="000000"/>
              <w:right w:val="single" w:sz="8" w:space="0" w:color="000000"/>
            </w:tcBorders>
            <w:shd w:val="clear" w:color="auto" w:fill="auto"/>
            <w:vAlign w:val="center"/>
            <w:hideMark/>
          </w:tcPr>
          <w:p w14:paraId="0A34355C" w14:textId="77777777" w:rsidR="00770847" w:rsidRPr="00304094" w:rsidRDefault="00770847" w:rsidP="005C7756">
            <w:pPr>
              <w:jc w:val="center"/>
              <w:rPr>
                <w:color w:val="000000"/>
                <w:lang w:val="en-US"/>
              </w:rPr>
            </w:pPr>
            <w:r w:rsidRPr="00304094">
              <w:rPr>
                <w:color w:val="000000"/>
                <w:lang w:val="en-US"/>
              </w:rPr>
              <w:t>11:30</w:t>
            </w:r>
          </w:p>
        </w:tc>
        <w:tc>
          <w:tcPr>
            <w:tcW w:w="1158" w:type="dxa"/>
            <w:tcBorders>
              <w:top w:val="nil"/>
              <w:left w:val="nil"/>
              <w:bottom w:val="single" w:sz="8" w:space="0" w:color="000000"/>
              <w:right w:val="single" w:sz="8" w:space="0" w:color="000000"/>
            </w:tcBorders>
            <w:shd w:val="clear" w:color="auto" w:fill="auto"/>
            <w:vAlign w:val="center"/>
            <w:hideMark/>
          </w:tcPr>
          <w:p w14:paraId="0FEFB3C9" w14:textId="77777777" w:rsidR="00770847" w:rsidRPr="00304094" w:rsidRDefault="00770847" w:rsidP="005C7756">
            <w:pPr>
              <w:jc w:val="center"/>
              <w:rPr>
                <w:color w:val="000000"/>
                <w:lang w:val="en-US"/>
              </w:rPr>
            </w:pPr>
            <w:r w:rsidRPr="00304094">
              <w:rPr>
                <w:color w:val="000000"/>
                <w:lang w:val="en-US"/>
              </w:rPr>
              <w:t>887</w:t>
            </w:r>
          </w:p>
        </w:tc>
        <w:tc>
          <w:tcPr>
            <w:tcW w:w="708" w:type="dxa"/>
            <w:tcBorders>
              <w:top w:val="nil"/>
              <w:left w:val="nil"/>
              <w:bottom w:val="single" w:sz="8" w:space="0" w:color="000000"/>
              <w:right w:val="single" w:sz="8" w:space="0" w:color="000000"/>
            </w:tcBorders>
            <w:shd w:val="clear" w:color="auto" w:fill="auto"/>
            <w:vAlign w:val="center"/>
            <w:hideMark/>
          </w:tcPr>
          <w:p w14:paraId="79D0E3AF" w14:textId="77777777" w:rsidR="00770847" w:rsidRPr="00304094" w:rsidRDefault="00770847" w:rsidP="005C7756">
            <w:pPr>
              <w:jc w:val="center"/>
              <w:rPr>
                <w:color w:val="000000"/>
                <w:lang w:val="en-US"/>
              </w:rPr>
            </w:pPr>
            <w:r>
              <w:rPr>
                <w:color w:val="000000"/>
              </w:rPr>
              <w:t>16</w:t>
            </w:r>
            <w:r w:rsidRPr="00304094">
              <w:rPr>
                <w:color w:val="000000"/>
                <w:lang w:val="en-US"/>
              </w:rPr>
              <w:t>.4</w:t>
            </w:r>
          </w:p>
        </w:tc>
        <w:tc>
          <w:tcPr>
            <w:tcW w:w="845" w:type="dxa"/>
            <w:tcBorders>
              <w:top w:val="nil"/>
              <w:left w:val="nil"/>
              <w:bottom w:val="single" w:sz="8" w:space="0" w:color="000000"/>
              <w:right w:val="single" w:sz="8" w:space="0" w:color="000000"/>
            </w:tcBorders>
            <w:shd w:val="clear" w:color="auto" w:fill="auto"/>
            <w:vAlign w:val="center"/>
            <w:hideMark/>
          </w:tcPr>
          <w:p w14:paraId="5DBB9D38" w14:textId="77777777" w:rsidR="00770847" w:rsidRPr="00304094" w:rsidRDefault="00770847" w:rsidP="005C7756">
            <w:pPr>
              <w:jc w:val="center"/>
              <w:rPr>
                <w:color w:val="000000"/>
                <w:lang w:val="en-US"/>
              </w:rPr>
            </w:pPr>
            <w:r w:rsidRPr="00304094">
              <w:rPr>
                <w:color w:val="000000"/>
                <w:lang w:val="en-US"/>
              </w:rPr>
              <w:t>2.16</w:t>
            </w:r>
          </w:p>
        </w:tc>
        <w:tc>
          <w:tcPr>
            <w:tcW w:w="0" w:type="auto"/>
            <w:tcBorders>
              <w:top w:val="nil"/>
              <w:left w:val="nil"/>
              <w:bottom w:val="single" w:sz="8" w:space="0" w:color="000000"/>
              <w:right w:val="single" w:sz="8" w:space="0" w:color="000000"/>
            </w:tcBorders>
            <w:shd w:val="clear" w:color="auto" w:fill="auto"/>
            <w:vAlign w:val="center"/>
            <w:hideMark/>
          </w:tcPr>
          <w:p w14:paraId="018B55DF" w14:textId="77777777" w:rsidR="00770847" w:rsidRPr="00304094" w:rsidRDefault="00770847" w:rsidP="005C7756">
            <w:pPr>
              <w:jc w:val="center"/>
              <w:rPr>
                <w:color w:val="000000"/>
                <w:lang w:val="en-US"/>
              </w:rPr>
            </w:pPr>
            <w:r w:rsidRPr="00304094">
              <w:rPr>
                <w:color w:val="000000"/>
                <w:lang w:val="en-US"/>
              </w:rPr>
              <w:t>12</w:t>
            </w:r>
          </w:p>
        </w:tc>
        <w:tc>
          <w:tcPr>
            <w:tcW w:w="779" w:type="dxa"/>
            <w:tcBorders>
              <w:top w:val="nil"/>
              <w:left w:val="nil"/>
              <w:bottom w:val="single" w:sz="8" w:space="0" w:color="000000"/>
              <w:right w:val="single" w:sz="8" w:space="0" w:color="000000"/>
            </w:tcBorders>
            <w:shd w:val="clear" w:color="auto" w:fill="auto"/>
            <w:vAlign w:val="center"/>
            <w:hideMark/>
          </w:tcPr>
          <w:p w14:paraId="596A0E66" w14:textId="77777777" w:rsidR="00770847" w:rsidRPr="00304094" w:rsidRDefault="00770847" w:rsidP="005C7756">
            <w:pPr>
              <w:jc w:val="center"/>
              <w:rPr>
                <w:color w:val="000000"/>
                <w:lang w:val="en-US"/>
              </w:rPr>
            </w:pPr>
            <w:r w:rsidRPr="00304094">
              <w:rPr>
                <w:color w:val="000000"/>
                <w:lang w:val="en-US"/>
              </w:rPr>
              <w:t>1.8</w:t>
            </w:r>
          </w:p>
        </w:tc>
        <w:tc>
          <w:tcPr>
            <w:tcW w:w="0" w:type="auto"/>
            <w:tcBorders>
              <w:top w:val="nil"/>
              <w:left w:val="nil"/>
              <w:bottom w:val="single" w:sz="8" w:space="0" w:color="000000"/>
              <w:right w:val="single" w:sz="8" w:space="0" w:color="000000"/>
            </w:tcBorders>
            <w:shd w:val="clear" w:color="auto" w:fill="auto"/>
            <w:vAlign w:val="center"/>
            <w:hideMark/>
          </w:tcPr>
          <w:p w14:paraId="54B73659" w14:textId="77777777" w:rsidR="00770847" w:rsidRPr="00304094" w:rsidRDefault="00770847" w:rsidP="005C7756">
            <w:pPr>
              <w:jc w:val="center"/>
              <w:rPr>
                <w:color w:val="000000"/>
                <w:lang w:val="en-US"/>
              </w:rPr>
            </w:pPr>
            <w:r w:rsidRPr="00304094">
              <w:rPr>
                <w:color w:val="000000"/>
                <w:lang w:val="en-US"/>
              </w:rPr>
              <w:t>21</w:t>
            </w:r>
            <w:r>
              <w:rPr>
                <w:color w:val="000000"/>
              </w:rPr>
              <w:t>2</w:t>
            </w:r>
            <w:r w:rsidRPr="00304094">
              <w:rPr>
                <w:color w:val="000000"/>
                <w:lang w:val="en-US"/>
              </w:rPr>
              <w:t>.9</w:t>
            </w:r>
          </w:p>
        </w:tc>
        <w:tc>
          <w:tcPr>
            <w:tcW w:w="0" w:type="auto"/>
            <w:tcBorders>
              <w:top w:val="nil"/>
              <w:left w:val="nil"/>
              <w:bottom w:val="single" w:sz="8" w:space="0" w:color="000000"/>
              <w:right w:val="single" w:sz="8" w:space="0" w:color="000000"/>
            </w:tcBorders>
            <w:shd w:val="clear" w:color="auto" w:fill="auto"/>
            <w:vAlign w:val="center"/>
            <w:hideMark/>
          </w:tcPr>
          <w:p w14:paraId="13ACCABA" w14:textId="77777777" w:rsidR="00770847" w:rsidRPr="00E734E2" w:rsidRDefault="00770847" w:rsidP="005C7756">
            <w:pPr>
              <w:jc w:val="center"/>
              <w:rPr>
                <w:color w:val="000000"/>
              </w:rPr>
            </w:pPr>
            <w:r w:rsidRPr="00304094">
              <w:rPr>
                <w:color w:val="000000"/>
                <w:lang w:val="en-US"/>
              </w:rPr>
              <w:t>0.</w:t>
            </w:r>
            <w:r>
              <w:rPr>
                <w:color w:val="000000"/>
              </w:rPr>
              <w:t>16</w:t>
            </w:r>
          </w:p>
        </w:tc>
        <w:tc>
          <w:tcPr>
            <w:tcW w:w="0" w:type="auto"/>
            <w:tcBorders>
              <w:top w:val="nil"/>
              <w:left w:val="nil"/>
              <w:bottom w:val="single" w:sz="8" w:space="0" w:color="000000"/>
              <w:right w:val="single" w:sz="8" w:space="0" w:color="000000"/>
            </w:tcBorders>
            <w:shd w:val="clear" w:color="auto" w:fill="auto"/>
            <w:vAlign w:val="center"/>
            <w:hideMark/>
          </w:tcPr>
          <w:p w14:paraId="66EA059A" w14:textId="77777777" w:rsidR="00770847" w:rsidRPr="00304094" w:rsidRDefault="00770847" w:rsidP="005C7756">
            <w:pPr>
              <w:jc w:val="center"/>
              <w:rPr>
                <w:color w:val="000000"/>
                <w:lang w:val="en-US"/>
              </w:rPr>
            </w:pPr>
            <w:r w:rsidRPr="00304094">
              <w:rPr>
                <w:color w:val="000000"/>
                <w:lang w:val="en-US"/>
              </w:rPr>
              <w:t>12</w:t>
            </w:r>
          </w:p>
        </w:tc>
        <w:tc>
          <w:tcPr>
            <w:tcW w:w="0" w:type="auto"/>
            <w:tcBorders>
              <w:top w:val="nil"/>
              <w:left w:val="nil"/>
              <w:bottom w:val="single" w:sz="8" w:space="0" w:color="000000"/>
              <w:right w:val="single" w:sz="8" w:space="0" w:color="000000"/>
            </w:tcBorders>
            <w:shd w:val="clear" w:color="auto" w:fill="auto"/>
            <w:vAlign w:val="center"/>
            <w:hideMark/>
          </w:tcPr>
          <w:p w14:paraId="3AE5E273" w14:textId="77777777" w:rsidR="00770847" w:rsidRPr="00304094" w:rsidRDefault="00770847" w:rsidP="005C7756">
            <w:pPr>
              <w:jc w:val="center"/>
              <w:rPr>
                <w:color w:val="000000"/>
                <w:lang w:val="en-US"/>
              </w:rPr>
            </w:pPr>
            <w:r w:rsidRPr="00304094">
              <w:rPr>
                <w:color w:val="000000"/>
                <w:lang w:val="en-US"/>
              </w:rPr>
              <w:t>0.5</w:t>
            </w:r>
          </w:p>
        </w:tc>
        <w:tc>
          <w:tcPr>
            <w:tcW w:w="0" w:type="auto"/>
            <w:tcBorders>
              <w:top w:val="nil"/>
              <w:left w:val="nil"/>
              <w:bottom w:val="single" w:sz="8" w:space="0" w:color="000000"/>
              <w:right w:val="single" w:sz="8" w:space="0" w:color="000000"/>
            </w:tcBorders>
            <w:shd w:val="clear" w:color="auto" w:fill="auto"/>
            <w:vAlign w:val="center"/>
            <w:hideMark/>
          </w:tcPr>
          <w:p w14:paraId="202D3922" w14:textId="77777777" w:rsidR="00770847" w:rsidRPr="00304094" w:rsidRDefault="00770847" w:rsidP="005C7756">
            <w:pPr>
              <w:jc w:val="center"/>
              <w:rPr>
                <w:color w:val="000000"/>
                <w:lang w:val="en-US"/>
              </w:rPr>
            </w:pPr>
            <w:r w:rsidRPr="00304094">
              <w:rPr>
                <w:color w:val="000000"/>
                <w:lang w:val="en-US"/>
              </w:rPr>
              <w:t>21</w:t>
            </w:r>
            <w:r>
              <w:rPr>
                <w:color w:val="000000"/>
              </w:rPr>
              <w:t>2</w:t>
            </w:r>
            <w:r w:rsidRPr="00304094">
              <w:rPr>
                <w:color w:val="000000"/>
                <w:lang w:val="en-US"/>
              </w:rPr>
              <w:t>.9</w:t>
            </w:r>
          </w:p>
        </w:tc>
        <w:tc>
          <w:tcPr>
            <w:tcW w:w="0" w:type="auto"/>
            <w:tcBorders>
              <w:top w:val="nil"/>
              <w:left w:val="nil"/>
              <w:bottom w:val="single" w:sz="8" w:space="0" w:color="000000"/>
              <w:right w:val="single" w:sz="8" w:space="0" w:color="000000"/>
            </w:tcBorders>
            <w:shd w:val="clear" w:color="auto" w:fill="auto"/>
            <w:hideMark/>
          </w:tcPr>
          <w:p w14:paraId="01F5A1A6" w14:textId="77777777" w:rsidR="00770847" w:rsidRPr="00041687" w:rsidRDefault="00770847" w:rsidP="005C7756">
            <w:pPr>
              <w:jc w:val="center"/>
              <w:rPr>
                <w:color w:val="000000"/>
              </w:rPr>
            </w:pPr>
            <w:r w:rsidRPr="00BC2E35">
              <w:rPr>
                <w:color w:val="000000"/>
                <w:lang w:val="en-US"/>
              </w:rPr>
              <w:t>0.</w:t>
            </w:r>
            <w:r w:rsidRPr="00BC2E35">
              <w:rPr>
                <w:color w:val="000000"/>
              </w:rPr>
              <w:t>2</w:t>
            </w:r>
            <w:r>
              <w:rPr>
                <w:color w:val="000000"/>
              </w:rPr>
              <w:t>7</w:t>
            </w:r>
          </w:p>
        </w:tc>
      </w:tr>
      <w:tr w:rsidR="00DB63F8" w:rsidRPr="00943562" w14:paraId="35C6D5FD" w14:textId="77777777" w:rsidTr="00DF1A60">
        <w:trPr>
          <w:trHeight w:val="254"/>
        </w:trPr>
        <w:tc>
          <w:tcPr>
            <w:tcW w:w="1278" w:type="dxa"/>
            <w:tcBorders>
              <w:top w:val="nil"/>
              <w:left w:val="single" w:sz="8" w:space="0" w:color="000000"/>
              <w:bottom w:val="single" w:sz="8" w:space="0" w:color="000000"/>
              <w:right w:val="single" w:sz="8" w:space="0" w:color="000000"/>
            </w:tcBorders>
            <w:shd w:val="clear" w:color="auto" w:fill="auto"/>
            <w:vAlign w:val="center"/>
            <w:hideMark/>
          </w:tcPr>
          <w:p w14:paraId="0E586371" w14:textId="77777777" w:rsidR="00770847" w:rsidRPr="00304094" w:rsidRDefault="00770847" w:rsidP="005C7756">
            <w:pPr>
              <w:jc w:val="center"/>
              <w:rPr>
                <w:color w:val="000000"/>
                <w:lang w:val="en-US"/>
              </w:rPr>
            </w:pPr>
            <w:r w:rsidRPr="00304094">
              <w:rPr>
                <w:color w:val="000000"/>
                <w:lang w:val="en-US"/>
              </w:rPr>
              <w:t>12:00</w:t>
            </w:r>
          </w:p>
        </w:tc>
        <w:tc>
          <w:tcPr>
            <w:tcW w:w="1158" w:type="dxa"/>
            <w:tcBorders>
              <w:top w:val="nil"/>
              <w:left w:val="nil"/>
              <w:bottom w:val="single" w:sz="8" w:space="0" w:color="000000"/>
              <w:right w:val="single" w:sz="8" w:space="0" w:color="000000"/>
            </w:tcBorders>
            <w:shd w:val="clear" w:color="auto" w:fill="auto"/>
            <w:vAlign w:val="center"/>
            <w:hideMark/>
          </w:tcPr>
          <w:p w14:paraId="6FEBAF8E" w14:textId="77777777" w:rsidR="00770847" w:rsidRPr="000360A9" w:rsidRDefault="00770847" w:rsidP="005C7756">
            <w:pPr>
              <w:jc w:val="center"/>
              <w:rPr>
                <w:color w:val="000000"/>
              </w:rPr>
            </w:pPr>
            <w:r w:rsidRPr="00304094">
              <w:rPr>
                <w:color w:val="000000"/>
                <w:lang w:val="en-US"/>
              </w:rPr>
              <w:t>9</w:t>
            </w:r>
            <w:r>
              <w:rPr>
                <w:color w:val="000000"/>
              </w:rPr>
              <w:t>23</w:t>
            </w:r>
          </w:p>
        </w:tc>
        <w:tc>
          <w:tcPr>
            <w:tcW w:w="708" w:type="dxa"/>
            <w:tcBorders>
              <w:top w:val="nil"/>
              <w:left w:val="nil"/>
              <w:bottom w:val="single" w:sz="8" w:space="0" w:color="000000"/>
              <w:right w:val="single" w:sz="8" w:space="0" w:color="000000"/>
            </w:tcBorders>
            <w:shd w:val="clear" w:color="auto" w:fill="auto"/>
            <w:vAlign w:val="center"/>
            <w:hideMark/>
          </w:tcPr>
          <w:p w14:paraId="3FBABBB1" w14:textId="77777777" w:rsidR="00770847" w:rsidRPr="00304094" w:rsidRDefault="00770847" w:rsidP="005C7756">
            <w:pPr>
              <w:jc w:val="center"/>
              <w:rPr>
                <w:color w:val="000000"/>
                <w:lang w:val="en-US"/>
              </w:rPr>
            </w:pPr>
            <w:r>
              <w:rPr>
                <w:color w:val="000000"/>
              </w:rPr>
              <w:t>18</w:t>
            </w:r>
            <w:r w:rsidRPr="00304094">
              <w:rPr>
                <w:color w:val="000000"/>
                <w:lang w:val="en-US"/>
              </w:rPr>
              <w:t>.1</w:t>
            </w:r>
          </w:p>
        </w:tc>
        <w:tc>
          <w:tcPr>
            <w:tcW w:w="845" w:type="dxa"/>
            <w:tcBorders>
              <w:top w:val="nil"/>
              <w:left w:val="nil"/>
              <w:bottom w:val="single" w:sz="8" w:space="0" w:color="000000"/>
              <w:right w:val="single" w:sz="8" w:space="0" w:color="000000"/>
            </w:tcBorders>
            <w:shd w:val="clear" w:color="auto" w:fill="auto"/>
            <w:vAlign w:val="center"/>
            <w:hideMark/>
          </w:tcPr>
          <w:p w14:paraId="79BF5EB9" w14:textId="77777777" w:rsidR="00770847" w:rsidRPr="00304094" w:rsidRDefault="00770847" w:rsidP="005C7756">
            <w:pPr>
              <w:jc w:val="center"/>
              <w:rPr>
                <w:color w:val="000000"/>
                <w:lang w:val="en-US"/>
              </w:rPr>
            </w:pPr>
            <w:r w:rsidRPr="00304094">
              <w:rPr>
                <w:color w:val="000000"/>
                <w:lang w:val="en-US"/>
              </w:rPr>
              <w:t>2.4</w:t>
            </w:r>
          </w:p>
        </w:tc>
        <w:tc>
          <w:tcPr>
            <w:tcW w:w="0" w:type="auto"/>
            <w:tcBorders>
              <w:top w:val="nil"/>
              <w:left w:val="nil"/>
              <w:bottom w:val="single" w:sz="8" w:space="0" w:color="000000"/>
              <w:right w:val="single" w:sz="8" w:space="0" w:color="000000"/>
            </w:tcBorders>
            <w:shd w:val="clear" w:color="auto" w:fill="auto"/>
            <w:vAlign w:val="center"/>
            <w:hideMark/>
          </w:tcPr>
          <w:p w14:paraId="3DA1CEDA" w14:textId="77777777" w:rsidR="00770847" w:rsidRPr="00304094" w:rsidRDefault="00770847" w:rsidP="005C7756">
            <w:pPr>
              <w:jc w:val="center"/>
              <w:rPr>
                <w:color w:val="000000"/>
                <w:lang w:val="en-US"/>
              </w:rPr>
            </w:pPr>
            <w:r w:rsidRPr="00304094">
              <w:rPr>
                <w:color w:val="000000"/>
                <w:lang w:val="en-US"/>
              </w:rPr>
              <w:t>13.5</w:t>
            </w:r>
          </w:p>
        </w:tc>
        <w:tc>
          <w:tcPr>
            <w:tcW w:w="779" w:type="dxa"/>
            <w:tcBorders>
              <w:top w:val="nil"/>
              <w:left w:val="nil"/>
              <w:bottom w:val="single" w:sz="8" w:space="0" w:color="000000"/>
              <w:right w:val="single" w:sz="8" w:space="0" w:color="000000"/>
            </w:tcBorders>
            <w:shd w:val="clear" w:color="auto" w:fill="auto"/>
            <w:vAlign w:val="center"/>
            <w:hideMark/>
          </w:tcPr>
          <w:p w14:paraId="03894D8D" w14:textId="77777777" w:rsidR="00770847" w:rsidRPr="00304094" w:rsidRDefault="00770847" w:rsidP="005C7756">
            <w:pPr>
              <w:jc w:val="center"/>
              <w:rPr>
                <w:color w:val="000000"/>
                <w:lang w:val="en-US"/>
              </w:rPr>
            </w:pPr>
            <w:r w:rsidRPr="00304094">
              <w:rPr>
                <w:color w:val="000000"/>
                <w:lang w:val="en-US"/>
              </w:rPr>
              <w:t>1.9</w:t>
            </w:r>
          </w:p>
        </w:tc>
        <w:tc>
          <w:tcPr>
            <w:tcW w:w="0" w:type="auto"/>
            <w:tcBorders>
              <w:top w:val="nil"/>
              <w:left w:val="nil"/>
              <w:bottom w:val="single" w:sz="8" w:space="0" w:color="000000"/>
              <w:right w:val="single" w:sz="8" w:space="0" w:color="000000"/>
            </w:tcBorders>
            <w:shd w:val="clear" w:color="auto" w:fill="auto"/>
            <w:vAlign w:val="center"/>
            <w:hideMark/>
          </w:tcPr>
          <w:p w14:paraId="4570D138" w14:textId="77777777" w:rsidR="00770847" w:rsidRPr="00304094" w:rsidRDefault="00770847" w:rsidP="005C7756">
            <w:pPr>
              <w:jc w:val="center"/>
              <w:rPr>
                <w:color w:val="000000"/>
                <w:lang w:val="en-US"/>
              </w:rPr>
            </w:pPr>
            <w:r w:rsidRPr="00304094">
              <w:rPr>
                <w:color w:val="000000"/>
                <w:lang w:val="en-US"/>
              </w:rPr>
              <w:t>2</w:t>
            </w:r>
            <w:r>
              <w:rPr>
                <w:color w:val="000000"/>
              </w:rPr>
              <w:t>13</w:t>
            </w:r>
            <w:r w:rsidRPr="00304094">
              <w:rPr>
                <w:color w:val="000000"/>
                <w:lang w:val="en-US"/>
              </w:rPr>
              <w:t>.2</w:t>
            </w:r>
          </w:p>
        </w:tc>
        <w:tc>
          <w:tcPr>
            <w:tcW w:w="0" w:type="auto"/>
            <w:tcBorders>
              <w:top w:val="nil"/>
              <w:left w:val="nil"/>
              <w:bottom w:val="single" w:sz="8" w:space="0" w:color="000000"/>
              <w:right w:val="single" w:sz="8" w:space="0" w:color="000000"/>
            </w:tcBorders>
            <w:shd w:val="clear" w:color="auto" w:fill="auto"/>
            <w:vAlign w:val="center"/>
            <w:hideMark/>
          </w:tcPr>
          <w:p w14:paraId="141737A0" w14:textId="77777777" w:rsidR="00770847" w:rsidRPr="00304094" w:rsidRDefault="00770847" w:rsidP="005C7756">
            <w:pPr>
              <w:jc w:val="center"/>
              <w:rPr>
                <w:color w:val="000000"/>
                <w:lang w:val="en-US"/>
              </w:rPr>
            </w:pPr>
            <w:r w:rsidRPr="00304094">
              <w:rPr>
                <w:color w:val="000000"/>
                <w:lang w:val="en-US"/>
              </w:rPr>
              <w:t>0.24</w:t>
            </w:r>
          </w:p>
        </w:tc>
        <w:tc>
          <w:tcPr>
            <w:tcW w:w="0" w:type="auto"/>
            <w:tcBorders>
              <w:top w:val="nil"/>
              <w:left w:val="nil"/>
              <w:bottom w:val="single" w:sz="8" w:space="0" w:color="000000"/>
              <w:right w:val="single" w:sz="8" w:space="0" w:color="000000"/>
            </w:tcBorders>
            <w:shd w:val="clear" w:color="auto" w:fill="auto"/>
            <w:vAlign w:val="center"/>
            <w:hideMark/>
          </w:tcPr>
          <w:p w14:paraId="59BDA647" w14:textId="77777777" w:rsidR="00770847" w:rsidRPr="00304094" w:rsidRDefault="00770847" w:rsidP="005C7756">
            <w:pPr>
              <w:jc w:val="center"/>
              <w:rPr>
                <w:color w:val="000000"/>
                <w:lang w:val="en-US"/>
              </w:rPr>
            </w:pPr>
            <w:r w:rsidRPr="00304094">
              <w:rPr>
                <w:color w:val="000000"/>
                <w:lang w:val="en-US"/>
              </w:rPr>
              <w:t>13.5</w:t>
            </w:r>
          </w:p>
        </w:tc>
        <w:tc>
          <w:tcPr>
            <w:tcW w:w="0" w:type="auto"/>
            <w:tcBorders>
              <w:top w:val="nil"/>
              <w:left w:val="nil"/>
              <w:bottom w:val="single" w:sz="8" w:space="0" w:color="000000"/>
              <w:right w:val="single" w:sz="8" w:space="0" w:color="000000"/>
            </w:tcBorders>
            <w:shd w:val="clear" w:color="auto" w:fill="auto"/>
            <w:vAlign w:val="center"/>
            <w:hideMark/>
          </w:tcPr>
          <w:p w14:paraId="5BA0D1A0" w14:textId="77777777" w:rsidR="00770847" w:rsidRPr="00304094" w:rsidRDefault="00770847" w:rsidP="005C7756">
            <w:pPr>
              <w:jc w:val="center"/>
              <w:rPr>
                <w:color w:val="000000"/>
                <w:lang w:val="en-US"/>
              </w:rPr>
            </w:pPr>
            <w:r w:rsidRPr="00304094">
              <w:rPr>
                <w:color w:val="000000"/>
                <w:lang w:val="en-US"/>
              </w:rPr>
              <w:t>0.6</w:t>
            </w:r>
          </w:p>
        </w:tc>
        <w:tc>
          <w:tcPr>
            <w:tcW w:w="0" w:type="auto"/>
            <w:tcBorders>
              <w:top w:val="nil"/>
              <w:left w:val="nil"/>
              <w:bottom w:val="single" w:sz="8" w:space="0" w:color="000000"/>
              <w:right w:val="single" w:sz="8" w:space="0" w:color="000000"/>
            </w:tcBorders>
            <w:shd w:val="clear" w:color="auto" w:fill="auto"/>
            <w:vAlign w:val="center"/>
            <w:hideMark/>
          </w:tcPr>
          <w:p w14:paraId="4396CD2D" w14:textId="77777777" w:rsidR="00770847" w:rsidRPr="00304094" w:rsidRDefault="00770847" w:rsidP="005C7756">
            <w:pPr>
              <w:jc w:val="center"/>
              <w:rPr>
                <w:color w:val="000000"/>
                <w:lang w:val="en-US"/>
              </w:rPr>
            </w:pPr>
            <w:r w:rsidRPr="00304094">
              <w:rPr>
                <w:color w:val="000000"/>
                <w:lang w:val="en-US"/>
              </w:rPr>
              <w:t>2</w:t>
            </w:r>
            <w:r>
              <w:rPr>
                <w:color w:val="000000"/>
              </w:rPr>
              <w:t>13</w:t>
            </w:r>
            <w:r w:rsidRPr="00304094">
              <w:rPr>
                <w:color w:val="000000"/>
                <w:lang w:val="en-US"/>
              </w:rPr>
              <w:t>.2</w:t>
            </w:r>
          </w:p>
        </w:tc>
        <w:tc>
          <w:tcPr>
            <w:tcW w:w="0" w:type="auto"/>
            <w:tcBorders>
              <w:top w:val="nil"/>
              <w:left w:val="nil"/>
              <w:bottom w:val="single" w:sz="8" w:space="0" w:color="000000"/>
              <w:right w:val="single" w:sz="8" w:space="0" w:color="000000"/>
            </w:tcBorders>
            <w:shd w:val="clear" w:color="auto" w:fill="auto"/>
            <w:hideMark/>
          </w:tcPr>
          <w:p w14:paraId="0B4A2053" w14:textId="77777777" w:rsidR="00770847" w:rsidRPr="00041687" w:rsidRDefault="00770847" w:rsidP="005C7756">
            <w:pPr>
              <w:jc w:val="center"/>
              <w:rPr>
                <w:color w:val="000000"/>
              </w:rPr>
            </w:pPr>
            <w:r w:rsidRPr="00BC2E35">
              <w:rPr>
                <w:color w:val="000000"/>
                <w:lang w:val="en-US"/>
              </w:rPr>
              <w:t>0.</w:t>
            </w:r>
            <w:r w:rsidRPr="00BC2E35">
              <w:rPr>
                <w:color w:val="000000"/>
              </w:rPr>
              <w:t>2</w:t>
            </w:r>
            <w:r>
              <w:rPr>
                <w:color w:val="000000"/>
              </w:rPr>
              <w:t>5</w:t>
            </w:r>
          </w:p>
        </w:tc>
      </w:tr>
      <w:tr w:rsidR="00D448E0" w:rsidRPr="00943562" w14:paraId="317C1536" w14:textId="77777777" w:rsidTr="00DF1A60">
        <w:trPr>
          <w:trHeight w:val="254"/>
        </w:trPr>
        <w:tc>
          <w:tcPr>
            <w:tcW w:w="1278" w:type="dxa"/>
            <w:tcBorders>
              <w:top w:val="nil"/>
              <w:left w:val="single" w:sz="8" w:space="0" w:color="000000"/>
              <w:bottom w:val="single" w:sz="8" w:space="0" w:color="000000"/>
              <w:right w:val="single" w:sz="8" w:space="0" w:color="000000"/>
            </w:tcBorders>
            <w:shd w:val="clear" w:color="auto" w:fill="C4BC96" w:themeFill="background2" w:themeFillShade="BF"/>
            <w:vAlign w:val="center"/>
            <w:hideMark/>
          </w:tcPr>
          <w:p w14:paraId="280C097A" w14:textId="77777777" w:rsidR="00770847" w:rsidRPr="00476996" w:rsidRDefault="00770847" w:rsidP="005C7756">
            <w:pPr>
              <w:jc w:val="center"/>
              <w:rPr>
                <w:color w:val="000000"/>
                <w:lang w:val="en-US"/>
              </w:rPr>
            </w:pPr>
            <w:r w:rsidRPr="00476996">
              <w:rPr>
                <w:color w:val="000000"/>
                <w:lang w:val="en-US"/>
              </w:rPr>
              <w:t>12:30</w:t>
            </w:r>
          </w:p>
        </w:tc>
        <w:tc>
          <w:tcPr>
            <w:tcW w:w="1158" w:type="dxa"/>
            <w:tcBorders>
              <w:top w:val="nil"/>
              <w:left w:val="nil"/>
              <w:bottom w:val="single" w:sz="8" w:space="0" w:color="000000"/>
              <w:right w:val="single" w:sz="8" w:space="0" w:color="000000"/>
            </w:tcBorders>
            <w:shd w:val="clear" w:color="auto" w:fill="C4BC96" w:themeFill="background2" w:themeFillShade="BF"/>
            <w:vAlign w:val="center"/>
            <w:hideMark/>
          </w:tcPr>
          <w:p w14:paraId="70D45A7E" w14:textId="77777777" w:rsidR="00770847" w:rsidRPr="00476996" w:rsidRDefault="00770847" w:rsidP="005C7756">
            <w:pPr>
              <w:jc w:val="center"/>
              <w:rPr>
                <w:color w:val="000000"/>
              </w:rPr>
            </w:pPr>
            <w:r w:rsidRPr="00476996">
              <w:rPr>
                <w:color w:val="000000"/>
              </w:rPr>
              <w:t>980</w:t>
            </w:r>
          </w:p>
        </w:tc>
        <w:tc>
          <w:tcPr>
            <w:tcW w:w="708" w:type="dxa"/>
            <w:tcBorders>
              <w:top w:val="nil"/>
              <w:left w:val="nil"/>
              <w:bottom w:val="single" w:sz="8" w:space="0" w:color="000000"/>
              <w:right w:val="single" w:sz="8" w:space="0" w:color="000000"/>
            </w:tcBorders>
            <w:shd w:val="clear" w:color="auto" w:fill="C4BC96" w:themeFill="background2" w:themeFillShade="BF"/>
            <w:vAlign w:val="center"/>
            <w:hideMark/>
          </w:tcPr>
          <w:p w14:paraId="1DA0976D" w14:textId="77777777" w:rsidR="00770847" w:rsidRPr="00476996" w:rsidRDefault="00770847" w:rsidP="005C7756">
            <w:pPr>
              <w:jc w:val="center"/>
              <w:rPr>
                <w:color w:val="000000"/>
                <w:lang w:val="en-US"/>
              </w:rPr>
            </w:pPr>
            <w:r>
              <w:rPr>
                <w:color w:val="000000"/>
              </w:rPr>
              <w:t>18</w:t>
            </w:r>
            <w:r w:rsidRPr="00476996">
              <w:rPr>
                <w:color w:val="000000"/>
                <w:lang w:val="en-US"/>
              </w:rPr>
              <w:t>.2</w:t>
            </w:r>
          </w:p>
        </w:tc>
        <w:tc>
          <w:tcPr>
            <w:tcW w:w="845" w:type="dxa"/>
            <w:tcBorders>
              <w:top w:val="nil"/>
              <w:left w:val="nil"/>
              <w:bottom w:val="single" w:sz="8" w:space="0" w:color="000000"/>
              <w:right w:val="single" w:sz="8" w:space="0" w:color="000000"/>
            </w:tcBorders>
            <w:shd w:val="clear" w:color="auto" w:fill="C4BC96" w:themeFill="background2" w:themeFillShade="BF"/>
            <w:vAlign w:val="center"/>
            <w:hideMark/>
          </w:tcPr>
          <w:p w14:paraId="34DDE99E" w14:textId="77777777" w:rsidR="00770847" w:rsidRPr="00476996" w:rsidRDefault="00770847" w:rsidP="005C7756">
            <w:pPr>
              <w:jc w:val="center"/>
              <w:rPr>
                <w:color w:val="000000"/>
                <w:lang w:val="en-US"/>
              </w:rPr>
            </w:pPr>
            <w:r w:rsidRPr="00476996">
              <w:rPr>
                <w:color w:val="000000"/>
                <w:lang w:val="en-US"/>
              </w:rPr>
              <w:t>2.54</w:t>
            </w:r>
          </w:p>
        </w:tc>
        <w:tc>
          <w:tcPr>
            <w:tcW w:w="0" w:type="auto"/>
            <w:tcBorders>
              <w:top w:val="nil"/>
              <w:left w:val="nil"/>
              <w:bottom w:val="single" w:sz="8" w:space="0" w:color="000000"/>
              <w:right w:val="single" w:sz="8" w:space="0" w:color="000000"/>
            </w:tcBorders>
            <w:shd w:val="clear" w:color="auto" w:fill="C4BC96" w:themeFill="background2" w:themeFillShade="BF"/>
            <w:vAlign w:val="center"/>
            <w:hideMark/>
          </w:tcPr>
          <w:p w14:paraId="40583501" w14:textId="77777777" w:rsidR="00770847" w:rsidRPr="006808C0" w:rsidRDefault="00770847" w:rsidP="005C7756">
            <w:pPr>
              <w:jc w:val="center"/>
              <w:rPr>
                <w:color w:val="000000"/>
              </w:rPr>
            </w:pPr>
            <w:r w:rsidRPr="00476996">
              <w:rPr>
                <w:color w:val="000000"/>
                <w:lang w:val="en-US"/>
              </w:rPr>
              <w:t>13.</w:t>
            </w:r>
            <w:r>
              <w:rPr>
                <w:color w:val="000000"/>
              </w:rPr>
              <w:t>6</w:t>
            </w:r>
          </w:p>
        </w:tc>
        <w:tc>
          <w:tcPr>
            <w:tcW w:w="779" w:type="dxa"/>
            <w:tcBorders>
              <w:top w:val="nil"/>
              <w:left w:val="nil"/>
              <w:bottom w:val="single" w:sz="8" w:space="0" w:color="000000"/>
              <w:right w:val="single" w:sz="8" w:space="0" w:color="000000"/>
            </w:tcBorders>
            <w:shd w:val="clear" w:color="auto" w:fill="C4BC96" w:themeFill="background2" w:themeFillShade="BF"/>
            <w:vAlign w:val="center"/>
            <w:hideMark/>
          </w:tcPr>
          <w:p w14:paraId="12F642B4" w14:textId="77777777" w:rsidR="00770847" w:rsidRPr="00476996" w:rsidRDefault="00770847" w:rsidP="005C7756">
            <w:pPr>
              <w:jc w:val="center"/>
              <w:rPr>
                <w:color w:val="000000"/>
              </w:rPr>
            </w:pPr>
            <w:r w:rsidRPr="00476996">
              <w:rPr>
                <w:color w:val="000000"/>
              </w:rPr>
              <w:t>2.0</w:t>
            </w:r>
          </w:p>
        </w:tc>
        <w:tc>
          <w:tcPr>
            <w:tcW w:w="0" w:type="auto"/>
            <w:tcBorders>
              <w:top w:val="nil"/>
              <w:left w:val="nil"/>
              <w:bottom w:val="single" w:sz="8" w:space="0" w:color="000000"/>
              <w:right w:val="single" w:sz="8" w:space="0" w:color="000000"/>
            </w:tcBorders>
            <w:shd w:val="clear" w:color="auto" w:fill="C4BC96" w:themeFill="background2" w:themeFillShade="BF"/>
            <w:vAlign w:val="center"/>
            <w:hideMark/>
          </w:tcPr>
          <w:p w14:paraId="0C69B6FB" w14:textId="77777777" w:rsidR="00770847" w:rsidRPr="00476996" w:rsidRDefault="00770847" w:rsidP="005C7756">
            <w:pPr>
              <w:jc w:val="center"/>
              <w:rPr>
                <w:color w:val="000000"/>
                <w:lang w:val="en-US"/>
              </w:rPr>
            </w:pPr>
            <w:r w:rsidRPr="00476996">
              <w:rPr>
                <w:color w:val="000000"/>
                <w:lang w:val="en-US"/>
              </w:rPr>
              <w:t>2</w:t>
            </w:r>
            <w:r w:rsidRPr="00476996">
              <w:rPr>
                <w:color w:val="000000"/>
              </w:rPr>
              <w:t>18</w:t>
            </w:r>
            <w:r w:rsidRPr="00476996">
              <w:rPr>
                <w:color w:val="000000"/>
                <w:lang w:val="en-US"/>
              </w:rPr>
              <w:t>.2</w:t>
            </w:r>
          </w:p>
        </w:tc>
        <w:tc>
          <w:tcPr>
            <w:tcW w:w="0" w:type="auto"/>
            <w:tcBorders>
              <w:top w:val="nil"/>
              <w:left w:val="nil"/>
              <w:bottom w:val="single" w:sz="8" w:space="0" w:color="000000"/>
              <w:right w:val="single" w:sz="8" w:space="0" w:color="000000"/>
            </w:tcBorders>
            <w:shd w:val="clear" w:color="auto" w:fill="C4BC96" w:themeFill="background2" w:themeFillShade="BF"/>
            <w:vAlign w:val="center"/>
            <w:hideMark/>
          </w:tcPr>
          <w:p w14:paraId="4E9D6884" w14:textId="77777777" w:rsidR="00770847" w:rsidRPr="00476996" w:rsidRDefault="00770847" w:rsidP="005C7756">
            <w:pPr>
              <w:jc w:val="center"/>
              <w:rPr>
                <w:color w:val="000000"/>
                <w:lang w:val="en-US"/>
              </w:rPr>
            </w:pPr>
            <w:r w:rsidRPr="00476996">
              <w:rPr>
                <w:color w:val="000000"/>
                <w:lang w:val="en-US"/>
              </w:rPr>
              <w:t>0.24</w:t>
            </w:r>
          </w:p>
        </w:tc>
        <w:tc>
          <w:tcPr>
            <w:tcW w:w="0" w:type="auto"/>
            <w:tcBorders>
              <w:top w:val="nil"/>
              <w:left w:val="nil"/>
              <w:bottom w:val="single" w:sz="8" w:space="0" w:color="000000"/>
              <w:right w:val="single" w:sz="8" w:space="0" w:color="000000"/>
            </w:tcBorders>
            <w:shd w:val="clear" w:color="auto" w:fill="C4BC96" w:themeFill="background2" w:themeFillShade="BF"/>
            <w:vAlign w:val="center"/>
            <w:hideMark/>
          </w:tcPr>
          <w:p w14:paraId="07BF65AD" w14:textId="77777777" w:rsidR="00770847" w:rsidRPr="00476996" w:rsidRDefault="00770847" w:rsidP="005C7756">
            <w:pPr>
              <w:jc w:val="center"/>
              <w:rPr>
                <w:color w:val="000000"/>
                <w:lang w:val="en-US"/>
              </w:rPr>
            </w:pPr>
            <w:r w:rsidRPr="00476996">
              <w:rPr>
                <w:color w:val="000000"/>
                <w:lang w:val="en-US"/>
              </w:rPr>
              <w:t>13.7</w:t>
            </w:r>
          </w:p>
        </w:tc>
        <w:tc>
          <w:tcPr>
            <w:tcW w:w="0" w:type="auto"/>
            <w:tcBorders>
              <w:top w:val="nil"/>
              <w:left w:val="nil"/>
              <w:bottom w:val="single" w:sz="8" w:space="0" w:color="000000"/>
              <w:right w:val="single" w:sz="8" w:space="0" w:color="000000"/>
            </w:tcBorders>
            <w:shd w:val="clear" w:color="auto" w:fill="C4BC96" w:themeFill="background2" w:themeFillShade="BF"/>
            <w:vAlign w:val="center"/>
            <w:hideMark/>
          </w:tcPr>
          <w:p w14:paraId="54AC4988" w14:textId="77777777" w:rsidR="00770847" w:rsidRPr="00476996" w:rsidRDefault="00770847" w:rsidP="005C7756">
            <w:pPr>
              <w:jc w:val="center"/>
              <w:rPr>
                <w:color w:val="000000"/>
                <w:lang w:val="en-US"/>
              </w:rPr>
            </w:pPr>
            <w:r w:rsidRPr="00476996">
              <w:rPr>
                <w:color w:val="000000"/>
                <w:lang w:val="en-US"/>
              </w:rPr>
              <w:t>0.6</w:t>
            </w:r>
          </w:p>
        </w:tc>
        <w:tc>
          <w:tcPr>
            <w:tcW w:w="0" w:type="auto"/>
            <w:tcBorders>
              <w:top w:val="nil"/>
              <w:left w:val="nil"/>
              <w:bottom w:val="single" w:sz="8" w:space="0" w:color="000000"/>
              <w:right w:val="single" w:sz="8" w:space="0" w:color="000000"/>
            </w:tcBorders>
            <w:shd w:val="clear" w:color="auto" w:fill="C4BC96" w:themeFill="background2" w:themeFillShade="BF"/>
            <w:vAlign w:val="center"/>
            <w:hideMark/>
          </w:tcPr>
          <w:p w14:paraId="708DBC45" w14:textId="77777777" w:rsidR="00770847" w:rsidRPr="00476996" w:rsidRDefault="00770847" w:rsidP="005C7756">
            <w:pPr>
              <w:jc w:val="center"/>
              <w:rPr>
                <w:color w:val="000000"/>
                <w:lang w:val="en-US"/>
              </w:rPr>
            </w:pPr>
            <w:r w:rsidRPr="00476996">
              <w:rPr>
                <w:color w:val="000000"/>
                <w:lang w:val="en-US"/>
              </w:rPr>
              <w:t>2</w:t>
            </w:r>
            <w:r w:rsidRPr="00476996">
              <w:rPr>
                <w:color w:val="000000"/>
              </w:rPr>
              <w:t>18</w:t>
            </w:r>
            <w:r w:rsidRPr="00476996">
              <w:rPr>
                <w:color w:val="000000"/>
                <w:lang w:val="en-US"/>
              </w:rPr>
              <w:t>.2</w:t>
            </w:r>
          </w:p>
        </w:tc>
        <w:tc>
          <w:tcPr>
            <w:tcW w:w="0" w:type="auto"/>
            <w:tcBorders>
              <w:top w:val="nil"/>
              <w:left w:val="nil"/>
              <w:bottom w:val="single" w:sz="8" w:space="0" w:color="000000"/>
              <w:right w:val="single" w:sz="8" w:space="0" w:color="000000"/>
            </w:tcBorders>
            <w:shd w:val="clear" w:color="auto" w:fill="C4BC96" w:themeFill="background2" w:themeFillShade="BF"/>
            <w:hideMark/>
          </w:tcPr>
          <w:p w14:paraId="087CA96B" w14:textId="77777777" w:rsidR="00770847" w:rsidRPr="00476996" w:rsidRDefault="00770847" w:rsidP="005C7756">
            <w:pPr>
              <w:jc w:val="center"/>
              <w:rPr>
                <w:color w:val="000000"/>
                <w:lang w:val="en-US"/>
              </w:rPr>
            </w:pPr>
            <w:r w:rsidRPr="00476996">
              <w:rPr>
                <w:color w:val="000000"/>
                <w:lang w:val="en-US"/>
              </w:rPr>
              <w:t>0.</w:t>
            </w:r>
            <w:r w:rsidRPr="00476996">
              <w:rPr>
                <w:color w:val="000000"/>
              </w:rPr>
              <w:t>2</w:t>
            </w:r>
            <w:r w:rsidRPr="00476996">
              <w:rPr>
                <w:color w:val="000000"/>
                <w:lang w:val="en-US"/>
              </w:rPr>
              <w:t>8</w:t>
            </w:r>
          </w:p>
        </w:tc>
      </w:tr>
      <w:tr w:rsidR="00DB63F8" w:rsidRPr="00943562" w14:paraId="59D179AC" w14:textId="77777777" w:rsidTr="00DF1A60">
        <w:trPr>
          <w:trHeight w:val="254"/>
        </w:trPr>
        <w:tc>
          <w:tcPr>
            <w:tcW w:w="1278" w:type="dxa"/>
            <w:tcBorders>
              <w:top w:val="nil"/>
              <w:left w:val="single" w:sz="8" w:space="0" w:color="000000"/>
              <w:bottom w:val="single" w:sz="8" w:space="0" w:color="000000"/>
              <w:right w:val="single" w:sz="8" w:space="0" w:color="000000"/>
            </w:tcBorders>
            <w:shd w:val="clear" w:color="auto" w:fill="auto"/>
            <w:vAlign w:val="center"/>
            <w:hideMark/>
          </w:tcPr>
          <w:p w14:paraId="004679F5" w14:textId="77777777" w:rsidR="00770847" w:rsidRPr="00304094" w:rsidRDefault="00770847" w:rsidP="005C7756">
            <w:pPr>
              <w:jc w:val="center"/>
              <w:rPr>
                <w:color w:val="000000"/>
                <w:lang w:val="en-US"/>
              </w:rPr>
            </w:pPr>
            <w:r w:rsidRPr="00304094">
              <w:rPr>
                <w:color w:val="000000"/>
                <w:lang w:val="en-US"/>
              </w:rPr>
              <w:t>13:00</w:t>
            </w:r>
          </w:p>
        </w:tc>
        <w:tc>
          <w:tcPr>
            <w:tcW w:w="1158" w:type="dxa"/>
            <w:tcBorders>
              <w:top w:val="nil"/>
              <w:left w:val="nil"/>
              <w:bottom w:val="single" w:sz="8" w:space="0" w:color="000000"/>
              <w:right w:val="single" w:sz="8" w:space="0" w:color="000000"/>
            </w:tcBorders>
            <w:shd w:val="clear" w:color="auto" w:fill="auto"/>
            <w:vAlign w:val="center"/>
            <w:hideMark/>
          </w:tcPr>
          <w:p w14:paraId="2AC16E78" w14:textId="77777777" w:rsidR="00770847" w:rsidRPr="00304094" w:rsidRDefault="00770847" w:rsidP="005C7756">
            <w:pPr>
              <w:jc w:val="center"/>
              <w:rPr>
                <w:color w:val="000000"/>
                <w:lang w:val="en-US"/>
              </w:rPr>
            </w:pPr>
            <w:r w:rsidRPr="00304094">
              <w:rPr>
                <w:color w:val="000000"/>
                <w:lang w:val="en-US"/>
              </w:rPr>
              <w:t>847</w:t>
            </w:r>
          </w:p>
        </w:tc>
        <w:tc>
          <w:tcPr>
            <w:tcW w:w="708" w:type="dxa"/>
            <w:tcBorders>
              <w:top w:val="nil"/>
              <w:left w:val="nil"/>
              <w:bottom w:val="single" w:sz="8" w:space="0" w:color="000000"/>
              <w:right w:val="single" w:sz="8" w:space="0" w:color="000000"/>
            </w:tcBorders>
            <w:shd w:val="clear" w:color="auto" w:fill="auto"/>
            <w:vAlign w:val="center"/>
            <w:hideMark/>
          </w:tcPr>
          <w:p w14:paraId="59B7A97E" w14:textId="77777777" w:rsidR="00770847" w:rsidRPr="00304094" w:rsidRDefault="00770847" w:rsidP="005C7756">
            <w:pPr>
              <w:jc w:val="center"/>
              <w:rPr>
                <w:color w:val="000000"/>
                <w:lang w:val="en-US"/>
              </w:rPr>
            </w:pPr>
            <w:r w:rsidRPr="00304094">
              <w:rPr>
                <w:color w:val="000000"/>
                <w:lang w:val="en-US"/>
              </w:rPr>
              <w:t>1</w:t>
            </w:r>
            <w:r>
              <w:rPr>
                <w:color w:val="000000"/>
              </w:rPr>
              <w:t>6.</w:t>
            </w:r>
            <w:r w:rsidRPr="00304094">
              <w:rPr>
                <w:color w:val="000000"/>
                <w:lang w:val="en-US"/>
              </w:rPr>
              <w:t>1</w:t>
            </w:r>
          </w:p>
        </w:tc>
        <w:tc>
          <w:tcPr>
            <w:tcW w:w="845" w:type="dxa"/>
            <w:tcBorders>
              <w:top w:val="nil"/>
              <w:left w:val="nil"/>
              <w:bottom w:val="single" w:sz="8" w:space="0" w:color="000000"/>
              <w:right w:val="single" w:sz="8" w:space="0" w:color="000000"/>
            </w:tcBorders>
            <w:shd w:val="clear" w:color="auto" w:fill="auto"/>
            <w:vAlign w:val="center"/>
            <w:hideMark/>
          </w:tcPr>
          <w:p w14:paraId="75EE1BF7" w14:textId="77777777" w:rsidR="00770847" w:rsidRPr="00304094" w:rsidRDefault="00770847" w:rsidP="005C7756">
            <w:pPr>
              <w:jc w:val="center"/>
              <w:rPr>
                <w:color w:val="000000"/>
                <w:lang w:val="en-US"/>
              </w:rPr>
            </w:pPr>
            <w:r w:rsidRPr="00304094">
              <w:rPr>
                <w:color w:val="000000"/>
                <w:lang w:val="en-US"/>
              </w:rPr>
              <w:t>2.33</w:t>
            </w:r>
          </w:p>
        </w:tc>
        <w:tc>
          <w:tcPr>
            <w:tcW w:w="0" w:type="auto"/>
            <w:tcBorders>
              <w:top w:val="nil"/>
              <w:left w:val="nil"/>
              <w:bottom w:val="single" w:sz="8" w:space="0" w:color="000000"/>
              <w:right w:val="single" w:sz="8" w:space="0" w:color="000000"/>
            </w:tcBorders>
            <w:shd w:val="clear" w:color="auto" w:fill="auto"/>
            <w:vAlign w:val="center"/>
            <w:hideMark/>
          </w:tcPr>
          <w:p w14:paraId="4AB3C0BA" w14:textId="77777777" w:rsidR="00770847" w:rsidRPr="00304094" w:rsidRDefault="00770847" w:rsidP="005C7756">
            <w:pPr>
              <w:jc w:val="center"/>
              <w:rPr>
                <w:color w:val="000000"/>
                <w:lang w:val="en-US"/>
              </w:rPr>
            </w:pPr>
            <w:r w:rsidRPr="00304094">
              <w:rPr>
                <w:color w:val="000000"/>
                <w:lang w:val="en-US"/>
              </w:rPr>
              <w:t>12</w:t>
            </w:r>
          </w:p>
        </w:tc>
        <w:tc>
          <w:tcPr>
            <w:tcW w:w="779" w:type="dxa"/>
            <w:tcBorders>
              <w:top w:val="nil"/>
              <w:left w:val="nil"/>
              <w:bottom w:val="single" w:sz="8" w:space="0" w:color="000000"/>
              <w:right w:val="single" w:sz="8" w:space="0" w:color="000000"/>
            </w:tcBorders>
            <w:shd w:val="clear" w:color="auto" w:fill="auto"/>
            <w:vAlign w:val="center"/>
            <w:hideMark/>
          </w:tcPr>
          <w:p w14:paraId="6CF56BEB" w14:textId="77777777" w:rsidR="00770847" w:rsidRPr="00304094" w:rsidRDefault="00770847" w:rsidP="005C7756">
            <w:pPr>
              <w:jc w:val="center"/>
              <w:rPr>
                <w:color w:val="000000"/>
                <w:lang w:val="en-US"/>
              </w:rPr>
            </w:pPr>
            <w:r w:rsidRPr="00304094">
              <w:rPr>
                <w:color w:val="000000"/>
                <w:lang w:val="en-US"/>
              </w:rPr>
              <w:t>1.8</w:t>
            </w:r>
          </w:p>
        </w:tc>
        <w:tc>
          <w:tcPr>
            <w:tcW w:w="0" w:type="auto"/>
            <w:tcBorders>
              <w:top w:val="nil"/>
              <w:left w:val="nil"/>
              <w:bottom w:val="single" w:sz="8" w:space="0" w:color="000000"/>
              <w:right w:val="single" w:sz="8" w:space="0" w:color="000000"/>
            </w:tcBorders>
            <w:shd w:val="clear" w:color="auto" w:fill="auto"/>
            <w:vAlign w:val="center"/>
            <w:hideMark/>
          </w:tcPr>
          <w:p w14:paraId="1E3A1A19" w14:textId="77777777" w:rsidR="00770847" w:rsidRPr="00304094" w:rsidRDefault="00770847" w:rsidP="005C7756">
            <w:pPr>
              <w:jc w:val="center"/>
              <w:rPr>
                <w:color w:val="000000"/>
                <w:lang w:val="en-US"/>
              </w:rPr>
            </w:pPr>
            <w:r w:rsidRPr="00304094">
              <w:rPr>
                <w:color w:val="000000"/>
                <w:lang w:val="en-US"/>
              </w:rPr>
              <w:t>2</w:t>
            </w:r>
            <w:r>
              <w:rPr>
                <w:color w:val="000000"/>
              </w:rPr>
              <w:t>16</w:t>
            </w:r>
            <w:r w:rsidRPr="00304094">
              <w:rPr>
                <w:color w:val="000000"/>
                <w:lang w:val="en-US"/>
              </w:rPr>
              <w:t>.6</w:t>
            </w:r>
          </w:p>
        </w:tc>
        <w:tc>
          <w:tcPr>
            <w:tcW w:w="0" w:type="auto"/>
            <w:tcBorders>
              <w:top w:val="nil"/>
              <w:left w:val="nil"/>
              <w:bottom w:val="single" w:sz="8" w:space="0" w:color="000000"/>
              <w:right w:val="single" w:sz="8" w:space="0" w:color="000000"/>
            </w:tcBorders>
            <w:shd w:val="clear" w:color="auto" w:fill="auto"/>
            <w:vAlign w:val="center"/>
            <w:hideMark/>
          </w:tcPr>
          <w:p w14:paraId="3607F126" w14:textId="77777777" w:rsidR="00770847" w:rsidRPr="00E734E2" w:rsidRDefault="00770847" w:rsidP="005C7756">
            <w:pPr>
              <w:jc w:val="center"/>
              <w:rPr>
                <w:color w:val="000000"/>
              </w:rPr>
            </w:pPr>
            <w:r w:rsidRPr="00304094">
              <w:rPr>
                <w:color w:val="000000"/>
                <w:lang w:val="en-US"/>
              </w:rPr>
              <w:t>0.</w:t>
            </w:r>
            <w:r>
              <w:rPr>
                <w:color w:val="000000"/>
              </w:rPr>
              <w:t>18</w:t>
            </w:r>
          </w:p>
        </w:tc>
        <w:tc>
          <w:tcPr>
            <w:tcW w:w="0" w:type="auto"/>
            <w:tcBorders>
              <w:top w:val="nil"/>
              <w:left w:val="nil"/>
              <w:bottom w:val="single" w:sz="8" w:space="0" w:color="000000"/>
              <w:right w:val="single" w:sz="8" w:space="0" w:color="000000"/>
            </w:tcBorders>
            <w:shd w:val="clear" w:color="auto" w:fill="auto"/>
            <w:vAlign w:val="center"/>
            <w:hideMark/>
          </w:tcPr>
          <w:p w14:paraId="69BAFDE4" w14:textId="77777777" w:rsidR="00770847" w:rsidRPr="00304094" w:rsidRDefault="00770847" w:rsidP="005C7756">
            <w:pPr>
              <w:jc w:val="center"/>
              <w:rPr>
                <w:color w:val="000000"/>
                <w:lang w:val="en-US"/>
              </w:rPr>
            </w:pPr>
            <w:r w:rsidRPr="00304094">
              <w:rPr>
                <w:color w:val="000000"/>
                <w:lang w:val="en-US"/>
              </w:rPr>
              <w:t>12</w:t>
            </w:r>
          </w:p>
        </w:tc>
        <w:tc>
          <w:tcPr>
            <w:tcW w:w="0" w:type="auto"/>
            <w:tcBorders>
              <w:top w:val="nil"/>
              <w:left w:val="nil"/>
              <w:bottom w:val="single" w:sz="8" w:space="0" w:color="000000"/>
              <w:right w:val="single" w:sz="8" w:space="0" w:color="000000"/>
            </w:tcBorders>
            <w:shd w:val="clear" w:color="auto" w:fill="auto"/>
            <w:vAlign w:val="center"/>
            <w:hideMark/>
          </w:tcPr>
          <w:p w14:paraId="45AB11C8" w14:textId="77777777" w:rsidR="00770847" w:rsidRPr="00304094" w:rsidRDefault="00770847" w:rsidP="005C7756">
            <w:pPr>
              <w:jc w:val="center"/>
              <w:rPr>
                <w:color w:val="000000"/>
                <w:lang w:val="en-US"/>
              </w:rPr>
            </w:pPr>
            <w:r w:rsidRPr="00304094">
              <w:rPr>
                <w:color w:val="000000"/>
                <w:lang w:val="en-US"/>
              </w:rPr>
              <w:t>0.5</w:t>
            </w:r>
          </w:p>
        </w:tc>
        <w:tc>
          <w:tcPr>
            <w:tcW w:w="0" w:type="auto"/>
            <w:tcBorders>
              <w:top w:val="nil"/>
              <w:left w:val="nil"/>
              <w:bottom w:val="single" w:sz="8" w:space="0" w:color="000000"/>
              <w:right w:val="single" w:sz="8" w:space="0" w:color="000000"/>
            </w:tcBorders>
            <w:shd w:val="clear" w:color="auto" w:fill="auto"/>
            <w:vAlign w:val="center"/>
            <w:hideMark/>
          </w:tcPr>
          <w:p w14:paraId="4ED60C75" w14:textId="77777777" w:rsidR="00770847" w:rsidRPr="00304094" w:rsidRDefault="00770847" w:rsidP="005C7756">
            <w:pPr>
              <w:jc w:val="center"/>
              <w:rPr>
                <w:color w:val="000000"/>
                <w:lang w:val="en-US"/>
              </w:rPr>
            </w:pPr>
            <w:r w:rsidRPr="00304094">
              <w:rPr>
                <w:color w:val="000000"/>
                <w:lang w:val="en-US"/>
              </w:rPr>
              <w:t>2</w:t>
            </w:r>
            <w:r>
              <w:rPr>
                <w:color w:val="000000"/>
              </w:rPr>
              <w:t>16</w:t>
            </w:r>
            <w:r w:rsidRPr="00304094">
              <w:rPr>
                <w:color w:val="000000"/>
                <w:lang w:val="en-US"/>
              </w:rPr>
              <w:t>.6</w:t>
            </w:r>
          </w:p>
        </w:tc>
        <w:tc>
          <w:tcPr>
            <w:tcW w:w="0" w:type="auto"/>
            <w:tcBorders>
              <w:top w:val="nil"/>
              <w:left w:val="nil"/>
              <w:bottom w:val="single" w:sz="8" w:space="0" w:color="000000"/>
              <w:right w:val="single" w:sz="8" w:space="0" w:color="000000"/>
            </w:tcBorders>
            <w:shd w:val="clear" w:color="auto" w:fill="auto"/>
            <w:hideMark/>
          </w:tcPr>
          <w:p w14:paraId="04A8C670" w14:textId="77777777" w:rsidR="00770847" w:rsidRPr="00304094" w:rsidRDefault="00770847" w:rsidP="005C7756">
            <w:pPr>
              <w:jc w:val="center"/>
              <w:rPr>
                <w:color w:val="000000"/>
                <w:lang w:val="en-US"/>
              </w:rPr>
            </w:pPr>
            <w:r w:rsidRPr="00BC2E35">
              <w:rPr>
                <w:color w:val="000000"/>
                <w:lang w:val="en-US"/>
              </w:rPr>
              <w:t>0.</w:t>
            </w:r>
            <w:r w:rsidRPr="00BC2E35">
              <w:rPr>
                <w:color w:val="000000"/>
              </w:rPr>
              <w:t>2</w:t>
            </w:r>
            <w:r w:rsidRPr="00BC2E35">
              <w:rPr>
                <w:color w:val="000000"/>
                <w:lang w:val="en-US"/>
              </w:rPr>
              <w:t>8</w:t>
            </w:r>
          </w:p>
        </w:tc>
      </w:tr>
      <w:tr w:rsidR="00DB63F8" w:rsidRPr="00943562" w14:paraId="7C78253A" w14:textId="77777777" w:rsidTr="00DF1A60">
        <w:trPr>
          <w:trHeight w:val="254"/>
        </w:trPr>
        <w:tc>
          <w:tcPr>
            <w:tcW w:w="1278" w:type="dxa"/>
            <w:tcBorders>
              <w:top w:val="nil"/>
              <w:left w:val="single" w:sz="8" w:space="0" w:color="000000"/>
              <w:bottom w:val="single" w:sz="8" w:space="0" w:color="000000"/>
              <w:right w:val="single" w:sz="8" w:space="0" w:color="000000"/>
            </w:tcBorders>
            <w:shd w:val="clear" w:color="auto" w:fill="auto"/>
            <w:vAlign w:val="center"/>
            <w:hideMark/>
          </w:tcPr>
          <w:p w14:paraId="5435A429" w14:textId="77777777" w:rsidR="00770847" w:rsidRPr="00304094" w:rsidRDefault="00770847" w:rsidP="005C7756">
            <w:pPr>
              <w:jc w:val="center"/>
              <w:rPr>
                <w:color w:val="000000"/>
                <w:lang w:val="en-US"/>
              </w:rPr>
            </w:pPr>
            <w:r w:rsidRPr="00304094">
              <w:rPr>
                <w:color w:val="000000"/>
                <w:lang w:val="en-US"/>
              </w:rPr>
              <w:t>13:30</w:t>
            </w:r>
          </w:p>
        </w:tc>
        <w:tc>
          <w:tcPr>
            <w:tcW w:w="1158" w:type="dxa"/>
            <w:tcBorders>
              <w:top w:val="nil"/>
              <w:left w:val="nil"/>
              <w:bottom w:val="single" w:sz="8" w:space="0" w:color="000000"/>
              <w:right w:val="single" w:sz="8" w:space="0" w:color="000000"/>
            </w:tcBorders>
            <w:shd w:val="clear" w:color="auto" w:fill="auto"/>
            <w:vAlign w:val="center"/>
            <w:hideMark/>
          </w:tcPr>
          <w:p w14:paraId="28E78938" w14:textId="77777777" w:rsidR="00770847" w:rsidRPr="00304094" w:rsidRDefault="00770847" w:rsidP="005C7756">
            <w:pPr>
              <w:jc w:val="center"/>
              <w:rPr>
                <w:color w:val="000000"/>
                <w:lang w:val="en-US"/>
              </w:rPr>
            </w:pPr>
            <w:r w:rsidRPr="00304094">
              <w:rPr>
                <w:color w:val="000000"/>
                <w:lang w:val="en-US"/>
              </w:rPr>
              <w:t>728</w:t>
            </w:r>
          </w:p>
        </w:tc>
        <w:tc>
          <w:tcPr>
            <w:tcW w:w="708" w:type="dxa"/>
            <w:tcBorders>
              <w:top w:val="nil"/>
              <w:left w:val="nil"/>
              <w:bottom w:val="single" w:sz="8" w:space="0" w:color="000000"/>
              <w:right w:val="single" w:sz="8" w:space="0" w:color="000000"/>
            </w:tcBorders>
            <w:shd w:val="clear" w:color="auto" w:fill="auto"/>
            <w:vAlign w:val="center"/>
            <w:hideMark/>
          </w:tcPr>
          <w:p w14:paraId="5587F864" w14:textId="77777777" w:rsidR="00770847" w:rsidRPr="00304094" w:rsidRDefault="00770847" w:rsidP="005C7756">
            <w:pPr>
              <w:jc w:val="center"/>
              <w:rPr>
                <w:color w:val="000000"/>
                <w:lang w:val="en-US"/>
              </w:rPr>
            </w:pPr>
            <w:r>
              <w:rPr>
                <w:color w:val="000000"/>
              </w:rPr>
              <w:t>17.8</w:t>
            </w:r>
          </w:p>
        </w:tc>
        <w:tc>
          <w:tcPr>
            <w:tcW w:w="845" w:type="dxa"/>
            <w:tcBorders>
              <w:top w:val="nil"/>
              <w:left w:val="nil"/>
              <w:bottom w:val="single" w:sz="8" w:space="0" w:color="000000"/>
              <w:right w:val="single" w:sz="8" w:space="0" w:color="000000"/>
            </w:tcBorders>
            <w:shd w:val="clear" w:color="auto" w:fill="auto"/>
            <w:vAlign w:val="center"/>
            <w:hideMark/>
          </w:tcPr>
          <w:p w14:paraId="5C51065E" w14:textId="77777777" w:rsidR="00770847" w:rsidRPr="00304094" w:rsidRDefault="00770847" w:rsidP="005C7756">
            <w:pPr>
              <w:jc w:val="center"/>
              <w:rPr>
                <w:color w:val="000000"/>
                <w:lang w:val="en-US"/>
              </w:rPr>
            </w:pPr>
            <w:r w:rsidRPr="00304094">
              <w:rPr>
                <w:color w:val="000000"/>
                <w:lang w:val="en-US"/>
              </w:rPr>
              <w:t>2.13</w:t>
            </w:r>
          </w:p>
        </w:tc>
        <w:tc>
          <w:tcPr>
            <w:tcW w:w="0" w:type="auto"/>
            <w:tcBorders>
              <w:top w:val="nil"/>
              <w:left w:val="nil"/>
              <w:bottom w:val="single" w:sz="8" w:space="0" w:color="000000"/>
              <w:right w:val="single" w:sz="8" w:space="0" w:color="000000"/>
            </w:tcBorders>
            <w:shd w:val="clear" w:color="auto" w:fill="auto"/>
            <w:vAlign w:val="center"/>
            <w:hideMark/>
          </w:tcPr>
          <w:p w14:paraId="2B6E2F86" w14:textId="77777777" w:rsidR="00770847" w:rsidRPr="00304094" w:rsidRDefault="00770847" w:rsidP="005C7756">
            <w:pPr>
              <w:jc w:val="center"/>
              <w:rPr>
                <w:color w:val="000000"/>
                <w:lang w:val="en-US"/>
              </w:rPr>
            </w:pPr>
            <w:r w:rsidRPr="00304094">
              <w:rPr>
                <w:color w:val="000000"/>
                <w:lang w:val="en-US"/>
              </w:rPr>
              <w:t>12</w:t>
            </w:r>
          </w:p>
        </w:tc>
        <w:tc>
          <w:tcPr>
            <w:tcW w:w="779" w:type="dxa"/>
            <w:tcBorders>
              <w:top w:val="nil"/>
              <w:left w:val="nil"/>
              <w:bottom w:val="single" w:sz="8" w:space="0" w:color="000000"/>
              <w:right w:val="single" w:sz="8" w:space="0" w:color="000000"/>
            </w:tcBorders>
            <w:shd w:val="clear" w:color="auto" w:fill="auto"/>
            <w:vAlign w:val="center"/>
            <w:hideMark/>
          </w:tcPr>
          <w:p w14:paraId="3D21E652" w14:textId="77777777" w:rsidR="00770847" w:rsidRPr="00304094" w:rsidRDefault="00770847" w:rsidP="005C7756">
            <w:pPr>
              <w:jc w:val="center"/>
              <w:rPr>
                <w:color w:val="000000"/>
                <w:lang w:val="en-US"/>
              </w:rPr>
            </w:pPr>
            <w:r w:rsidRPr="00304094">
              <w:rPr>
                <w:color w:val="000000"/>
                <w:lang w:val="en-US"/>
              </w:rPr>
              <w:t>1.8</w:t>
            </w:r>
          </w:p>
        </w:tc>
        <w:tc>
          <w:tcPr>
            <w:tcW w:w="0" w:type="auto"/>
            <w:tcBorders>
              <w:top w:val="nil"/>
              <w:left w:val="nil"/>
              <w:bottom w:val="single" w:sz="8" w:space="0" w:color="000000"/>
              <w:right w:val="single" w:sz="8" w:space="0" w:color="000000"/>
            </w:tcBorders>
            <w:shd w:val="clear" w:color="auto" w:fill="auto"/>
            <w:vAlign w:val="center"/>
            <w:hideMark/>
          </w:tcPr>
          <w:p w14:paraId="588DABEF" w14:textId="77777777" w:rsidR="00770847" w:rsidRPr="00304094" w:rsidRDefault="00770847" w:rsidP="005C7756">
            <w:pPr>
              <w:jc w:val="center"/>
              <w:rPr>
                <w:color w:val="000000"/>
                <w:lang w:val="en-US"/>
              </w:rPr>
            </w:pPr>
            <w:r w:rsidRPr="00304094">
              <w:rPr>
                <w:color w:val="000000"/>
                <w:lang w:val="en-US"/>
              </w:rPr>
              <w:t>213.4</w:t>
            </w:r>
          </w:p>
        </w:tc>
        <w:tc>
          <w:tcPr>
            <w:tcW w:w="0" w:type="auto"/>
            <w:tcBorders>
              <w:top w:val="nil"/>
              <w:left w:val="nil"/>
              <w:bottom w:val="single" w:sz="8" w:space="0" w:color="000000"/>
              <w:right w:val="single" w:sz="8" w:space="0" w:color="000000"/>
            </w:tcBorders>
            <w:shd w:val="clear" w:color="auto" w:fill="auto"/>
            <w:vAlign w:val="center"/>
            <w:hideMark/>
          </w:tcPr>
          <w:p w14:paraId="4E09C8FD" w14:textId="77777777" w:rsidR="00770847" w:rsidRPr="00304094" w:rsidRDefault="00770847" w:rsidP="005C7756">
            <w:pPr>
              <w:jc w:val="center"/>
              <w:rPr>
                <w:color w:val="000000"/>
                <w:lang w:val="en-US"/>
              </w:rPr>
            </w:pPr>
            <w:r w:rsidRPr="00304094">
              <w:rPr>
                <w:color w:val="000000"/>
                <w:lang w:val="en-US"/>
              </w:rPr>
              <w:t>0.</w:t>
            </w:r>
            <w:r>
              <w:rPr>
                <w:color w:val="000000"/>
              </w:rPr>
              <w:t>1</w:t>
            </w:r>
            <w:r w:rsidRPr="00304094">
              <w:rPr>
                <w:color w:val="000000"/>
                <w:lang w:val="en-US"/>
              </w:rPr>
              <w:t>8</w:t>
            </w:r>
          </w:p>
        </w:tc>
        <w:tc>
          <w:tcPr>
            <w:tcW w:w="0" w:type="auto"/>
            <w:tcBorders>
              <w:top w:val="nil"/>
              <w:left w:val="nil"/>
              <w:bottom w:val="single" w:sz="8" w:space="0" w:color="000000"/>
              <w:right w:val="single" w:sz="8" w:space="0" w:color="000000"/>
            </w:tcBorders>
            <w:shd w:val="clear" w:color="auto" w:fill="auto"/>
            <w:vAlign w:val="center"/>
            <w:hideMark/>
          </w:tcPr>
          <w:p w14:paraId="68707197" w14:textId="77777777" w:rsidR="00770847" w:rsidRPr="00304094" w:rsidRDefault="00770847" w:rsidP="005C7756">
            <w:pPr>
              <w:jc w:val="center"/>
              <w:rPr>
                <w:color w:val="000000"/>
                <w:lang w:val="en-US"/>
              </w:rPr>
            </w:pPr>
            <w:r w:rsidRPr="00304094">
              <w:rPr>
                <w:color w:val="000000"/>
                <w:lang w:val="en-US"/>
              </w:rPr>
              <w:t>12</w:t>
            </w:r>
          </w:p>
        </w:tc>
        <w:tc>
          <w:tcPr>
            <w:tcW w:w="0" w:type="auto"/>
            <w:tcBorders>
              <w:top w:val="nil"/>
              <w:left w:val="nil"/>
              <w:bottom w:val="single" w:sz="8" w:space="0" w:color="000000"/>
              <w:right w:val="single" w:sz="8" w:space="0" w:color="000000"/>
            </w:tcBorders>
            <w:shd w:val="clear" w:color="auto" w:fill="auto"/>
            <w:vAlign w:val="center"/>
            <w:hideMark/>
          </w:tcPr>
          <w:p w14:paraId="3CC2AC56" w14:textId="77777777" w:rsidR="00770847" w:rsidRPr="00304094" w:rsidRDefault="00770847" w:rsidP="005C7756">
            <w:pPr>
              <w:jc w:val="center"/>
              <w:rPr>
                <w:color w:val="000000"/>
                <w:lang w:val="en-US"/>
              </w:rPr>
            </w:pPr>
            <w:r w:rsidRPr="00304094">
              <w:rPr>
                <w:color w:val="000000"/>
                <w:lang w:val="en-US"/>
              </w:rPr>
              <w:t>0.5</w:t>
            </w:r>
          </w:p>
        </w:tc>
        <w:tc>
          <w:tcPr>
            <w:tcW w:w="0" w:type="auto"/>
            <w:tcBorders>
              <w:top w:val="nil"/>
              <w:left w:val="nil"/>
              <w:bottom w:val="single" w:sz="8" w:space="0" w:color="000000"/>
              <w:right w:val="single" w:sz="8" w:space="0" w:color="000000"/>
            </w:tcBorders>
            <w:shd w:val="clear" w:color="auto" w:fill="auto"/>
            <w:vAlign w:val="center"/>
            <w:hideMark/>
          </w:tcPr>
          <w:p w14:paraId="135A2A19" w14:textId="77777777" w:rsidR="00770847" w:rsidRPr="00304094" w:rsidRDefault="00770847" w:rsidP="005C7756">
            <w:pPr>
              <w:jc w:val="center"/>
              <w:rPr>
                <w:color w:val="000000"/>
                <w:lang w:val="en-US"/>
              </w:rPr>
            </w:pPr>
            <w:r w:rsidRPr="00304094">
              <w:rPr>
                <w:color w:val="000000"/>
                <w:lang w:val="en-US"/>
              </w:rPr>
              <w:t>213.4</w:t>
            </w:r>
          </w:p>
        </w:tc>
        <w:tc>
          <w:tcPr>
            <w:tcW w:w="0" w:type="auto"/>
            <w:tcBorders>
              <w:top w:val="nil"/>
              <w:left w:val="nil"/>
              <w:bottom w:val="single" w:sz="8" w:space="0" w:color="000000"/>
              <w:right w:val="single" w:sz="8" w:space="0" w:color="000000"/>
            </w:tcBorders>
            <w:shd w:val="clear" w:color="auto" w:fill="auto"/>
            <w:hideMark/>
          </w:tcPr>
          <w:p w14:paraId="050DC62B" w14:textId="77777777" w:rsidR="00770847" w:rsidRPr="00041687" w:rsidRDefault="00770847" w:rsidP="005C7756">
            <w:pPr>
              <w:jc w:val="center"/>
              <w:rPr>
                <w:color w:val="000000"/>
              </w:rPr>
            </w:pPr>
            <w:r w:rsidRPr="00BC2E35">
              <w:rPr>
                <w:color w:val="000000"/>
                <w:lang w:val="en-US"/>
              </w:rPr>
              <w:t>0.</w:t>
            </w:r>
            <w:r w:rsidRPr="00BC2E35">
              <w:rPr>
                <w:color w:val="000000"/>
              </w:rPr>
              <w:t>2</w:t>
            </w:r>
            <w:r>
              <w:rPr>
                <w:color w:val="000000"/>
              </w:rPr>
              <w:t>6</w:t>
            </w:r>
          </w:p>
        </w:tc>
      </w:tr>
      <w:tr w:rsidR="00DB63F8" w:rsidRPr="00943562" w14:paraId="562364E0" w14:textId="77777777" w:rsidTr="00DF1A60">
        <w:trPr>
          <w:trHeight w:val="254"/>
        </w:trPr>
        <w:tc>
          <w:tcPr>
            <w:tcW w:w="1278" w:type="dxa"/>
            <w:tcBorders>
              <w:top w:val="nil"/>
              <w:left w:val="single" w:sz="8" w:space="0" w:color="000000"/>
              <w:bottom w:val="single" w:sz="8" w:space="0" w:color="000000"/>
              <w:right w:val="single" w:sz="8" w:space="0" w:color="000000"/>
            </w:tcBorders>
            <w:shd w:val="clear" w:color="auto" w:fill="auto"/>
            <w:vAlign w:val="center"/>
            <w:hideMark/>
          </w:tcPr>
          <w:p w14:paraId="28391875" w14:textId="77777777" w:rsidR="00770847" w:rsidRPr="00304094" w:rsidRDefault="00770847" w:rsidP="005C7756">
            <w:pPr>
              <w:jc w:val="center"/>
              <w:rPr>
                <w:color w:val="000000"/>
                <w:lang w:val="en-US"/>
              </w:rPr>
            </w:pPr>
            <w:r w:rsidRPr="00304094">
              <w:rPr>
                <w:color w:val="000000"/>
                <w:lang w:val="en-US"/>
              </w:rPr>
              <w:t>14:00</w:t>
            </w:r>
          </w:p>
        </w:tc>
        <w:tc>
          <w:tcPr>
            <w:tcW w:w="1158" w:type="dxa"/>
            <w:tcBorders>
              <w:top w:val="nil"/>
              <w:left w:val="nil"/>
              <w:bottom w:val="single" w:sz="8" w:space="0" w:color="000000"/>
              <w:right w:val="single" w:sz="8" w:space="0" w:color="000000"/>
            </w:tcBorders>
            <w:shd w:val="clear" w:color="auto" w:fill="auto"/>
            <w:vAlign w:val="center"/>
            <w:hideMark/>
          </w:tcPr>
          <w:p w14:paraId="316C1A0B" w14:textId="77777777" w:rsidR="00770847" w:rsidRPr="00304094" w:rsidRDefault="00770847" w:rsidP="005C7756">
            <w:pPr>
              <w:jc w:val="center"/>
              <w:rPr>
                <w:color w:val="000000"/>
                <w:lang w:val="en-US"/>
              </w:rPr>
            </w:pPr>
            <w:r>
              <w:rPr>
                <w:color w:val="000000"/>
              </w:rPr>
              <w:t>6</w:t>
            </w:r>
            <w:r w:rsidRPr="00304094">
              <w:rPr>
                <w:color w:val="000000"/>
                <w:lang w:val="en-US"/>
              </w:rPr>
              <w:t>02</w:t>
            </w:r>
          </w:p>
        </w:tc>
        <w:tc>
          <w:tcPr>
            <w:tcW w:w="708" w:type="dxa"/>
            <w:tcBorders>
              <w:top w:val="nil"/>
              <w:left w:val="nil"/>
              <w:bottom w:val="single" w:sz="8" w:space="0" w:color="000000"/>
              <w:right w:val="single" w:sz="8" w:space="0" w:color="000000"/>
            </w:tcBorders>
            <w:shd w:val="clear" w:color="auto" w:fill="auto"/>
            <w:vAlign w:val="center"/>
            <w:hideMark/>
          </w:tcPr>
          <w:p w14:paraId="1B2FF429" w14:textId="77777777" w:rsidR="00770847" w:rsidRPr="007473DC" w:rsidRDefault="00770847" w:rsidP="005C7756">
            <w:pPr>
              <w:jc w:val="center"/>
              <w:rPr>
                <w:color w:val="000000"/>
              </w:rPr>
            </w:pPr>
            <w:r>
              <w:rPr>
                <w:color w:val="000000"/>
              </w:rPr>
              <w:t>16.7</w:t>
            </w:r>
          </w:p>
        </w:tc>
        <w:tc>
          <w:tcPr>
            <w:tcW w:w="845" w:type="dxa"/>
            <w:tcBorders>
              <w:top w:val="nil"/>
              <w:left w:val="nil"/>
              <w:bottom w:val="single" w:sz="8" w:space="0" w:color="000000"/>
              <w:right w:val="single" w:sz="8" w:space="0" w:color="000000"/>
            </w:tcBorders>
            <w:shd w:val="clear" w:color="auto" w:fill="auto"/>
            <w:vAlign w:val="center"/>
            <w:hideMark/>
          </w:tcPr>
          <w:p w14:paraId="19B68C68" w14:textId="77777777" w:rsidR="00770847" w:rsidRPr="00304094" w:rsidRDefault="00770847" w:rsidP="005C7756">
            <w:pPr>
              <w:jc w:val="center"/>
              <w:rPr>
                <w:color w:val="000000"/>
                <w:lang w:val="en-US"/>
              </w:rPr>
            </w:pPr>
            <w:r w:rsidRPr="00304094">
              <w:rPr>
                <w:color w:val="000000"/>
                <w:lang w:val="en-US"/>
              </w:rPr>
              <w:t>2.1</w:t>
            </w:r>
          </w:p>
        </w:tc>
        <w:tc>
          <w:tcPr>
            <w:tcW w:w="0" w:type="auto"/>
            <w:tcBorders>
              <w:top w:val="nil"/>
              <w:left w:val="nil"/>
              <w:bottom w:val="single" w:sz="8" w:space="0" w:color="000000"/>
              <w:right w:val="single" w:sz="8" w:space="0" w:color="000000"/>
            </w:tcBorders>
            <w:shd w:val="clear" w:color="auto" w:fill="auto"/>
            <w:vAlign w:val="center"/>
            <w:hideMark/>
          </w:tcPr>
          <w:p w14:paraId="0B353E83" w14:textId="77777777" w:rsidR="00770847" w:rsidRPr="00304094" w:rsidRDefault="00770847" w:rsidP="005C7756">
            <w:pPr>
              <w:jc w:val="center"/>
              <w:rPr>
                <w:color w:val="000000"/>
                <w:lang w:val="en-US"/>
              </w:rPr>
            </w:pPr>
            <w:r w:rsidRPr="00304094">
              <w:rPr>
                <w:color w:val="000000"/>
                <w:lang w:val="en-US"/>
              </w:rPr>
              <w:t>11.9</w:t>
            </w:r>
          </w:p>
        </w:tc>
        <w:tc>
          <w:tcPr>
            <w:tcW w:w="779" w:type="dxa"/>
            <w:tcBorders>
              <w:top w:val="nil"/>
              <w:left w:val="nil"/>
              <w:bottom w:val="single" w:sz="8" w:space="0" w:color="000000"/>
              <w:right w:val="single" w:sz="8" w:space="0" w:color="000000"/>
            </w:tcBorders>
            <w:shd w:val="clear" w:color="auto" w:fill="auto"/>
            <w:vAlign w:val="center"/>
            <w:hideMark/>
          </w:tcPr>
          <w:p w14:paraId="14ABDB12" w14:textId="77777777" w:rsidR="00770847" w:rsidRPr="00304094" w:rsidRDefault="00770847" w:rsidP="005C7756">
            <w:pPr>
              <w:jc w:val="center"/>
              <w:rPr>
                <w:color w:val="000000"/>
                <w:lang w:val="en-US"/>
              </w:rPr>
            </w:pPr>
            <w:r w:rsidRPr="00304094">
              <w:rPr>
                <w:color w:val="000000"/>
                <w:lang w:val="en-US"/>
              </w:rPr>
              <w:t>1.8</w:t>
            </w:r>
          </w:p>
        </w:tc>
        <w:tc>
          <w:tcPr>
            <w:tcW w:w="0" w:type="auto"/>
            <w:tcBorders>
              <w:top w:val="nil"/>
              <w:left w:val="nil"/>
              <w:bottom w:val="single" w:sz="8" w:space="0" w:color="000000"/>
              <w:right w:val="single" w:sz="8" w:space="0" w:color="000000"/>
            </w:tcBorders>
            <w:shd w:val="clear" w:color="auto" w:fill="auto"/>
            <w:vAlign w:val="center"/>
            <w:hideMark/>
          </w:tcPr>
          <w:p w14:paraId="1FFFECDA" w14:textId="77777777" w:rsidR="00770847" w:rsidRPr="00304094" w:rsidRDefault="00770847" w:rsidP="005C7756">
            <w:pPr>
              <w:jc w:val="center"/>
              <w:rPr>
                <w:color w:val="000000"/>
                <w:lang w:val="en-US"/>
              </w:rPr>
            </w:pPr>
            <w:r w:rsidRPr="00304094">
              <w:rPr>
                <w:color w:val="000000"/>
                <w:lang w:val="en-US"/>
              </w:rPr>
              <w:t>210.6</w:t>
            </w:r>
          </w:p>
        </w:tc>
        <w:tc>
          <w:tcPr>
            <w:tcW w:w="0" w:type="auto"/>
            <w:tcBorders>
              <w:top w:val="nil"/>
              <w:left w:val="nil"/>
              <w:bottom w:val="single" w:sz="8" w:space="0" w:color="000000"/>
              <w:right w:val="single" w:sz="8" w:space="0" w:color="000000"/>
            </w:tcBorders>
            <w:shd w:val="clear" w:color="auto" w:fill="auto"/>
            <w:vAlign w:val="center"/>
            <w:hideMark/>
          </w:tcPr>
          <w:p w14:paraId="382E1A39" w14:textId="77777777" w:rsidR="00770847" w:rsidRPr="00E734E2" w:rsidRDefault="00770847" w:rsidP="005C7756">
            <w:pPr>
              <w:jc w:val="center"/>
              <w:rPr>
                <w:color w:val="000000"/>
              </w:rPr>
            </w:pPr>
            <w:r w:rsidRPr="00304094">
              <w:rPr>
                <w:color w:val="000000"/>
                <w:lang w:val="en-US"/>
              </w:rPr>
              <w:t>0.</w:t>
            </w:r>
            <w:r>
              <w:rPr>
                <w:color w:val="000000"/>
              </w:rPr>
              <w:t>14</w:t>
            </w:r>
          </w:p>
        </w:tc>
        <w:tc>
          <w:tcPr>
            <w:tcW w:w="0" w:type="auto"/>
            <w:tcBorders>
              <w:top w:val="nil"/>
              <w:left w:val="nil"/>
              <w:bottom w:val="single" w:sz="8" w:space="0" w:color="000000"/>
              <w:right w:val="single" w:sz="8" w:space="0" w:color="000000"/>
            </w:tcBorders>
            <w:shd w:val="clear" w:color="auto" w:fill="auto"/>
            <w:vAlign w:val="center"/>
            <w:hideMark/>
          </w:tcPr>
          <w:p w14:paraId="5BB0CAEE" w14:textId="77777777" w:rsidR="00770847" w:rsidRPr="00304094" w:rsidRDefault="00770847" w:rsidP="005C7756">
            <w:pPr>
              <w:jc w:val="center"/>
              <w:rPr>
                <w:color w:val="000000"/>
                <w:lang w:val="en-US"/>
              </w:rPr>
            </w:pPr>
            <w:r w:rsidRPr="00304094">
              <w:rPr>
                <w:color w:val="000000"/>
                <w:lang w:val="en-US"/>
              </w:rPr>
              <w:t>11.9</w:t>
            </w:r>
          </w:p>
        </w:tc>
        <w:tc>
          <w:tcPr>
            <w:tcW w:w="0" w:type="auto"/>
            <w:tcBorders>
              <w:top w:val="nil"/>
              <w:left w:val="nil"/>
              <w:bottom w:val="single" w:sz="8" w:space="0" w:color="000000"/>
              <w:right w:val="single" w:sz="8" w:space="0" w:color="000000"/>
            </w:tcBorders>
            <w:shd w:val="clear" w:color="auto" w:fill="auto"/>
            <w:vAlign w:val="center"/>
            <w:hideMark/>
          </w:tcPr>
          <w:p w14:paraId="2865FE94" w14:textId="77777777" w:rsidR="00770847" w:rsidRPr="00304094" w:rsidRDefault="00770847" w:rsidP="005C7756">
            <w:pPr>
              <w:jc w:val="center"/>
              <w:rPr>
                <w:color w:val="000000"/>
                <w:lang w:val="en-US"/>
              </w:rPr>
            </w:pPr>
            <w:r w:rsidRPr="00304094">
              <w:rPr>
                <w:color w:val="000000"/>
                <w:lang w:val="en-US"/>
              </w:rPr>
              <w:t>0.49</w:t>
            </w:r>
          </w:p>
        </w:tc>
        <w:tc>
          <w:tcPr>
            <w:tcW w:w="0" w:type="auto"/>
            <w:tcBorders>
              <w:top w:val="nil"/>
              <w:left w:val="nil"/>
              <w:bottom w:val="single" w:sz="8" w:space="0" w:color="000000"/>
              <w:right w:val="single" w:sz="8" w:space="0" w:color="000000"/>
            </w:tcBorders>
            <w:shd w:val="clear" w:color="auto" w:fill="auto"/>
            <w:vAlign w:val="center"/>
            <w:hideMark/>
          </w:tcPr>
          <w:p w14:paraId="6BE43FBE" w14:textId="77777777" w:rsidR="00770847" w:rsidRPr="00304094" w:rsidRDefault="00770847" w:rsidP="005C7756">
            <w:pPr>
              <w:jc w:val="center"/>
              <w:rPr>
                <w:color w:val="000000"/>
                <w:lang w:val="en-US"/>
              </w:rPr>
            </w:pPr>
            <w:r w:rsidRPr="00304094">
              <w:rPr>
                <w:color w:val="000000"/>
                <w:lang w:val="en-US"/>
              </w:rPr>
              <w:t>210.6</w:t>
            </w:r>
          </w:p>
        </w:tc>
        <w:tc>
          <w:tcPr>
            <w:tcW w:w="0" w:type="auto"/>
            <w:tcBorders>
              <w:top w:val="nil"/>
              <w:left w:val="nil"/>
              <w:bottom w:val="single" w:sz="8" w:space="0" w:color="000000"/>
              <w:right w:val="single" w:sz="8" w:space="0" w:color="000000"/>
            </w:tcBorders>
            <w:shd w:val="clear" w:color="auto" w:fill="auto"/>
            <w:hideMark/>
          </w:tcPr>
          <w:p w14:paraId="2E6E3CE8" w14:textId="77777777" w:rsidR="00770847" w:rsidRPr="00304094" w:rsidRDefault="00770847" w:rsidP="005C7756">
            <w:pPr>
              <w:jc w:val="center"/>
              <w:rPr>
                <w:color w:val="000000"/>
                <w:lang w:val="en-US"/>
              </w:rPr>
            </w:pPr>
            <w:r w:rsidRPr="00BC2E35">
              <w:rPr>
                <w:color w:val="000000"/>
                <w:lang w:val="en-US"/>
              </w:rPr>
              <w:t>0.</w:t>
            </w:r>
            <w:r w:rsidRPr="00BC2E35">
              <w:rPr>
                <w:color w:val="000000"/>
              </w:rPr>
              <w:t>2</w:t>
            </w:r>
            <w:r w:rsidRPr="00BC2E35">
              <w:rPr>
                <w:color w:val="000000"/>
                <w:lang w:val="en-US"/>
              </w:rPr>
              <w:t>8</w:t>
            </w:r>
          </w:p>
        </w:tc>
      </w:tr>
      <w:tr w:rsidR="00DB63F8" w:rsidRPr="00943562" w14:paraId="5F498326" w14:textId="77777777" w:rsidTr="00DF1A60">
        <w:trPr>
          <w:trHeight w:val="254"/>
        </w:trPr>
        <w:tc>
          <w:tcPr>
            <w:tcW w:w="1278" w:type="dxa"/>
            <w:tcBorders>
              <w:top w:val="nil"/>
              <w:left w:val="single" w:sz="8" w:space="0" w:color="000000"/>
              <w:bottom w:val="single" w:sz="8" w:space="0" w:color="000000"/>
              <w:right w:val="single" w:sz="8" w:space="0" w:color="000000"/>
            </w:tcBorders>
            <w:shd w:val="clear" w:color="auto" w:fill="auto"/>
            <w:vAlign w:val="center"/>
            <w:hideMark/>
          </w:tcPr>
          <w:p w14:paraId="26E1C1FD" w14:textId="77777777" w:rsidR="00770847" w:rsidRPr="00304094" w:rsidRDefault="00770847" w:rsidP="005C7756">
            <w:pPr>
              <w:jc w:val="center"/>
              <w:rPr>
                <w:color w:val="000000"/>
                <w:lang w:val="en-US"/>
              </w:rPr>
            </w:pPr>
            <w:r w:rsidRPr="00304094">
              <w:rPr>
                <w:color w:val="000000"/>
                <w:lang w:val="en-US"/>
              </w:rPr>
              <w:t>14:30</w:t>
            </w:r>
          </w:p>
        </w:tc>
        <w:tc>
          <w:tcPr>
            <w:tcW w:w="1158" w:type="dxa"/>
            <w:tcBorders>
              <w:top w:val="nil"/>
              <w:left w:val="nil"/>
              <w:bottom w:val="single" w:sz="8" w:space="0" w:color="000000"/>
              <w:right w:val="single" w:sz="8" w:space="0" w:color="000000"/>
            </w:tcBorders>
            <w:shd w:val="clear" w:color="auto" w:fill="auto"/>
            <w:vAlign w:val="center"/>
            <w:hideMark/>
          </w:tcPr>
          <w:p w14:paraId="3DDBCDDE" w14:textId="77777777" w:rsidR="00770847" w:rsidRPr="00304094" w:rsidRDefault="00770847" w:rsidP="005C7756">
            <w:pPr>
              <w:jc w:val="center"/>
              <w:rPr>
                <w:color w:val="000000"/>
                <w:lang w:val="en-US"/>
              </w:rPr>
            </w:pPr>
            <w:r>
              <w:rPr>
                <w:color w:val="000000"/>
              </w:rPr>
              <w:t>5</w:t>
            </w:r>
            <w:r w:rsidRPr="00304094">
              <w:rPr>
                <w:color w:val="000000"/>
                <w:lang w:val="en-US"/>
              </w:rPr>
              <w:t>62</w:t>
            </w:r>
          </w:p>
        </w:tc>
        <w:tc>
          <w:tcPr>
            <w:tcW w:w="708" w:type="dxa"/>
            <w:tcBorders>
              <w:top w:val="nil"/>
              <w:left w:val="nil"/>
              <w:bottom w:val="single" w:sz="8" w:space="0" w:color="000000"/>
              <w:right w:val="single" w:sz="8" w:space="0" w:color="000000"/>
            </w:tcBorders>
            <w:shd w:val="clear" w:color="auto" w:fill="auto"/>
            <w:vAlign w:val="center"/>
            <w:hideMark/>
          </w:tcPr>
          <w:p w14:paraId="34759803" w14:textId="77777777" w:rsidR="00770847" w:rsidRPr="007473DC" w:rsidRDefault="00770847" w:rsidP="005C7756">
            <w:pPr>
              <w:jc w:val="center"/>
              <w:rPr>
                <w:color w:val="000000"/>
              </w:rPr>
            </w:pPr>
            <w:r>
              <w:rPr>
                <w:color w:val="000000"/>
              </w:rPr>
              <w:t>15.2</w:t>
            </w:r>
          </w:p>
        </w:tc>
        <w:tc>
          <w:tcPr>
            <w:tcW w:w="845" w:type="dxa"/>
            <w:tcBorders>
              <w:top w:val="nil"/>
              <w:left w:val="nil"/>
              <w:bottom w:val="single" w:sz="8" w:space="0" w:color="000000"/>
              <w:right w:val="single" w:sz="8" w:space="0" w:color="000000"/>
            </w:tcBorders>
            <w:shd w:val="clear" w:color="auto" w:fill="auto"/>
            <w:vAlign w:val="center"/>
            <w:hideMark/>
          </w:tcPr>
          <w:p w14:paraId="1E55872E" w14:textId="77777777" w:rsidR="00770847" w:rsidRPr="00304094" w:rsidRDefault="00770847" w:rsidP="005C7756">
            <w:pPr>
              <w:jc w:val="center"/>
              <w:rPr>
                <w:color w:val="000000"/>
                <w:lang w:val="en-US"/>
              </w:rPr>
            </w:pPr>
            <w:r w:rsidRPr="00304094">
              <w:rPr>
                <w:color w:val="000000"/>
                <w:lang w:val="en-US"/>
              </w:rPr>
              <w:t>1.76</w:t>
            </w:r>
          </w:p>
        </w:tc>
        <w:tc>
          <w:tcPr>
            <w:tcW w:w="0" w:type="auto"/>
            <w:tcBorders>
              <w:top w:val="nil"/>
              <w:left w:val="nil"/>
              <w:bottom w:val="single" w:sz="8" w:space="0" w:color="000000"/>
              <w:right w:val="single" w:sz="8" w:space="0" w:color="000000"/>
            </w:tcBorders>
            <w:shd w:val="clear" w:color="auto" w:fill="auto"/>
            <w:vAlign w:val="center"/>
            <w:hideMark/>
          </w:tcPr>
          <w:p w14:paraId="522FAC41" w14:textId="77777777" w:rsidR="00770847" w:rsidRPr="00304094" w:rsidRDefault="00770847" w:rsidP="005C7756">
            <w:pPr>
              <w:jc w:val="center"/>
              <w:rPr>
                <w:color w:val="000000"/>
                <w:lang w:val="en-US"/>
              </w:rPr>
            </w:pPr>
            <w:r w:rsidRPr="00304094">
              <w:rPr>
                <w:color w:val="000000"/>
                <w:lang w:val="en-US"/>
              </w:rPr>
              <w:t>11.6</w:t>
            </w:r>
          </w:p>
        </w:tc>
        <w:tc>
          <w:tcPr>
            <w:tcW w:w="779" w:type="dxa"/>
            <w:tcBorders>
              <w:top w:val="nil"/>
              <w:left w:val="nil"/>
              <w:bottom w:val="single" w:sz="8" w:space="0" w:color="000000"/>
              <w:right w:val="single" w:sz="8" w:space="0" w:color="000000"/>
            </w:tcBorders>
            <w:shd w:val="clear" w:color="auto" w:fill="auto"/>
            <w:vAlign w:val="center"/>
            <w:hideMark/>
          </w:tcPr>
          <w:p w14:paraId="09F00A77" w14:textId="77777777" w:rsidR="00770847" w:rsidRPr="00304094" w:rsidRDefault="00770847" w:rsidP="005C7756">
            <w:pPr>
              <w:jc w:val="center"/>
              <w:rPr>
                <w:color w:val="000000"/>
                <w:lang w:val="en-US"/>
              </w:rPr>
            </w:pPr>
            <w:r w:rsidRPr="00304094">
              <w:rPr>
                <w:color w:val="000000"/>
                <w:lang w:val="en-US"/>
              </w:rPr>
              <w:t>1.1</w:t>
            </w:r>
          </w:p>
        </w:tc>
        <w:tc>
          <w:tcPr>
            <w:tcW w:w="0" w:type="auto"/>
            <w:tcBorders>
              <w:top w:val="nil"/>
              <w:left w:val="nil"/>
              <w:bottom w:val="single" w:sz="8" w:space="0" w:color="000000"/>
              <w:right w:val="single" w:sz="8" w:space="0" w:color="000000"/>
            </w:tcBorders>
            <w:shd w:val="clear" w:color="auto" w:fill="auto"/>
            <w:vAlign w:val="center"/>
            <w:hideMark/>
          </w:tcPr>
          <w:p w14:paraId="58CE2A55" w14:textId="77777777" w:rsidR="00770847" w:rsidRPr="00304094" w:rsidRDefault="00770847" w:rsidP="005C7756">
            <w:pPr>
              <w:jc w:val="center"/>
              <w:rPr>
                <w:color w:val="000000"/>
                <w:lang w:val="en-US"/>
              </w:rPr>
            </w:pPr>
            <w:r w:rsidRPr="00304094">
              <w:rPr>
                <w:color w:val="000000"/>
                <w:lang w:val="en-US"/>
              </w:rPr>
              <w:t>212.7</w:t>
            </w:r>
          </w:p>
        </w:tc>
        <w:tc>
          <w:tcPr>
            <w:tcW w:w="0" w:type="auto"/>
            <w:tcBorders>
              <w:top w:val="nil"/>
              <w:left w:val="nil"/>
              <w:bottom w:val="single" w:sz="8" w:space="0" w:color="000000"/>
              <w:right w:val="single" w:sz="8" w:space="0" w:color="000000"/>
            </w:tcBorders>
            <w:shd w:val="clear" w:color="auto" w:fill="auto"/>
            <w:vAlign w:val="center"/>
            <w:hideMark/>
          </w:tcPr>
          <w:p w14:paraId="783AD412" w14:textId="77777777" w:rsidR="00770847" w:rsidRPr="00E734E2" w:rsidRDefault="00770847" w:rsidP="005C7756">
            <w:pPr>
              <w:jc w:val="center"/>
              <w:rPr>
                <w:color w:val="000000"/>
              </w:rPr>
            </w:pPr>
            <w:r w:rsidRPr="00304094">
              <w:rPr>
                <w:color w:val="000000"/>
                <w:lang w:val="en-US"/>
              </w:rPr>
              <w:t>0.</w:t>
            </w:r>
            <w:r>
              <w:rPr>
                <w:color w:val="000000"/>
              </w:rPr>
              <w:t>14</w:t>
            </w:r>
          </w:p>
        </w:tc>
        <w:tc>
          <w:tcPr>
            <w:tcW w:w="0" w:type="auto"/>
            <w:tcBorders>
              <w:top w:val="nil"/>
              <w:left w:val="nil"/>
              <w:bottom w:val="single" w:sz="8" w:space="0" w:color="000000"/>
              <w:right w:val="single" w:sz="8" w:space="0" w:color="000000"/>
            </w:tcBorders>
            <w:shd w:val="clear" w:color="auto" w:fill="auto"/>
            <w:vAlign w:val="center"/>
            <w:hideMark/>
          </w:tcPr>
          <w:p w14:paraId="03E6A48A" w14:textId="77777777" w:rsidR="00770847" w:rsidRPr="00304094" w:rsidRDefault="00770847" w:rsidP="005C7756">
            <w:pPr>
              <w:jc w:val="center"/>
              <w:rPr>
                <w:color w:val="000000"/>
                <w:lang w:val="en-US"/>
              </w:rPr>
            </w:pPr>
            <w:r w:rsidRPr="00304094">
              <w:rPr>
                <w:color w:val="000000"/>
                <w:lang w:val="en-US"/>
              </w:rPr>
              <w:t>11.6</w:t>
            </w:r>
          </w:p>
        </w:tc>
        <w:tc>
          <w:tcPr>
            <w:tcW w:w="0" w:type="auto"/>
            <w:tcBorders>
              <w:top w:val="nil"/>
              <w:left w:val="nil"/>
              <w:bottom w:val="single" w:sz="8" w:space="0" w:color="000000"/>
              <w:right w:val="single" w:sz="8" w:space="0" w:color="000000"/>
            </w:tcBorders>
            <w:shd w:val="clear" w:color="auto" w:fill="auto"/>
            <w:vAlign w:val="center"/>
            <w:hideMark/>
          </w:tcPr>
          <w:p w14:paraId="4242E81F" w14:textId="77777777" w:rsidR="00770847" w:rsidRPr="00304094" w:rsidRDefault="00770847" w:rsidP="005C7756">
            <w:pPr>
              <w:jc w:val="center"/>
              <w:rPr>
                <w:color w:val="000000"/>
                <w:lang w:val="en-US"/>
              </w:rPr>
            </w:pPr>
            <w:r w:rsidRPr="00304094">
              <w:rPr>
                <w:color w:val="000000"/>
                <w:lang w:val="en-US"/>
              </w:rPr>
              <w:t>0.49</w:t>
            </w:r>
          </w:p>
        </w:tc>
        <w:tc>
          <w:tcPr>
            <w:tcW w:w="0" w:type="auto"/>
            <w:tcBorders>
              <w:top w:val="nil"/>
              <w:left w:val="nil"/>
              <w:bottom w:val="single" w:sz="8" w:space="0" w:color="000000"/>
              <w:right w:val="single" w:sz="8" w:space="0" w:color="000000"/>
            </w:tcBorders>
            <w:shd w:val="clear" w:color="auto" w:fill="auto"/>
            <w:vAlign w:val="center"/>
            <w:hideMark/>
          </w:tcPr>
          <w:p w14:paraId="1BCFCAA0" w14:textId="77777777" w:rsidR="00770847" w:rsidRPr="00304094" w:rsidRDefault="00770847" w:rsidP="005C7756">
            <w:pPr>
              <w:jc w:val="center"/>
              <w:rPr>
                <w:color w:val="000000"/>
                <w:lang w:val="en-US"/>
              </w:rPr>
            </w:pPr>
            <w:r w:rsidRPr="00304094">
              <w:rPr>
                <w:color w:val="000000"/>
                <w:lang w:val="en-US"/>
              </w:rPr>
              <w:t>212.7</w:t>
            </w:r>
          </w:p>
        </w:tc>
        <w:tc>
          <w:tcPr>
            <w:tcW w:w="0" w:type="auto"/>
            <w:tcBorders>
              <w:top w:val="nil"/>
              <w:left w:val="nil"/>
              <w:bottom w:val="single" w:sz="8" w:space="0" w:color="000000"/>
              <w:right w:val="single" w:sz="8" w:space="0" w:color="000000"/>
            </w:tcBorders>
            <w:shd w:val="clear" w:color="auto" w:fill="auto"/>
            <w:hideMark/>
          </w:tcPr>
          <w:p w14:paraId="0D9D1C0B" w14:textId="77777777" w:rsidR="00770847" w:rsidRPr="00E734E2" w:rsidRDefault="00770847" w:rsidP="005C7756">
            <w:pPr>
              <w:jc w:val="center"/>
              <w:rPr>
                <w:color w:val="000000"/>
              </w:rPr>
            </w:pPr>
            <w:r w:rsidRPr="00BC2E35">
              <w:rPr>
                <w:color w:val="000000"/>
                <w:lang w:val="en-US"/>
              </w:rPr>
              <w:t>0.</w:t>
            </w:r>
            <w:r w:rsidRPr="00BC2E35">
              <w:rPr>
                <w:color w:val="000000"/>
              </w:rPr>
              <w:t>2</w:t>
            </w:r>
            <w:r>
              <w:rPr>
                <w:color w:val="000000"/>
              </w:rPr>
              <w:t>7</w:t>
            </w:r>
          </w:p>
        </w:tc>
      </w:tr>
      <w:tr w:rsidR="00DB63F8" w:rsidRPr="00943562" w14:paraId="5A1D1E03" w14:textId="77777777" w:rsidTr="00DF1A60">
        <w:trPr>
          <w:trHeight w:val="254"/>
        </w:trPr>
        <w:tc>
          <w:tcPr>
            <w:tcW w:w="1278" w:type="dxa"/>
            <w:tcBorders>
              <w:top w:val="nil"/>
              <w:left w:val="single" w:sz="8" w:space="0" w:color="000000"/>
              <w:bottom w:val="single" w:sz="8" w:space="0" w:color="000000"/>
              <w:right w:val="single" w:sz="8" w:space="0" w:color="000000"/>
            </w:tcBorders>
            <w:shd w:val="clear" w:color="auto" w:fill="auto"/>
            <w:vAlign w:val="center"/>
            <w:hideMark/>
          </w:tcPr>
          <w:p w14:paraId="223928A4" w14:textId="77777777" w:rsidR="00770847" w:rsidRPr="00304094" w:rsidRDefault="00770847" w:rsidP="005C7756">
            <w:pPr>
              <w:jc w:val="center"/>
              <w:rPr>
                <w:color w:val="000000"/>
                <w:lang w:val="en-US"/>
              </w:rPr>
            </w:pPr>
            <w:r w:rsidRPr="00304094">
              <w:rPr>
                <w:color w:val="000000"/>
                <w:lang w:val="en-US"/>
              </w:rPr>
              <w:t>15:00</w:t>
            </w:r>
          </w:p>
        </w:tc>
        <w:tc>
          <w:tcPr>
            <w:tcW w:w="1158" w:type="dxa"/>
            <w:tcBorders>
              <w:top w:val="nil"/>
              <w:left w:val="nil"/>
              <w:bottom w:val="single" w:sz="8" w:space="0" w:color="000000"/>
              <w:right w:val="single" w:sz="8" w:space="0" w:color="000000"/>
            </w:tcBorders>
            <w:shd w:val="clear" w:color="auto" w:fill="auto"/>
            <w:vAlign w:val="center"/>
            <w:hideMark/>
          </w:tcPr>
          <w:p w14:paraId="05D8DB45" w14:textId="77777777" w:rsidR="00770847" w:rsidRPr="00304094" w:rsidRDefault="00770847" w:rsidP="005C7756">
            <w:pPr>
              <w:jc w:val="center"/>
              <w:rPr>
                <w:color w:val="000000"/>
                <w:lang w:val="en-US"/>
              </w:rPr>
            </w:pPr>
            <w:r>
              <w:rPr>
                <w:color w:val="000000"/>
              </w:rPr>
              <w:t>4</w:t>
            </w:r>
            <w:r w:rsidRPr="00304094">
              <w:rPr>
                <w:color w:val="000000"/>
                <w:lang w:val="en-US"/>
              </w:rPr>
              <w:t>23</w:t>
            </w:r>
          </w:p>
        </w:tc>
        <w:tc>
          <w:tcPr>
            <w:tcW w:w="708" w:type="dxa"/>
            <w:tcBorders>
              <w:top w:val="nil"/>
              <w:left w:val="nil"/>
              <w:bottom w:val="single" w:sz="8" w:space="0" w:color="000000"/>
              <w:right w:val="single" w:sz="8" w:space="0" w:color="000000"/>
            </w:tcBorders>
            <w:shd w:val="clear" w:color="auto" w:fill="auto"/>
            <w:vAlign w:val="center"/>
            <w:hideMark/>
          </w:tcPr>
          <w:p w14:paraId="6B60A8AD" w14:textId="77777777" w:rsidR="00770847" w:rsidRPr="006808C0" w:rsidRDefault="00770847" w:rsidP="005C7756">
            <w:pPr>
              <w:jc w:val="center"/>
              <w:rPr>
                <w:color w:val="000000"/>
              </w:rPr>
            </w:pPr>
            <w:r w:rsidRPr="00304094">
              <w:rPr>
                <w:color w:val="000000"/>
                <w:lang w:val="en-US"/>
              </w:rPr>
              <w:t>1</w:t>
            </w:r>
            <w:r>
              <w:rPr>
                <w:color w:val="000000"/>
              </w:rPr>
              <w:t>5</w:t>
            </w:r>
            <w:r w:rsidRPr="00304094">
              <w:rPr>
                <w:color w:val="000000"/>
                <w:lang w:val="en-US"/>
              </w:rPr>
              <w:t>.</w:t>
            </w:r>
            <w:r>
              <w:rPr>
                <w:color w:val="000000"/>
              </w:rPr>
              <w:t>2</w:t>
            </w:r>
          </w:p>
        </w:tc>
        <w:tc>
          <w:tcPr>
            <w:tcW w:w="845" w:type="dxa"/>
            <w:tcBorders>
              <w:top w:val="nil"/>
              <w:left w:val="nil"/>
              <w:bottom w:val="single" w:sz="8" w:space="0" w:color="000000"/>
              <w:right w:val="single" w:sz="8" w:space="0" w:color="000000"/>
            </w:tcBorders>
            <w:shd w:val="clear" w:color="auto" w:fill="auto"/>
            <w:vAlign w:val="center"/>
            <w:hideMark/>
          </w:tcPr>
          <w:p w14:paraId="7633E10B" w14:textId="77777777" w:rsidR="00770847" w:rsidRPr="00304094" w:rsidRDefault="00770847" w:rsidP="005C7756">
            <w:pPr>
              <w:jc w:val="center"/>
              <w:rPr>
                <w:color w:val="000000"/>
                <w:lang w:val="en-US"/>
              </w:rPr>
            </w:pPr>
            <w:r w:rsidRPr="00304094">
              <w:rPr>
                <w:color w:val="000000"/>
                <w:lang w:val="en-US"/>
              </w:rPr>
              <w:t>1.5</w:t>
            </w:r>
          </w:p>
        </w:tc>
        <w:tc>
          <w:tcPr>
            <w:tcW w:w="0" w:type="auto"/>
            <w:tcBorders>
              <w:top w:val="nil"/>
              <w:left w:val="nil"/>
              <w:bottom w:val="single" w:sz="8" w:space="0" w:color="000000"/>
              <w:right w:val="single" w:sz="8" w:space="0" w:color="000000"/>
            </w:tcBorders>
            <w:shd w:val="clear" w:color="auto" w:fill="auto"/>
            <w:vAlign w:val="center"/>
            <w:hideMark/>
          </w:tcPr>
          <w:p w14:paraId="3F4D47ED" w14:textId="77777777" w:rsidR="00770847" w:rsidRPr="00304094" w:rsidRDefault="00770847" w:rsidP="005C7756">
            <w:pPr>
              <w:jc w:val="center"/>
              <w:rPr>
                <w:color w:val="000000"/>
                <w:lang w:val="en-US"/>
              </w:rPr>
            </w:pPr>
            <w:r w:rsidRPr="00304094">
              <w:rPr>
                <w:color w:val="000000"/>
                <w:lang w:val="en-US"/>
              </w:rPr>
              <w:t>11.5</w:t>
            </w:r>
          </w:p>
        </w:tc>
        <w:tc>
          <w:tcPr>
            <w:tcW w:w="779" w:type="dxa"/>
            <w:tcBorders>
              <w:top w:val="nil"/>
              <w:left w:val="nil"/>
              <w:bottom w:val="single" w:sz="8" w:space="0" w:color="000000"/>
              <w:right w:val="single" w:sz="8" w:space="0" w:color="000000"/>
            </w:tcBorders>
            <w:shd w:val="clear" w:color="auto" w:fill="auto"/>
            <w:vAlign w:val="center"/>
            <w:hideMark/>
          </w:tcPr>
          <w:p w14:paraId="12CD1C5A" w14:textId="77777777" w:rsidR="00770847" w:rsidRPr="00304094" w:rsidRDefault="00770847" w:rsidP="005C7756">
            <w:pPr>
              <w:jc w:val="center"/>
              <w:rPr>
                <w:color w:val="000000"/>
                <w:lang w:val="en-US"/>
              </w:rPr>
            </w:pPr>
            <w:r w:rsidRPr="00304094">
              <w:rPr>
                <w:color w:val="000000"/>
                <w:lang w:val="en-US"/>
              </w:rPr>
              <w:t>1.1</w:t>
            </w:r>
          </w:p>
        </w:tc>
        <w:tc>
          <w:tcPr>
            <w:tcW w:w="0" w:type="auto"/>
            <w:tcBorders>
              <w:top w:val="nil"/>
              <w:left w:val="nil"/>
              <w:bottom w:val="single" w:sz="8" w:space="0" w:color="000000"/>
              <w:right w:val="single" w:sz="8" w:space="0" w:color="000000"/>
            </w:tcBorders>
            <w:shd w:val="clear" w:color="auto" w:fill="auto"/>
            <w:vAlign w:val="center"/>
            <w:hideMark/>
          </w:tcPr>
          <w:p w14:paraId="61C56696" w14:textId="77777777" w:rsidR="00770847" w:rsidRPr="00304094" w:rsidRDefault="00770847" w:rsidP="005C7756">
            <w:pPr>
              <w:jc w:val="center"/>
              <w:rPr>
                <w:color w:val="000000"/>
                <w:lang w:val="en-US"/>
              </w:rPr>
            </w:pPr>
            <w:r w:rsidRPr="00304094">
              <w:rPr>
                <w:color w:val="000000"/>
                <w:lang w:val="en-US"/>
              </w:rPr>
              <w:t>209.2</w:t>
            </w:r>
          </w:p>
        </w:tc>
        <w:tc>
          <w:tcPr>
            <w:tcW w:w="0" w:type="auto"/>
            <w:tcBorders>
              <w:top w:val="nil"/>
              <w:left w:val="nil"/>
              <w:bottom w:val="single" w:sz="8" w:space="0" w:color="000000"/>
              <w:right w:val="single" w:sz="8" w:space="0" w:color="000000"/>
            </w:tcBorders>
            <w:shd w:val="clear" w:color="auto" w:fill="auto"/>
            <w:vAlign w:val="center"/>
            <w:hideMark/>
          </w:tcPr>
          <w:p w14:paraId="6CFD63AD" w14:textId="77777777" w:rsidR="00770847" w:rsidRPr="00E734E2" w:rsidRDefault="00770847" w:rsidP="005C7756">
            <w:pPr>
              <w:jc w:val="center"/>
              <w:rPr>
                <w:color w:val="000000"/>
              </w:rPr>
            </w:pPr>
            <w:r w:rsidRPr="00304094">
              <w:rPr>
                <w:color w:val="000000"/>
                <w:lang w:val="en-US"/>
              </w:rPr>
              <w:t>0.</w:t>
            </w:r>
            <w:r>
              <w:rPr>
                <w:color w:val="000000"/>
              </w:rPr>
              <w:t>12</w:t>
            </w:r>
          </w:p>
        </w:tc>
        <w:tc>
          <w:tcPr>
            <w:tcW w:w="0" w:type="auto"/>
            <w:tcBorders>
              <w:top w:val="nil"/>
              <w:left w:val="nil"/>
              <w:bottom w:val="single" w:sz="8" w:space="0" w:color="000000"/>
              <w:right w:val="single" w:sz="8" w:space="0" w:color="000000"/>
            </w:tcBorders>
            <w:shd w:val="clear" w:color="auto" w:fill="auto"/>
            <w:vAlign w:val="center"/>
            <w:hideMark/>
          </w:tcPr>
          <w:p w14:paraId="4FE5E639" w14:textId="77777777" w:rsidR="00770847" w:rsidRPr="00304094" w:rsidRDefault="00770847" w:rsidP="005C7756">
            <w:pPr>
              <w:jc w:val="center"/>
              <w:rPr>
                <w:color w:val="000000"/>
                <w:lang w:val="en-US"/>
              </w:rPr>
            </w:pPr>
            <w:r w:rsidRPr="00304094">
              <w:rPr>
                <w:color w:val="000000"/>
                <w:lang w:val="en-US"/>
              </w:rPr>
              <w:t>11.5</w:t>
            </w:r>
          </w:p>
        </w:tc>
        <w:tc>
          <w:tcPr>
            <w:tcW w:w="0" w:type="auto"/>
            <w:tcBorders>
              <w:top w:val="nil"/>
              <w:left w:val="nil"/>
              <w:bottom w:val="single" w:sz="8" w:space="0" w:color="000000"/>
              <w:right w:val="single" w:sz="8" w:space="0" w:color="000000"/>
            </w:tcBorders>
            <w:shd w:val="clear" w:color="auto" w:fill="auto"/>
            <w:vAlign w:val="center"/>
            <w:hideMark/>
          </w:tcPr>
          <w:p w14:paraId="41BDF4A5" w14:textId="77777777" w:rsidR="00770847" w:rsidRPr="00304094" w:rsidRDefault="00770847" w:rsidP="005C7756">
            <w:pPr>
              <w:jc w:val="center"/>
              <w:rPr>
                <w:color w:val="000000"/>
                <w:lang w:val="en-US"/>
              </w:rPr>
            </w:pPr>
            <w:r w:rsidRPr="00304094">
              <w:rPr>
                <w:color w:val="000000"/>
                <w:lang w:val="en-US"/>
              </w:rPr>
              <w:t>0.45</w:t>
            </w:r>
          </w:p>
        </w:tc>
        <w:tc>
          <w:tcPr>
            <w:tcW w:w="0" w:type="auto"/>
            <w:tcBorders>
              <w:top w:val="nil"/>
              <w:left w:val="nil"/>
              <w:bottom w:val="single" w:sz="8" w:space="0" w:color="000000"/>
              <w:right w:val="single" w:sz="8" w:space="0" w:color="000000"/>
            </w:tcBorders>
            <w:shd w:val="clear" w:color="auto" w:fill="auto"/>
            <w:vAlign w:val="center"/>
            <w:hideMark/>
          </w:tcPr>
          <w:p w14:paraId="2F5F32E9" w14:textId="77777777" w:rsidR="00770847" w:rsidRPr="00304094" w:rsidRDefault="00770847" w:rsidP="005C7756">
            <w:pPr>
              <w:jc w:val="center"/>
              <w:rPr>
                <w:color w:val="000000"/>
                <w:lang w:val="en-US"/>
              </w:rPr>
            </w:pPr>
            <w:r w:rsidRPr="00304094">
              <w:rPr>
                <w:color w:val="000000"/>
                <w:lang w:val="en-US"/>
              </w:rPr>
              <w:t>209.2</w:t>
            </w:r>
          </w:p>
        </w:tc>
        <w:tc>
          <w:tcPr>
            <w:tcW w:w="0" w:type="auto"/>
            <w:tcBorders>
              <w:top w:val="nil"/>
              <w:left w:val="nil"/>
              <w:bottom w:val="single" w:sz="8" w:space="0" w:color="000000"/>
              <w:right w:val="single" w:sz="8" w:space="0" w:color="000000"/>
            </w:tcBorders>
            <w:shd w:val="clear" w:color="auto" w:fill="auto"/>
            <w:hideMark/>
          </w:tcPr>
          <w:p w14:paraId="7230EDBB" w14:textId="77777777" w:rsidR="00770847" w:rsidRPr="00304094" w:rsidRDefault="00770847" w:rsidP="005C7756">
            <w:pPr>
              <w:jc w:val="center"/>
              <w:rPr>
                <w:color w:val="000000"/>
                <w:lang w:val="en-US"/>
              </w:rPr>
            </w:pPr>
            <w:r w:rsidRPr="00BC2E35">
              <w:rPr>
                <w:color w:val="000000"/>
                <w:lang w:val="en-US"/>
              </w:rPr>
              <w:t>0.</w:t>
            </w:r>
            <w:r w:rsidRPr="00BC2E35">
              <w:rPr>
                <w:color w:val="000000"/>
              </w:rPr>
              <w:t>2</w:t>
            </w:r>
            <w:r w:rsidRPr="00BC2E35">
              <w:rPr>
                <w:color w:val="000000"/>
                <w:lang w:val="en-US"/>
              </w:rPr>
              <w:t>8</w:t>
            </w:r>
          </w:p>
        </w:tc>
      </w:tr>
      <w:tr w:rsidR="00DB63F8" w:rsidRPr="00943562" w14:paraId="7A63DAB3" w14:textId="77777777" w:rsidTr="00DF1A60">
        <w:trPr>
          <w:trHeight w:val="254"/>
        </w:trPr>
        <w:tc>
          <w:tcPr>
            <w:tcW w:w="1278" w:type="dxa"/>
            <w:tcBorders>
              <w:top w:val="nil"/>
              <w:left w:val="single" w:sz="8" w:space="0" w:color="000000"/>
              <w:bottom w:val="single" w:sz="8" w:space="0" w:color="000000"/>
              <w:right w:val="single" w:sz="8" w:space="0" w:color="000000"/>
            </w:tcBorders>
            <w:shd w:val="clear" w:color="auto" w:fill="auto"/>
            <w:vAlign w:val="center"/>
            <w:hideMark/>
          </w:tcPr>
          <w:p w14:paraId="2A153554" w14:textId="77777777" w:rsidR="00770847" w:rsidRPr="00304094" w:rsidRDefault="00770847" w:rsidP="005C7756">
            <w:pPr>
              <w:jc w:val="center"/>
              <w:rPr>
                <w:color w:val="000000"/>
                <w:lang w:val="en-US"/>
              </w:rPr>
            </w:pPr>
            <w:r w:rsidRPr="00304094">
              <w:rPr>
                <w:color w:val="000000"/>
                <w:lang w:val="en-US"/>
              </w:rPr>
              <w:t>15:30</w:t>
            </w:r>
          </w:p>
        </w:tc>
        <w:tc>
          <w:tcPr>
            <w:tcW w:w="1158" w:type="dxa"/>
            <w:tcBorders>
              <w:top w:val="nil"/>
              <w:left w:val="nil"/>
              <w:bottom w:val="single" w:sz="8" w:space="0" w:color="000000"/>
              <w:right w:val="single" w:sz="8" w:space="0" w:color="000000"/>
            </w:tcBorders>
            <w:shd w:val="clear" w:color="auto" w:fill="auto"/>
            <w:vAlign w:val="center"/>
            <w:hideMark/>
          </w:tcPr>
          <w:p w14:paraId="0AABA1FF" w14:textId="77777777" w:rsidR="00770847" w:rsidRPr="00304094" w:rsidRDefault="00770847" w:rsidP="005C7756">
            <w:pPr>
              <w:jc w:val="center"/>
              <w:rPr>
                <w:color w:val="000000"/>
                <w:lang w:val="en-US"/>
              </w:rPr>
            </w:pPr>
            <w:r>
              <w:rPr>
                <w:color w:val="000000"/>
              </w:rPr>
              <w:t>35</w:t>
            </w:r>
            <w:r w:rsidRPr="00304094">
              <w:rPr>
                <w:color w:val="000000"/>
                <w:lang w:val="en-US"/>
              </w:rPr>
              <w:t>0</w:t>
            </w:r>
          </w:p>
        </w:tc>
        <w:tc>
          <w:tcPr>
            <w:tcW w:w="708" w:type="dxa"/>
            <w:tcBorders>
              <w:top w:val="nil"/>
              <w:left w:val="nil"/>
              <w:bottom w:val="single" w:sz="8" w:space="0" w:color="000000"/>
              <w:right w:val="single" w:sz="8" w:space="0" w:color="000000"/>
            </w:tcBorders>
            <w:shd w:val="clear" w:color="auto" w:fill="auto"/>
            <w:vAlign w:val="center"/>
            <w:hideMark/>
          </w:tcPr>
          <w:p w14:paraId="75727C3D" w14:textId="77777777" w:rsidR="00770847" w:rsidRPr="006808C0" w:rsidRDefault="00770847" w:rsidP="005C7756">
            <w:pPr>
              <w:jc w:val="center"/>
              <w:rPr>
                <w:color w:val="000000"/>
              </w:rPr>
            </w:pPr>
            <w:r>
              <w:rPr>
                <w:color w:val="000000"/>
              </w:rPr>
              <w:t>14</w:t>
            </w:r>
            <w:r w:rsidRPr="00304094">
              <w:rPr>
                <w:color w:val="000000"/>
                <w:lang w:val="en-US"/>
              </w:rPr>
              <w:t>.</w:t>
            </w:r>
            <w:r>
              <w:rPr>
                <w:color w:val="000000"/>
              </w:rPr>
              <w:t>2</w:t>
            </w:r>
          </w:p>
        </w:tc>
        <w:tc>
          <w:tcPr>
            <w:tcW w:w="845" w:type="dxa"/>
            <w:tcBorders>
              <w:top w:val="nil"/>
              <w:left w:val="nil"/>
              <w:bottom w:val="single" w:sz="8" w:space="0" w:color="000000"/>
              <w:right w:val="single" w:sz="8" w:space="0" w:color="000000"/>
            </w:tcBorders>
            <w:shd w:val="clear" w:color="auto" w:fill="auto"/>
            <w:vAlign w:val="center"/>
            <w:hideMark/>
          </w:tcPr>
          <w:p w14:paraId="441530BD" w14:textId="77777777" w:rsidR="00770847" w:rsidRPr="00304094" w:rsidRDefault="00770847" w:rsidP="005C7756">
            <w:pPr>
              <w:jc w:val="center"/>
              <w:rPr>
                <w:color w:val="000000"/>
                <w:lang w:val="en-US"/>
              </w:rPr>
            </w:pPr>
            <w:r w:rsidRPr="00304094">
              <w:rPr>
                <w:color w:val="000000"/>
                <w:lang w:val="en-US"/>
              </w:rPr>
              <w:t>1.43</w:t>
            </w:r>
          </w:p>
        </w:tc>
        <w:tc>
          <w:tcPr>
            <w:tcW w:w="0" w:type="auto"/>
            <w:tcBorders>
              <w:top w:val="nil"/>
              <w:left w:val="nil"/>
              <w:bottom w:val="single" w:sz="8" w:space="0" w:color="000000"/>
              <w:right w:val="single" w:sz="8" w:space="0" w:color="000000"/>
            </w:tcBorders>
            <w:shd w:val="clear" w:color="auto" w:fill="auto"/>
            <w:vAlign w:val="center"/>
            <w:hideMark/>
          </w:tcPr>
          <w:p w14:paraId="7BFB90CF" w14:textId="77777777" w:rsidR="00770847" w:rsidRPr="000360A9" w:rsidRDefault="00770847" w:rsidP="005C7756">
            <w:pPr>
              <w:jc w:val="center"/>
              <w:rPr>
                <w:color w:val="000000"/>
              </w:rPr>
            </w:pPr>
            <w:r w:rsidRPr="00304094">
              <w:rPr>
                <w:color w:val="000000"/>
                <w:lang w:val="en-US"/>
              </w:rPr>
              <w:t>11.</w:t>
            </w:r>
            <w:r>
              <w:rPr>
                <w:color w:val="000000"/>
              </w:rPr>
              <w:t>4</w:t>
            </w:r>
          </w:p>
        </w:tc>
        <w:tc>
          <w:tcPr>
            <w:tcW w:w="779" w:type="dxa"/>
            <w:tcBorders>
              <w:top w:val="nil"/>
              <w:left w:val="nil"/>
              <w:bottom w:val="single" w:sz="8" w:space="0" w:color="000000"/>
              <w:right w:val="single" w:sz="8" w:space="0" w:color="000000"/>
            </w:tcBorders>
            <w:shd w:val="clear" w:color="auto" w:fill="auto"/>
            <w:vAlign w:val="center"/>
            <w:hideMark/>
          </w:tcPr>
          <w:p w14:paraId="7CEF4058" w14:textId="77777777" w:rsidR="00770847" w:rsidRPr="00304094" w:rsidRDefault="00770847" w:rsidP="005C7756">
            <w:pPr>
              <w:jc w:val="center"/>
              <w:rPr>
                <w:color w:val="000000"/>
                <w:lang w:val="en-US"/>
              </w:rPr>
            </w:pPr>
            <w:r w:rsidRPr="00304094">
              <w:rPr>
                <w:color w:val="000000"/>
                <w:lang w:val="en-US"/>
              </w:rPr>
              <w:t>1</w:t>
            </w:r>
          </w:p>
        </w:tc>
        <w:tc>
          <w:tcPr>
            <w:tcW w:w="0" w:type="auto"/>
            <w:tcBorders>
              <w:top w:val="nil"/>
              <w:left w:val="nil"/>
              <w:bottom w:val="single" w:sz="8" w:space="0" w:color="000000"/>
              <w:right w:val="single" w:sz="8" w:space="0" w:color="000000"/>
            </w:tcBorders>
            <w:shd w:val="clear" w:color="auto" w:fill="auto"/>
            <w:vAlign w:val="center"/>
            <w:hideMark/>
          </w:tcPr>
          <w:p w14:paraId="01846696" w14:textId="77777777" w:rsidR="00770847" w:rsidRPr="00304094" w:rsidRDefault="00770847" w:rsidP="005C7756">
            <w:pPr>
              <w:jc w:val="center"/>
              <w:rPr>
                <w:color w:val="000000"/>
                <w:lang w:val="en-US"/>
              </w:rPr>
            </w:pPr>
            <w:r w:rsidRPr="00304094">
              <w:rPr>
                <w:color w:val="000000"/>
                <w:lang w:val="en-US"/>
              </w:rPr>
              <w:t>208.2</w:t>
            </w:r>
          </w:p>
        </w:tc>
        <w:tc>
          <w:tcPr>
            <w:tcW w:w="0" w:type="auto"/>
            <w:tcBorders>
              <w:top w:val="nil"/>
              <w:left w:val="nil"/>
              <w:bottom w:val="single" w:sz="8" w:space="0" w:color="000000"/>
              <w:right w:val="single" w:sz="8" w:space="0" w:color="000000"/>
            </w:tcBorders>
            <w:shd w:val="clear" w:color="auto" w:fill="auto"/>
            <w:vAlign w:val="center"/>
            <w:hideMark/>
          </w:tcPr>
          <w:p w14:paraId="4F602A49" w14:textId="77777777" w:rsidR="00770847" w:rsidRPr="00E734E2" w:rsidRDefault="00770847" w:rsidP="005C7756">
            <w:pPr>
              <w:jc w:val="center"/>
              <w:rPr>
                <w:color w:val="000000"/>
              </w:rPr>
            </w:pPr>
            <w:r w:rsidRPr="00304094">
              <w:rPr>
                <w:color w:val="000000"/>
                <w:lang w:val="en-US"/>
              </w:rPr>
              <w:t>0.</w:t>
            </w:r>
            <w:r>
              <w:rPr>
                <w:color w:val="000000"/>
              </w:rPr>
              <w:t>12</w:t>
            </w:r>
          </w:p>
        </w:tc>
        <w:tc>
          <w:tcPr>
            <w:tcW w:w="0" w:type="auto"/>
            <w:tcBorders>
              <w:top w:val="nil"/>
              <w:left w:val="nil"/>
              <w:bottom w:val="single" w:sz="8" w:space="0" w:color="000000"/>
              <w:right w:val="single" w:sz="8" w:space="0" w:color="000000"/>
            </w:tcBorders>
            <w:shd w:val="clear" w:color="auto" w:fill="auto"/>
            <w:vAlign w:val="center"/>
            <w:hideMark/>
          </w:tcPr>
          <w:p w14:paraId="3743094A" w14:textId="77777777" w:rsidR="00770847" w:rsidRPr="00304094" w:rsidRDefault="00770847" w:rsidP="005C7756">
            <w:pPr>
              <w:jc w:val="center"/>
              <w:rPr>
                <w:color w:val="000000"/>
                <w:lang w:val="en-US"/>
              </w:rPr>
            </w:pPr>
            <w:r w:rsidRPr="00304094">
              <w:rPr>
                <w:color w:val="000000"/>
                <w:lang w:val="en-US"/>
              </w:rPr>
              <w:t>11.1</w:t>
            </w:r>
          </w:p>
        </w:tc>
        <w:tc>
          <w:tcPr>
            <w:tcW w:w="0" w:type="auto"/>
            <w:tcBorders>
              <w:top w:val="nil"/>
              <w:left w:val="nil"/>
              <w:bottom w:val="single" w:sz="8" w:space="0" w:color="000000"/>
              <w:right w:val="single" w:sz="8" w:space="0" w:color="000000"/>
            </w:tcBorders>
            <w:shd w:val="clear" w:color="auto" w:fill="auto"/>
            <w:vAlign w:val="center"/>
            <w:hideMark/>
          </w:tcPr>
          <w:p w14:paraId="21C827DD" w14:textId="77777777" w:rsidR="00770847" w:rsidRPr="00304094" w:rsidRDefault="00770847" w:rsidP="005C7756">
            <w:pPr>
              <w:jc w:val="center"/>
              <w:rPr>
                <w:color w:val="000000"/>
                <w:lang w:val="en-US"/>
              </w:rPr>
            </w:pPr>
            <w:r w:rsidRPr="00304094">
              <w:rPr>
                <w:color w:val="000000"/>
                <w:lang w:val="en-US"/>
              </w:rPr>
              <w:t>0.42</w:t>
            </w:r>
          </w:p>
        </w:tc>
        <w:tc>
          <w:tcPr>
            <w:tcW w:w="0" w:type="auto"/>
            <w:tcBorders>
              <w:top w:val="nil"/>
              <w:left w:val="nil"/>
              <w:bottom w:val="single" w:sz="8" w:space="0" w:color="000000"/>
              <w:right w:val="single" w:sz="8" w:space="0" w:color="000000"/>
            </w:tcBorders>
            <w:shd w:val="clear" w:color="auto" w:fill="auto"/>
            <w:vAlign w:val="center"/>
            <w:hideMark/>
          </w:tcPr>
          <w:p w14:paraId="16AE03CF" w14:textId="77777777" w:rsidR="00770847" w:rsidRPr="00304094" w:rsidRDefault="00770847" w:rsidP="005C7756">
            <w:pPr>
              <w:jc w:val="center"/>
              <w:rPr>
                <w:color w:val="000000"/>
                <w:lang w:val="en-US"/>
              </w:rPr>
            </w:pPr>
            <w:r w:rsidRPr="00304094">
              <w:rPr>
                <w:color w:val="000000"/>
                <w:lang w:val="en-US"/>
              </w:rPr>
              <w:t>208.2</w:t>
            </w:r>
          </w:p>
        </w:tc>
        <w:tc>
          <w:tcPr>
            <w:tcW w:w="0" w:type="auto"/>
            <w:tcBorders>
              <w:top w:val="nil"/>
              <w:left w:val="nil"/>
              <w:bottom w:val="single" w:sz="8" w:space="0" w:color="000000"/>
              <w:right w:val="single" w:sz="8" w:space="0" w:color="000000"/>
            </w:tcBorders>
            <w:shd w:val="clear" w:color="auto" w:fill="auto"/>
            <w:hideMark/>
          </w:tcPr>
          <w:p w14:paraId="2CD4CA5B" w14:textId="77777777" w:rsidR="00770847" w:rsidRPr="00041687" w:rsidRDefault="00770847" w:rsidP="005C7756">
            <w:pPr>
              <w:jc w:val="center"/>
              <w:rPr>
                <w:color w:val="000000"/>
              </w:rPr>
            </w:pPr>
            <w:r w:rsidRPr="00BC2E35">
              <w:rPr>
                <w:color w:val="000000"/>
                <w:lang w:val="en-US"/>
              </w:rPr>
              <w:t>0.</w:t>
            </w:r>
            <w:r w:rsidRPr="00BC2E35">
              <w:rPr>
                <w:color w:val="000000"/>
              </w:rPr>
              <w:t>2</w:t>
            </w:r>
            <w:r>
              <w:rPr>
                <w:color w:val="000000"/>
              </w:rPr>
              <w:t>5</w:t>
            </w:r>
          </w:p>
        </w:tc>
      </w:tr>
      <w:tr w:rsidR="00DB63F8" w:rsidRPr="00943562" w14:paraId="60F8C45D" w14:textId="77777777" w:rsidTr="00DF1A60">
        <w:trPr>
          <w:trHeight w:val="254"/>
        </w:trPr>
        <w:tc>
          <w:tcPr>
            <w:tcW w:w="1278" w:type="dxa"/>
            <w:tcBorders>
              <w:top w:val="nil"/>
              <w:left w:val="single" w:sz="8" w:space="0" w:color="000000"/>
              <w:bottom w:val="single" w:sz="8" w:space="0" w:color="000000"/>
              <w:right w:val="single" w:sz="8" w:space="0" w:color="000000"/>
            </w:tcBorders>
            <w:shd w:val="clear" w:color="auto" w:fill="auto"/>
            <w:vAlign w:val="center"/>
            <w:hideMark/>
          </w:tcPr>
          <w:p w14:paraId="63C9F678" w14:textId="77777777" w:rsidR="00770847" w:rsidRPr="00304094" w:rsidRDefault="00770847" w:rsidP="005C7756">
            <w:pPr>
              <w:jc w:val="center"/>
              <w:rPr>
                <w:color w:val="000000"/>
                <w:lang w:val="en-US"/>
              </w:rPr>
            </w:pPr>
            <w:r w:rsidRPr="00304094">
              <w:rPr>
                <w:color w:val="000000"/>
                <w:lang w:val="en-US"/>
              </w:rPr>
              <w:t>16:00</w:t>
            </w:r>
          </w:p>
        </w:tc>
        <w:tc>
          <w:tcPr>
            <w:tcW w:w="1158" w:type="dxa"/>
            <w:tcBorders>
              <w:top w:val="nil"/>
              <w:left w:val="nil"/>
              <w:bottom w:val="single" w:sz="8" w:space="0" w:color="000000"/>
              <w:right w:val="single" w:sz="8" w:space="0" w:color="000000"/>
            </w:tcBorders>
            <w:shd w:val="clear" w:color="auto" w:fill="auto"/>
            <w:vAlign w:val="center"/>
            <w:hideMark/>
          </w:tcPr>
          <w:p w14:paraId="560133BB" w14:textId="77777777" w:rsidR="00770847" w:rsidRPr="00304094" w:rsidRDefault="00770847" w:rsidP="005C7756">
            <w:pPr>
              <w:jc w:val="center"/>
              <w:rPr>
                <w:color w:val="000000"/>
                <w:lang w:val="en-US"/>
              </w:rPr>
            </w:pPr>
            <w:r>
              <w:rPr>
                <w:color w:val="000000"/>
              </w:rPr>
              <w:t>320</w:t>
            </w:r>
          </w:p>
        </w:tc>
        <w:tc>
          <w:tcPr>
            <w:tcW w:w="708" w:type="dxa"/>
            <w:tcBorders>
              <w:top w:val="nil"/>
              <w:left w:val="nil"/>
              <w:bottom w:val="single" w:sz="8" w:space="0" w:color="000000"/>
              <w:right w:val="single" w:sz="8" w:space="0" w:color="000000"/>
            </w:tcBorders>
            <w:shd w:val="clear" w:color="auto" w:fill="auto"/>
            <w:vAlign w:val="center"/>
            <w:hideMark/>
          </w:tcPr>
          <w:p w14:paraId="072A7A7C" w14:textId="77777777" w:rsidR="00770847" w:rsidRPr="000360A9" w:rsidRDefault="00770847" w:rsidP="005C7756">
            <w:pPr>
              <w:jc w:val="center"/>
              <w:rPr>
                <w:color w:val="000000"/>
              </w:rPr>
            </w:pPr>
            <w:r>
              <w:rPr>
                <w:color w:val="000000"/>
              </w:rPr>
              <w:t>14</w:t>
            </w:r>
            <w:r w:rsidRPr="00304094">
              <w:rPr>
                <w:color w:val="000000"/>
                <w:lang w:val="en-US"/>
              </w:rPr>
              <w:t>.</w:t>
            </w:r>
            <w:r>
              <w:rPr>
                <w:color w:val="000000"/>
              </w:rPr>
              <w:t>1</w:t>
            </w:r>
          </w:p>
        </w:tc>
        <w:tc>
          <w:tcPr>
            <w:tcW w:w="845" w:type="dxa"/>
            <w:tcBorders>
              <w:top w:val="nil"/>
              <w:left w:val="nil"/>
              <w:bottom w:val="single" w:sz="8" w:space="0" w:color="000000"/>
              <w:right w:val="single" w:sz="8" w:space="0" w:color="000000"/>
            </w:tcBorders>
            <w:shd w:val="clear" w:color="auto" w:fill="auto"/>
            <w:vAlign w:val="center"/>
            <w:hideMark/>
          </w:tcPr>
          <w:p w14:paraId="03A98998" w14:textId="77777777" w:rsidR="00770847" w:rsidRPr="00304094" w:rsidRDefault="00770847" w:rsidP="005C7756">
            <w:pPr>
              <w:jc w:val="center"/>
              <w:rPr>
                <w:color w:val="000000"/>
                <w:lang w:val="en-US"/>
              </w:rPr>
            </w:pPr>
            <w:r w:rsidRPr="00304094">
              <w:rPr>
                <w:color w:val="000000"/>
                <w:lang w:val="en-US"/>
              </w:rPr>
              <w:t>0.84</w:t>
            </w:r>
          </w:p>
        </w:tc>
        <w:tc>
          <w:tcPr>
            <w:tcW w:w="0" w:type="auto"/>
            <w:tcBorders>
              <w:top w:val="nil"/>
              <w:left w:val="nil"/>
              <w:bottom w:val="single" w:sz="8" w:space="0" w:color="000000"/>
              <w:right w:val="single" w:sz="8" w:space="0" w:color="000000"/>
            </w:tcBorders>
            <w:shd w:val="clear" w:color="auto" w:fill="auto"/>
            <w:vAlign w:val="center"/>
            <w:hideMark/>
          </w:tcPr>
          <w:p w14:paraId="1A103595" w14:textId="77777777" w:rsidR="00770847" w:rsidRPr="000360A9" w:rsidRDefault="00770847" w:rsidP="005C7756">
            <w:pPr>
              <w:jc w:val="center"/>
              <w:rPr>
                <w:color w:val="000000"/>
              </w:rPr>
            </w:pPr>
            <w:r w:rsidRPr="00304094">
              <w:rPr>
                <w:color w:val="000000"/>
                <w:lang w:val="en-US"/>
              </w:rPr>
              <w:t>1</w:t>
            </w:r>
            <w:r>
              <w:rPr>
                <w:color w:val="000000"/>
              </w:rPr>
              <w:t>1</w:t>
            </w:r>
            <w:r w:rsidRPr="00304094">
              <w:rPr>
                <w:color w:val="000000"/>
                <w:lang w:val="en-US"/>
              </w:rPr>
              <w:t>.</w:t>
            </w:r>
            <w:r>
              <w:rPr>
                <w:color w:val="000000"/>
              </w:rPr>
              <w:t>3</w:t>
            </w:r>
          </w:p>
        </w:tc>
        <w:tc>
          <w:tcPr>
            <w:tcW w:w="779" w:type="dxa"/>
            <w:tcBorders>
              <w:top w:val="nil"/>
              <w:left w:val="nil"/>
              <w:bottom w:val="single" w:sz="8" w:space="0" w:color="000000"/>
              <w:right w:val="single" w:sz="8" w:space="0" w:color="000000"/>
            </w:tcBorders>
            <w:shd w:val="clear" w:color="auto" w:fill="auto"/>
            <w:vAlign w:val="center"/>
            <w:hideMark/>
          </w:tcPr>
          <w:p w14:paraId="7AE452CB" w14:textId="77777777" w:rsidR="00770847" w:rsidRPr="00304094" w:rsidRDefault="00770847" w:rsidP="005C7756">
            <w:pPr>
              <w:jc w:val="center"/>
              <w:rPr>
                <w:color w:val="000000"/>
                <w:lang w:val="en-US"/>
              </w:rPr>
            </w:pPr>
            <w:r w:rsidRPr="00304094">
              <w:rPr>
                <w:color w:val="000000"/>
                <w:lang w:val="en-US"/>
              </w:rPr>
              <w:t>1</w:t>
            </w:r>
          </w:p>
        </w:tc>
        <w:tc>
          <w:tcPr>
            <w:tcW w:w="0" w:type="auto"/>
            <w:tcBorders>
              <w:top w:val="nil"/>
              <w:left w:val="nil"/>
              <w:bottom w:val="single" w:sz="8" w:space="0" w:color="000000"/>
              <w:right w:val="single" w:sz="8" w:space="0" w:color="000000"/>
            </w:tcBorders>
            <w:shd w:val="clear" w:color="auto" w:fill="auto"/>
            <w:vAlign w:val="center"/>
            <w:hideMark/>
          </w:tcPr>
          <w:p w14:paraId="24492265" w14:textId="77777777" w:rsidR="00770847" w:rsidRPr="00304094" w:rsidRDefault="00770847" w:rsidP="005C7756">
            <w:pPr>
              <w:jc w:val="center"/>
              <w:rPr>
                <w:color w:val="000000"/>
                <w:lang w:val="en-US"/>
              </w:rPr>
            </w:pPr>
            <w:r w:rsidRPr="00304094">
              <w:rPr>
                <w:color w:val="000000"/>
                <w:lang w:val="en-US"/>
              </w:rPr>
              <w:t>20</w:t>
            </w:r>
            <w:r>
              <w:rPr>
                <w:color w:val="000000"/>
              </w:rPr>
              <w:t>7</w:t>
            </w:r>
            <w:r w:rsidRPr="00304094">
              <w:rPr>
                <w:color w:val="000000"/>
                <w:lang w:val="en-US"/>
              </w:rPr>
              <w:t>.9</w:t>
            </w:r>
          </w:p>
        </w:tc>
        <w:tc>
          <w:tcPr>
            <w:tcW w:w="0" w:type="auto"/>
            <w:tcBorders>
              <w:top w:val="nil"/>
              <w:left w:val="nil"/>
              <w:bottom w:val="single" w:sz="8" w:space="0" w:color="000000"/>
              <w:right w:val="single" w:sz="8" w:space="0" w:color="000000"/>
            </w:tcBorders>
            <w:shd w:val="clear" w:color="auto" w:fill="auto"/>
            <w:vAlign w:val="center"/>
            <w:hideMark/>
          </w:tcPr>
          <w:p w14:paraId="24B93EDB" w14:textId="77777777" w:rsidR="00770847" w:rsidRPr="00E734E2" w:rsidRDefault="00770847" w:rsidP="005C7756">
            <w:pPr>
              <w:jc w:val="center"/>
              <w:rPr>
                <w:color w:val="000000"/>
              </w:rPr>
            </w:pPr>
            <w:r w:rsidRPr="00304094">
              <w:rPr>
                <w:color w:val="000000"/>
                <w:lang w:val="en-US"/>
              </w:rPr>
              <w:t>0.</w:t>
            </w:r>
            <w:r>
              <w:rPr>
                <w:color w:val="000000"/>
              </w:rPr>
              <w:t>10</w:t>
            </w:r>
          </w:p>
        </w:tc>
        <w:tc>
          <w:tcPr>
            <w:tcW w:w="0" w:type="auto"/>
            <w:tcBorders>
              <w:top w:val="nil"/>
              <w:left w:val="nil"/>
              <w:bottom w:val="single" w:sz="8" w:space="0" w:color="000000"/>
              <w:right w:val="single" w:sz="8" w:space="0" w:color="000000"/>
            </w:tcBorders>
            <w:shd w:val="clear" w:color="auto" w:fill="auto"/>
            <w:vAlign w:val="center"/>
            <w:hideMark/>
          </w:tcPr>
          <w:p w14:paraId="71AD19F1" w14:textId="77777777" w:rsidR="00770847" w:rsidRPr="00304094" w:rsidRDefault="00770847" w:rsidP="005C7756">
            <w:pPr>
              <w:jc w:val="center"/>
              <w:rPr>
                <w:color w:val="000000"/>
                <w:lang w:val="en-US"/>
              </w:rPr>
            </w:pPr>
            <w:r w:rsidRPr="00304094">
              <w:rPr>
                <w:color w:val="000000"/>
                <w:lang w:val="en-US"/>
              </w:rPr>
              <w:t>12.1</w:t>
            </w:r>
          </w:p>
        </w:tc>
        <w:tc>
          <w:tcPr>
            <w:tcW w:w="0" w:type="auto"/>
            <w:tcBorders>
              <w:top w:val="nil"/>
              <w:left w:val="nil"/>
              <w:bottom w:val="single" w:sz="8" w:space="0" w:color="000000"/>
              <w:right w:val="single" w:sz="8" w:space="0" w:color="000000"/>
            </w:tcBorders>
            <w:shd w:val="clear" w:color="auto" w:fill="auto"/>
            <w:vAlign w:val="center"/>
            <w:hideMark/>
          </w:tcPr>
          <w:p w14:paraId="18C93035" w14:textId="77777777" w:rsidR="00770847" w:rsidRPr="00304094" w:rsidRDefault="00770847" w:rsidP="005C7756">
            <w:pPr>
              <w:jc w:val="center"/>
              <w:rPr>
                <w:color w:val="000000"/>
                <w:lang w:val="en-US"/>
              </w:rPr>
            </w:pPr>
            <w:r w:rsidRPr="00304094">
              <w:rPr>
                <w:color w:val="000000"/>
                <w:lang w:val="en-US"/>
              </w:rPr>
              <w:t>0.</w:t>
            </w:r>
            <w:r>
              <w:rPr>
                <w:color w:val="000000"/>
              </w:rPr>
              <w:t>4</w:t>
            </w:r>
            <w:r w:rsidRPr="00304094">
              <w:rPr>
                <w:color w:val="000000"/>
                <w:lang w:val="en-US"/>
              </w:rPr>
              <w:t>1</w:t>
            </w:r>
          </w:p>
        </w:tc>
        <w:tc>
          <w:tcPr>
            <w:tcW w:w="0" w:type="auto"/>
            <w:tcBorders>
              <w:top w:val="nil"/>
              <w:left w:val="nil"/>
              <w:bottom w:val="single" w:sz="8" w:space="0" w:color="000000"/>
              <w:right w:val="single" w:sz="8" w:space="0" w:color="000000"/>
            </w:tcBorders>
            <w:shd w:val="clear" w:color="auto" w:fill="auto"/>
            <w:vAlign w:val="center"/>
            <w:hideMark/>
          </w:tcPr>
          <w:p w14:paraId="794B2C41" w14:textId="77777777" w:rsidR="00770847" w:rsidRPr="00304094" w:rsidRDefault="00770847" w:rsidP="005C7756">
            <w:pPr>
              <w:jc w:val="center"/>
              <w:rPr>
                <w:color w:val="000000"/>
                <w:lang w:val="en-US"/>
              </w:rPr>
            </w:pPr>
            <w:r w:rsidRPr="00304094">
              <w:rPr>
                <w:color w:val="000000"/>
                <w:lang w:val="en-US"/>
              </w:rPr>
              <w:t>20</w:t>
            </w:r>
            <w:r>
              <w:rPr>
                <w:color w:val="000000"/>
              </w:rPr>
              <w:t>7</w:t>
            </w:r>
            <w:r w:rsidRPr="00304094">
              <w:rPr>
                <w:color w:val="000000"/>
                <w:lang w:val="en-US"/>
              </w:rPr>
              <w:t>.9</w:t>
            </w:r>
          </w:p>
        </w:tc>
        <w:tc>
          <w:tcPr>
            <w:tcW w:w="0" w:type="auto"/>
            <w:tcBorders>
              <w:top w:val="nil"/>
              <w:left w:val="nil"/>
              <w:bottom w:val="single" w:sz="8" w:space="0" w:color="000000"/>
              <w:right w:val="single" w:sz="8" w:space="0" w:color="000000"/>
            </w:tcBorders>
            <w:shd w:val="clear" w:color="auto" w:fill="auto"/>
            <w:hideMark/>
          </w:tcPr>
          <w:p w14:paraId="53EDB2FF" w14:textId="77777777" w:rsidR="00770847" w:rsidRPr="00041687" w:rsidRDefault="00770847" w:rsidP="005C7756">
            <w:pPr>
              <w:jc w:val="center"/>
              <w:rPr>
                <w:color w:val="000000"/>
              </w:rPr>
            </w:pPr>
            <w:r w:rsidRPr="00BC2E35">
              <w:rPr>
                <w:color w:val="000000"/>
                <w:lang w:val="en-US"/>
              </w:rPr>
              <w:t>0.</w:t>
            </w:r>
            <w:r w:rsidRPr="00BC2E35">
              <w:rPr>
                <w:color w:val="000000"/>
              </w:rPr>
              <w:t>2</w:t>
            </w:r>
            <w:r>
              <w:rPr>
                <w:color w:val="000000"/>
              </w:rPr>
              <w:t>5</w:t>
            </w:r>
          </w:p>
        </w:tc>
      </w:tr>
    </w:tbl>
    <w:p w14:paraId="42921AEC" w14:textId="77777777" w:rsidR="00770847" w:rsidRDefault="00770847" w:rsidP="00770847">
      <w:pPr>
        <w:jc w:val="both"/>
        <w:rPr>
          <w:color w:val="000000"/>
        </w:rPr>
      </w:pPr>
    </w:p>
    <w:p w14:paraId="5A38AF99" w14:textId="04CBCD83" w:rsidR="00770847" w:rsidRDefault="00DB63F8" w:rsidP="00770847">
      <w:pPr>
        <w:jc w:val="both"/>
        <w:rPr>
          <w:rFonts w:ascii="Times New Roman" w:hAnsi="Times New Roman"/>
          <w:color w:val="000000"/>
          <w:szCs w:val="22"/>
        </w:rPr>
      </w:pPr>
      <w:r w:rsidRPr="00DB63F8">
        <w:rPr>
          <w:rFonts w:ascii="Times New Roman" w:hAnsi="Times New Roman"/>
          <w:color w:val="000000"/>
          <w:szCs w:val="22"/>
        </w:rPr>
        <w:t>.</w:t>
      </w:r>
      <w:r w:rsidR="003F1368">
        <w:rPr>
          <w:rFonts w:ascii="Times New Roman" w:hAnsi="Times New Roman"/>
          <w:color w:val="000000"/>
          <w:szCs w:val="22"/>
        </w:rPr>
        <w:t xml:space="preserve"> </w:t>
      </w:r>
      <w:r w:rsidRPr="00DB63F8">
        <w:rPr>
          <w:rFonts w:ascii="Times New Roman" w:hAnsi="Times New Roman"/>
          <w:color w:val="000000"/>
          <w:szCs w:val="22"/>
        </w:rPr>
        <w:t>From the results of testing Monocrystalline solar panels using Lithium Batteries on Monday, June 14, 2021, from 10.00 to 16.00.</w:t>
      </w:r>
    </w:p>
    <w:p w14:paraId="4BB5728C" w14:textId="31290E57" w:rsidR="00770847" w:rsidRDefault="00DB63F8" w:rsidP="00770847">
      <w:pPr>
        <w:jc w:val="center"/>
        <w:rPr>
          <w:b/>
          <w:bCs/>
        </w:rPr>
      </w:pPr>
      <w:r w:rsidRPr="00DB63F8">
        <w:rPr>
          <w:b/>
          <w:bCs/>
        </w:rPr>
        <w:t xml:space="preserve">Table 6. </w:t>
      </w:r>
      <w:r w:rsidRPr="00DB63F8">
        <w:rPr>
          <w:rFonts w:ascii="Times New Roman" w:hAnsi="Times New Roman"/>
          <w:szCs w:val="22"/>
        </w:rPr>
        <w:t>Test Results 2 with Monocrystalline Solar Panels using Lithium Batteries</w:t>
      </w:r>
    </w:p>
    <w:tbl>
      <w:tblPr>
        <w:tblW w:w="9926" w:type="dxa"/>
        <w:tblInd w:w="93" w:type="dxa"/>
        <w:tblLook w:val="04A0" w:firstRow="1" w:lastRow="0" w:firstColumn="1" w:lastColumn="0" w:noHBand="0" w:noVBand="1"/>
      </w:tblPr>
      <w:tblGrid>
        <w:gridCol w:w="1278"/>
        <w:gridCol w:w="1158"/>
        <w:gridCol w:w="714"/>
        <w:gridCol w:w="839"/>
        <w:gridCol w:w="607"/>
        <w:gridCol w:w="779"/>
        <w:gridCol w:w="718"/>
        <w:gridCol w:w="779"/>
        <w:gridCol w:w="607"/>
        <w:gridCol w:w="779"/>
        <w:gridCol w:w="938"/>
        <w:gridCol w:w="730"/>
      </w:tblGrid>
      <w:tr w:rsidR="00DB63F8" w:rsidRPr="00943562" w14:paraId="450A7BFC" w14:textId="77777777" w:rsidTr="00DB63F8">
        <w:trPr>
          <w:trHeight w:val="254"/>
        </w:trPr>
        <w:tc>
          <w:tcPr>
            <w:tcW w:w="1278" w:type="dxa"/>
            <w:tcBorders>
              <w:top w:val="nil"/>
              <w:left w:val="single" w:sz="8" w:space="0" w:color="000000"/>
              <w:bottom w:val="nil"/>
              <w:right w:val="single" w:sz="8" w:space="0" w:color="000000"/>
            </w:tcBorders>
            <w:shd w:val="clear" w:color="auto" w:fill="76923C" w:themeFill="accent3" w:themeFillShade="BF"/>
            <w:hideMark/>
          </w:tcPr>
          <w:p w14:paraId="0AF84944" w14:textId="79DF46E7" w:rsidR="00DB63F8" w:rsidRPr="00CD5464" w:rsidRDefault="00DB63F8" w:rsidP="00DB63F8">
            <w:pPr>
              <w:rPr>
                <w:color w:val="000000"/>
                <w:szCs w:val="24"/>
              </w:rPr>
            </w:pPr>
            <w:r w:rsidRPr="002B086B">
              <w:t>Monday</w:t>
            </w:r>
          </w:p>
        </w:tc>
        <w:tc>
          <w:tcPr>
            <w:tcW w:w="1158" w:type="dxa"/>
            <w:tcBorders>
              <w:top w:val="nil"/>
              <w:left w:val="nil"/>
              <w:bottom w:val="nil"/>
              <w:right w:val="single" w:sz="8" w:space="0" w:color="000000"/>
            </w:tcBorders>
            <w:shd w:val="clear" w:color="auto" w:fill="76923C" w:themeFill="accent3" w:themeFillShade="BF"/>
            <w:vAlign w:val="center"/>
            <w:hideMark/>
          </w:tcPr>
          <w:p w14:paraId="721F7876" w14:textId="4F7CFF9C" w:rsidR="00DB63F8" w:rsidRPr="00CD5464" w:rsidRDefault="00DB63F8" w:rsidP="00DB63F8">
            <w:pPr>
              <w:jc w:val="center"/>
              <w:rPr>
                <w:color w:val="000000"/>
                <w:szCs w:val="24"/>
                <w:lang w:val="en-US"/>
              </w:rPr>
            </w:pPr>
            <w:r w:rsidRPr="00D448E0">
              <w:rPr>
                <w:color w:val="000000"/>
                <w:szCs w:val="24"/>
              </w:rPr>
              <w:t>Irradiation</w:t>
            </w:r>
          </w:p>
        </w:tc>
        <w:tc>
          <w:tcPr>
            <w:tcW w:w="1553" w:type="dxa"/>
            <w:gridSpan w:val="2"/>
            <w:tcBorders>
              <w:top w:val="nil"/>
              <w:left w:val="nil"/>
              <w:bottom w:val="nil"/>
              <w:right w:val="single" w:sz="8" w:space="0" w:color="000000"/>
            </w:tcBorders>
            <w:shd w:val="clear" w:color="auto" w:fill="76923C" w:themeFill="accent3" w:themeFillShade="BF"/>
            <w:vAlign w:val="center"/>
            <w:hideMark/>
          </w:tcPr>
          <w:p w14:paraId="3C5D4100" w14:textId="4AA01883" w:rsidR="00DB63F8" w:rsidRPr="00CD5464" w:rsidRDefault="00DB63F8" w:rsidP="00DB63F8">
            <w:pPr>
              <w:jc w:val="center"/>
              <w:rPr>
                <w:color w:val="000000"/>
                <w:szCs w:val="24"/>
              </w:rPr>
            </w:pPr>
            <w:r w:rsidRPr="00CD5464">
              <w:rPr>
                <w:color w:val="000000"/>
                <w:szCs w:val="24"/>
              </w:rPr>
              <w:t>Solar Panel</w:t>
            </w:r>
          </w:p>
        </w:tc>
        <w:tc>
          <w:tcPr>
            <w:tcW w:w="0" w:type="auto"/>
            <w:gridSpan w:val="2"/>
            <w:tcBorders>
              <w:top w:val="nil"/>
              <w:left w:val="nil"/>
              <w:bottom w:val="nil"/>
              <w:right w:val="single" w:sz="8" w:space="0" w:color="000000"/>
            </w:tcBorders>
            <w:shd w:val="clear" w:color="auto" w:fill="76923C" w:themeFill="accent3" w:themeFillShade="BF"/>
            <w:vAlign w:val="center"/>
            <w:hideMark/>
          </w:tcPr>
          <w:p w14:paraId="609379D6" w14:textId="78DBFD09" w:rsidR="00DB63F8" w:rsidRPr="00CD5464" w:rsidRDefault="00DB63F8" w:rsidP="00DB63F8">
            <w:pPr>
              <w:jc w:val="center"/>
              <w:rPr>
                <w:color w:val="000000"/>
                <w:szCs w:val="24"/>
              </w:rPr>
            </w:pPr>
            <w:r w:rsidRPr="00CD5464">
              <w:rPr>
                <w:color w:val="000000"/>
                <w:szCs w:val="24"/>
              </w:rPr>
              <w:t>Battery</w:t>
            </w:r>
          </w:p>
        </w:tc>
        <w:tc>
          <w:tcPr>
            <w:tcW w:w="0" w:type="auto"/>
            <w:gridSpan w:val="2"/>
            <w:tcBorders>
              <w:top w:val="nil"/>
              <w:left w:val="nil"/>
              <w:bottom w:val="nil"/>
              <w:right w:val="single" w:sz="8" w:space="0" w:color="000000"/>
            </w:tcBorders>
            <w:shd w:val="clear" w:color="auto" w:fill="76923C" w:themeFill="accent3" w:themeFillShade="BF"/>
            <w:vAlign w:val="center"/>
            <w:hideMark/>
          </w:tcPr>
          <w:p w14:paraId="14B5E29B" w14:textId="21E5AF84" w:rsidR="00DB63F8" w:rsidRPr="00CD5464" w:rsidRDefault="00DB63F8" w:rsidP="00DB63F8">
            <w:pPr>
              <w:jc w:val="center"/>
              <w:rPr>
                <w:color w:val="000000"/>
                <w:szCs w:val="24"/>
              </w:rPr>
            </w:pPr>
            <w:r>
              <w:rPr>
                <w:color w:val="000000"/>
                <w:szCs w:val="24"/>
              </w:rPr>
              <w:t>Load</w:t>
            </w:r>
            <w:r w:rsidRPr="00CD5464">
              <w:rPr>
                <w:color w:val="000000"/>
                <w:szCs w:val="24"/>
              </w:rPr>
              <w:t xml:space="preserve"> AC</w:t>
            </w:r>
          </w:p>
        </w:tc>
        <w:tc>
          <w:tcPr>
            <w:tcW w:w="0" w:type="auto"/>
            <w:gridSpan w:val="2"/>
            <w:tcBorders>
              <w:top w:val="nil"/>
              <w:left w:val="nil"/>
              <w:bottom w:val="nil"/>
              <w:right w:val="single" w:sz="8" w:space="0" w:color="000000"/>
            </w:tcBorders>
            <w:shd w:val="clear" w:color="auto" w:fill="76923C" w:themeFill="accent3" w:themeFillShade="BF"/>
            <w:vAlign w:val="center"/>
            <w:hideMark/>
          </w:tcPr>
          <w:p w14:paraId="20C32250" w14:textId="0C951705" w:rsidR="00DB63F8" w:rsidRPr="007B3B09" w:rsidRDefault="00DB63F8" w:rsidP="00DB63F8">
            <w:pPr>
              <w:rPr>
                <w:color w:val="000000"/>
              </w:rPr>
            </w:pPr>
            <w:r>
              <w:rPr>
                <w:color w:val="000000"/>
                <w:lang w:val="en-US"/>
              </w:rPr>
              <w:t>Load</w:t>
            </w:r>
            <w:r w:rsidRPr="00CD5464">
              <w:rPr>
                <w:color w:val="000000"/>
                <w:lang w:val="en-US"/>
              </w:rPr>
              <w:t xml:space="preserve"> </w:t>
            </w:r>
            <w:r>
              <w:rPr>
                <w:color w:val="000000"/>
              </w:rPr>
              <w:t>DC</w:t>
            </w:r>
          </w:p>
        </w:tc>
        <w:tc>
          <w:tcPr>
            <w:tcW w:w="0" w:type="auto"/>
            <w:gridSpan w:val="2"/>
            <w:tcBorders>
              <w:top w:val="nil"/>
              <w:left w:val="nil"/>
              <w:bottom w:val="nil"/>
              <w:right w:val="single" w:sz="8" w:space="0" w:color="000000"/>
            </w:tcBorders>
            <w:shd w:val="clear" w:color="auto" w:fill="76923C" w:themeFill="accent3" w:themeFillShade="BF"/>
            <w:vAlign w:val="center"/>
            <w:hideMark/>
          </w:tcPr>
          <w:p w14:paraId="79080DE8" w14:textId="09AC89B5" w:rsidR="00DB63F8" w:rsidRPr="00CD5464" w:rsidRDefault="00DB63F8" w:rsidP="00DB63F8">
            <w:pPr>
              <w:rPr>
                <w:color w:val="000000"/>
                <w:lang w:val="en-US"/>
              </w:rPr>
            </w:pPr>
            <w:r>
              <w:rPr>
                <w:color w:val="000000"/>
                <w:lang w:val="en-US"/>
              </w:rPr>
              <w:t>Load</w:t>
            </w:r>
            <w:r w:rsidRPr="00CD5464">
              <w:rPr>
                <w:color w:val="000000"/>
                <w:lang w:val="en-US"/>
              </w:rPr>
              <w:t xml:space="preserve"> AC</w:t>
            </w:r>
          </w:p>
        </w:tc>
      </w:tr>
      <w:tr w:rsidR="00DB63F8" w:rsidRPr="00943562" w14:paraId="3B6E0860" w14:textId="77777777" w:rsidTr="00DB63F8">
        <w:trPr>
          <w:trHeight w:val="254"/>
        </w:trPr>
        <w:tc>
          <w:tcPr>
            <w:tcW w:w="1278" w:type="dxa"/>
            <w:tcBorders>
              <w:top w:val="nil"/>
              <w:left w:val="single" w:sz="8" w:space="0" w:color="000000"/>
              <w:bottom w:val="single" w:sz="8" w:space="0" w:color="000000"/>
              <w:right w:val="single" w:sz="8" w:space="0" w:color="000000"/>
            </w:tcBorders>
            <w:shd w:val="clear" w:color="auto" w:fill="76923C" w:themeFill="accent3" w:themeFillShade="BF"/>
            <w:hideMark/>
          </w:tcPr>
          <w:p w14:paraId="3E435261" w14:textId="12454391" w:rsidR="00DB63F8" w:rsidRPr="007B3B09" w:rsidRDefault="00DB63F8" w:rsidP="00DB63F8">
            <w:pPr>
              <w:rPr>
                <w:color w:val="000000"/>
                <w:sz w:val="20"/>
              </w:rPr>
            </w:pPr>
            <w:r w:rsidRPr="002B086B">
              <w:t>14/06/2021</w:t>
            </w:r>
          </w:p>
        </w:tc>
        <w:tc>
          <w:tcPr>
            <w:tcW w:w="1158" w:type="dxa"/>
            <w:tcBorders>
              <w:top w:val="nil"/>
              <w:left w:val="nil"/>
              <w:bottom w:val="single" w:sz="8" w:space="0" w:color="000000"/>
              <w:right w:val="single" w:sz="8" w:space="0" w:color="000000"/>
            </w:tcBorders>
            <w:shd w:val="clear" w:color="auto" w:fill="76923C" w:themeFill="accent3" w:themeFillShade="BF"/>
            <w:hideMark/>
          </w:tcPr>
          <w:p w14:paraId="37BC394B" w14:textId="0AEC58E7" w:rsidR="00DB63F8" w:rsidRPr="00CD5464" w:rsidRDefault="00DB63F8" w:rsidP="00DB63F8">
            <w:pPr>
              <w:rPr>
                <w:color w:val="000000"/>
                <w:lang w:val="en-US"/>
              </w:rPr>
            </w:pPr>
            <w:r w:rsidRPr="00CD5464">
              <w:rPr>
                <w:color w:val="000000"/>
                <w:lang w:val="en-US"/>
              </w:rPr>
              <w:t> </w:t>
            </w:r>
          </w:p>
        </w:tc>
        <w:tc>
          <w:tcPr>
            <w:tcW w:w="1553" w:type="dxa"/>
            <w:gridSpan w:val="2"/>
            <w:tcBorders>
              <w:top w:val="nil"/>
              <w:left w:val="nil"/>
              <w:bottom w:val="single" w:sz="8" w:space="0" w:color="000000"/>
              <w:right w:val="single" w:sz="8" w:space="0" w:color="000000"/>
            </w:tcBorders>
            <w:shd w:val="clear" w:color="auto" w:fill="76923C" w:themeFill="accent3" w:themeFillShade="BF"/>
            <w:hideMark/>
          </w:tcPr>
          <w:p w14:paraId="4AEEB4DB" w14:textId="3C064067" w:rsidR="00DB63F8" w:rsidRPr="00CD5464" w:rsidRDefault="00DB63F8" w:rsidP="00DB63F8">
            <w:pPr>
              <w:rPr>
                <w:color w:val="000000"/>
              </w:rPr>
            </w:pPr>
            <w:r w:rsidRPr="00CD5464">
              <w:rPr>
                <w:color w:val="000000"/>
                <w:lang w:val="en-US"/>
              </w:rPr>
              <w:t> </w:t>
            </w:r>
            <w:r w:rsidRPr="00CD5464">
              <w:rPr>
                <w:color w:val="000000"/>
              </w:rPr>
              <w:t>Monocrystalin</w:t>
            </w:r>
          </w:p>
        </w:tc>
        <w:tc>
          <w:tcPr>
            <w:tcW w:w="0" w:type="auto"/>
            <w:gridSpan w:val="2"/>
            <w:tcBorders>
              <w:top w:val="nil"/>
              <w:left w:val="nil"/>
              <w:bottom w:val="single" w:sz="8" w:space="0" w:color="000000"/>
              <w:right w:val="single" w:sz="8" w:space="0" w:color="000000"/>
            </w:tcBorders>
            <w:shd w:val="clear" w:color="auto" w:fill="76923C" w:themeFill="accent3" w:themeFillShade="BF"/>
            <w:hideMark/>
          </w:tcPr>
          <w:p w14:paraId="429D21C1" w14:textId="44425A7F" w:rsidR="00DB63F8" w:rsidRPr="00CD5464" w:rsidRDefault="00DB63F8" w:rsidP="00DB63F8">
            <w:pPr>
              <w:jc w:val="center"/>
              <w:rPr>
                <w:color w:val="000000"/>
              </w:rPr>
            </w:pPr>
            <w:r>
              <w:rPr>
                <w:color w:val="000000"/>
              </w:rPr>
              <w:t>Lithium</w:t>
            </w:r>
          </w:p>
        </w:tc>
        <w:tc>
          <w:tcPr>
            <w:tcW w:w="0" w:type="auto"/>
            <w:gridSpan w:val="2"/>
            <w:tcBorders>
              <w:top w:val="nil"/>
              <w:left w:val="nil"/>
              <w:bottom w:val="single" w:sz="8" w:space="0" w:color="000000"/>
              <w:right w:val="single" w:sz="8" w:space="0" w:color="000000"/>
            </w:tcBorders>
            <w:shd w:val="clear" w:color="auto" w:fill="76923C" w:themeFill="accent3" w:themeFillShade="BF"/>
            <w:hideMark/>
          </w:tcPr>
          <w:p w14:paraId="2124CE0B" w14:textId="25438474" w:rsidR="00DB63F8" w:rsidRPr="007B3B09" w:rsidRDefault="00DB63F8" w:rsidP="00DB63F8">
            <w:pPr>
              <w:jc w:val="center"/>
              <w:rPr>
                <w:color w:val="000000"/>
                <w:sz w:val="20"/>
              </w:rPr>
            </w:pPr>
            <w:r w:rsidRPr="007B3B09">
              <w:rPr>
                <w:color w:val="000000"/>
                <w:sz w:val="20"/>
              </w:rPr>
              <w:t>Balast</w:t>
            </w:r>
            <w:r>
              <w:rPr>
                <w:color w:val="000000"/>
                <w:sz w:val="20"/>
              </w:rPr>
              <w:t xml:space="preserve"> Lamp</w:t>
            </w:r>
          </w:p>
        </w:tc>
        <w:tc>
          <w:tcPr>
            <w:tcW w:w="0" w:type="auto"/>
            <w:gridSpan w:val="2"/>
            <w:tcBorders>
              <w:top w:val="nil"/>
              <w:left w:val="nil"/>
              <w:bottom w:val="single" w:sz="8" w:space="0" w:color="000000"/>
              <w:right w:val="single" w:sz="8" w:space="0" w:color="000000"/>
            </w:tcBorders>
            <w:shd w:val="clear" w:color="auto" w:fill="76923C" w:themeFill="accent3" w:themeFillShade="BF"/>
            <w:vAlign w:val="center"/>
            <w:hideMark/>
          </w:tcPr>
          <w:p w14:paraId="1C01492D" w14:textId="0624BBDB" w:rsidR="00DB63F8" w:rsidRPr="007B3B09" w:rsidRDefault="00DB63F8" w:rsidP="00DB63F8">
            <w:pPr>
              <w:rPr>
                <w:color w:val="000000"/>
                <w:sz w:val="20"/>
              </w:rPr>
            </w:pPr>
            <w:r w:rsidRPr="007B3B09">
              <w:rPr>
                <w:color w:val="000000"/>
                <w:sz w:val="20"/>
              </w:rPr>
              <w:t xml:space="preserve"> LED</w:t>
            </w:r>
            <w:r>
              <w:rPr>
                <w:color w:val="000000"/>
                <w:sz w:val="20"/>
              </w:rPr>
              <w:t xml:space="preserve"> Lamp</w:t>
            </w:r>
          </w:p>
        </w:tc>
        <w:tc>
          <w:tcPr>
            <w:tcW w:w="0" w:type="auto"/>
            <w:gridSpan w:val="2"/>
            <w:tcBorders>
              <w:top w:val="nil"/>
              <w:left w:val="nil"/>
              <w:bottom w:val="single" w:sz="8" w:space="0" w:color="000000"/>
              <w:right w:val="single" w:sz="8" w:space="0" w:color="000000"/>
            </w:tcBorders>
            <w:shd w:val="clear" w:color="auto" w:fill="76923C" w:themeFill="accent3" w:themeFillShade="BF"/>
            <w:vAlign w:val="center"/>
            <w:hideMark/>
          </w:tcPr>
          <w:p w14:paraId="7860FA44" w14:textId="2FD14ABF" w:rsidR="00DB63F8" w:rsidRPr="00CD5464" w:rsidRDefault="00DB63F8" w:rsidP="00DB63F8">
            <w:pPr>
              <w:rPr>
                <w:color w:val="000000"/>
                <w:lang w:val="en-US"/>
              </w:rPr>
            </w:pPr>
            <w:r w:rsidRPr="00DB63F8">
              <w:rPr>
                <w:color w:val="000000"/>
              </w:rPr>
              <w:t>fluorescent lamp</w:t>
            </w:r>
          </w:p>
        </w:tc>
      </w:tr>
      <w:tr w:rsidR="00DB63F8" w:rsidRPr="00943562" w14:paraId="09254D0C" w14:textId="77777777" w:rsidTr="00DB63F8">
        <w:trPr>
          <w:trHeight w:val="267"/>
        </w:trPr>
        <w:tc>
          <w:tcPr>
            <w:tcW w:w="1278" w:type="dxa"/>
            <w:tcBorders>
              <w:top w:val="nil"/>
              <w:left w:val="single" w:sz="8" w:space="0" w:color="000000"/>
              <w:bottom w:val="single" w:sz="8" w:space="0" w:color="000000"/>
              <w:right w:val="single" w:sz="8" w:space="0" w:color="000000"/>
            </w:tcBorders>
            <w:shd w:val="clear" w:color="auto" w:fill="76923C" w:themeFill="accent3" w:themeFillShade="BF"/>
            <w:vAlign w:val="center"/>
            <w:hideMark/>
          </w:tcPr>
          <w:p w14:paraId="07442684" w14:textId="668D2C2E" w:rsidR="00DB63F8" w:rsidRPr="007B3B09" w:rsidRDefault="00DB63F8" w:rsidP="00DB63F8">
            <w:pPr>
              <w:rPr>
                <w:color w:val="000000"/>
              </w:rPr>
            </w:pPr>
            <w:r w:rsidRPr="00D448E0">
              <w:rPr>
                <w:color w:val="000000"/>
                <w:lang w:val="en-US"/>
              </w:rPr>
              <w:t>O'clock</w:t>
            </w:r>
          </w:p>
        </w:tc>
        <w:tc>
          <w:tcPr>
            <w:tcW w:w="1158" w:type="dxa"/>
            <w:tcBorders>
              <w:top w:val="nil"/>
              <w:left w:val="nil"/>
              <w:bottom w:val="single" w:sz="8" w:space="0" w:color="000000"/>
              <w:right w:val="single" w:sz="8" w:space="0" w:color="000000"/>
            </w:tcBorders>
            <w:shd w:val="clear" w:color="auto" w:fill="76923C" w:themeFill="accent3" w:themeFillShade="BF"/>
            <w:vAlign w:val="center"/>
            <w:hideMark/>
          </w:tcPr>
          <w:p w14:paraId="5C864F0C" w14:textId="73F4CC73" w:rsidR="00DB63F8" w:rsidRPr="007B3B09" w:rsidRDefault="00DB63F8" w:rsidP="00DB63F8">
            <w:pPr>
              <w:rPr>
                <w:color w:val="000000"/>
                <w:sz w:val="20"/>
              </w:rPr>
            </w:pPr>
            <w:r w:rsidRPr="00943562">
              <w:rPr>
                <w:color w:val="000000"/>
                <w:lang w:val="en-US"/>
              </w:rPr>
              <w:t> </w:t>
            </w:r>
            <w:r w:rsidRPr="007B3B09">
              <w:rPr>
                <w:color w:val="000000"/>
                <w:sz w:val="20"/>
              </w:rPr>
              <w:t>Watt/</w:t>
            </w:r>
            <w:r>
              <w:rPr>
                <w:color w:val="000000"/>
                <w:sz w:val="20"/>
              </w:rPr>
              <w:t>m</w:t>
            </w:r>
            <w:r w:rsidRPr="007B3B09">
              <w:rPr>
                <w:color w:val="000000"/>
                <w:sz w:val="20"/>
                <w:vertAlign w:val="superscript"/>
              </w:rPr>
              <w:t>2</w:t>
            </w:r>
          </w:p>
        </w:tc>
        <w:tc>
          <w:tcPr>
            <w:tcW w:w="714" w:type="dxa"/>
            <w:tcBorders>
              <w:top w:val="nil"/>
              <w:left w:val="nil"/>
              <w:bottom w:val="single" w:sz="8" w:space="0" w:color="000000"/>
              <w:right w:val="single" w:sz="8" w:space="0" w:color="000000"/>
            </w:tcBorders>
            <w:shd w:val="clear" w:color="auto" w:fill="76923C" w:themeFill="accent3" w:themeFillShade="BF"/>
            <w:vAlign w:val="center"/>
            <w:hideMark/>
          </w:tcPr>
          <w:p w14:paraId="279368EF" w14:textId="69F13ED3" w:rsidR="00DB63F8" w:rsidRPr="007B3B09" w:rsidRDefault="00DB63F8" w:rsidP="00DB63F8">
            <w:pPr>
              <w:jc w:val="center"/>
              <w:rPr>
                <w:b/>
                <w:bCs/>
                <w:color w:val="000000"/>
                <w:sz w:val="20"/>
              </w:rPr>
            </w:pPr>
            <w:r>
              <w:rPr>
                <w:b/>
                <w:bCs/>
                <w:color w:val="000000"/>
                <w:sz w:val="20"/>
              </w:rPr>
              <w:t>Volt</w:t>
            </w:r>
          </w:p>
        </w:tc>
        <w:tc>
          <w:tcPr>
            <w:tcW w:w="839" w:type="dxa"/>
            <w:tcBorders>
              <w:top w:val="nil"/>
              <w:left w:val="nil"/>
              <w:bottom w:val="single" w:sz="8" w:space="0" w:color="000000"/>
              <w:right w:val="single" w:sz="8" w:space="0" w:color="000000"/>
            </w:tcBorders>
            <w:shd w:val="clear" w:color="auto" w:fill="76923C" w:themeFill="accent3" w:themeFillShade="BF"/>
            <w:vAlign w:val="center"/>
            <w:hideMark/>
          </w:tcPr>
          <w:p w14:paraId="5D2D700A" w14:textId="22FE6EA4" w:rsidR="00DB63F8" w:rsidRPr="007B3B09" w:rsidRDefault="00DB63F8" w:rsidP="00DB63F8">
            <w:pPr>
              <w:jc w:val="center"/>
              <w:rPr>
                <w:b/>
                <w:bCs/>
                <w:color w:val="000000"/>
                <w:sz w:val="20"/>
              </w:rPr>
            </w:pPr>
            <w:r w:rsidRPr="007B3B09">
              <w:rPr>
                <w:b/>
                <w:bCs/>
                <w:color w:val="000000"/>
                <w:sz w:val="20"/>
              </w:rPr>
              <w:t>A</w:t>
            </w:r>
            <w:r>
              <w:rPr>
                <w:b/>
                <w:bCs/>
                <w:color w:val="000000"/>
                <w:sz w:val="20"/>
              </w:rPr>
              <w:t>mper</w:t>
            </w:r>
          </w:p>
        </w:tc>
        <w:tc>
          <w:tcPr>
            <w:tcW w:w="0" w:type="auto"/>
            <w:tcBorders>
              <w:top w:val="nil"/>
              <w:left w:val="nil"/>
              <w:bottom w:val="single" w:sz="8" w:space="0" w:color="000000"/>
              <w:right w:val="single" w:sz="8" w:space="0" w:color="000000"/>
            </w:tcBorders>
            <w:shd w:val="clear" w:color="auto" w:fill="76923C" w:themeFill="accent3" w:themeFillShade="BF"/>
            <w:vAlign w:val="center"/>
            <w:hideMark/>
          </w:tcPr>
          <w:p w14:paraId="333019F5" w14:textId="6599572D" w:rsidR="00DB63F8" w:rsidRPr="007B3B09" w:rsidRDefault="00DB63F8" w:rsidP="00DB63F8">
            <w:pPr>
              <w:jc w:val="center"/>
              <w:rPr>
                <w:b/>
                <w:bCs/>
                <w:color w:val="000000"/>
                <w:sz w:val="20"/>
                <w:lang w:val="en-US"/>
              </w:rPr>
            </w:pPr>
            <w:r>
              <w:rPr>
                <w:b/>
                <w:bCs/>
                <w:color w:val="000000"/>
                <w:sz w:val="20"/>
              </w:rPr>
              <w:t>Volt</w:t>
            </w:r>
          </w:p>
        </w:tc>
        <w:tc>
          <w:tcPr>
            <w:tcW w:w="0" w:type="auto"/>
            <w:tcBorders>
              <w:top w:val="nil"/>
              <w:left w:val="nil"/>
              <w:bottom w:val="single" w:sz="8" w:space="0" w:color="000000"/>
              <w:right w:val="single" w:sz="8" w:space="0" w:color="000000"/>
            </w:tcBorders>
            <w:shd w:val="clear" w:color="auto" w:fill="76923C" w:themeFill="accent3" w:themeFillShade="BF"/>
            <w:vAlign w:val="center"/>
            <w:hideMark/>
          </w:tcPr>
          <w:p w14:paraId="57609C2D" w14:textId="3ECF99AF" w:rsidR="00DB63F8" w:rsidRPr="007B3B09" w:rsidRDefault="00DB63F8" w:rsidP="00DB63F8">
            <w:pPr>
              <w:jc w:val="center"/>
              <w:rPr>
                <w:b/>
                <w:bCs/>
                <w:color w:val="000000"/>
                <w:sz w:val="20"/>
                <w:lang w:val="en-US"/>
              </w:rPr>
            </w:pPr>
            <w:r w:rsidRPr="007B3B09">
              <w:rPr>
                <w:b/>
                <w:bCs/>
                <w:color w:val="000000"/>
                <w:sz w:val="20"/>
              </w:rPr>
              <w:t>A</w:t>
            </w:r>
            <w:r>
              <w:rPr>
                <w:b/>
                <w:bCs/>
                <w:color w:val="000000"/>
                <w:sz w:val="20"/>
              </w:rPr>
              <w:t>mper</w:t>
            </w:r>
          </w:p>
        </w:tc>
        <w:tc>
          <w:tcPr>
            <w:tcW w:w="0" w:type="auto"/>
            <w:tcBorders>
              <w:top w:val="nil"/>
              <w:left w:val="nil"/>
              <w:bottom w:val="single" w:sz="8" w:space="0" w:color="000000"/>
              <w:right w:val="single" w:sz="8" w:space="0" w:color="000000"/>
            </w:tcBorders>
            <w:shd w:val="clear" w:color="auto" w:fill="76923C" w:themeFill="accent3" w:themeFillShade="BF"/>
            <w:vAlign w:val="center"/>
            <w:hideMark/>
          </w:tcPr>
          <w:p w14:paraId="305451D3" w14:textId="0683991C" w:rsidR="00DB63F8" w:rsidRPr="007B3B09" w:rsidRDefault="00DB63F8" w:rsidP="00DB63F8">
            <w:pPr>
              <w:jc w:val="center"/>
              <w:rPr>
                <w:b/>
                <w:bCs/>
                <w:color w:val="000000"/>
                <w:sz w:val="20"/>
                <w:lang w:val="en-US"/>
              </w:rPr>
            </w:pPr>
            <w:r>
              <w:rPr>
                <w:b/>
                <w:bCs/>
                <w:color w:val="000000"/>
                <w:sz w:val="20"/>
              </w:rPr>
              <w:t>Volt</w:t>
            </w:r>
          </w:p>
        </w:tc>
        <w:tc>
          <w:tcPr>
            <w:tcW w:w="0" w:type="auto"/>
            <w:tcBorders>
              <w:top w:val="nil"/>
              <w:left w:val="nil"/>
              <w:bottom w:val="single" w:sz="8" w:space="0" w:color="000000"/>
              <w:right w:val="single" w:sz="8" w:space="0" w:color="000000"/>
            </w:tcBorders>
            <w:shd w:val="clear" w:color="auto" w:fill="76923C" w:themeFill="accent3" w:themeFillShade="BF"/>
            <w:vAlign w:val="center"/>
            <w:hideMark/>
          </w:tcPr>
          <w:p w14:paraId="2DD3DF93" w14:textId="5EEAFFD6" w:rsidR="00DB63F8" w:rsidRPr="007B3B09" w:rsidRDefault="00DB63F8" w:rsidP="00DB63F8">
            <w:pPr>
              <w:jc w:val="center"/>
              <w:rPr>
                <w:b/>
                <w:bCs/>
                <w:color w:val="000000"/>
                <w:sz w:val="20"/>
                <w:lang w:val="en-US"/>
              </w:rPr>
            </w:pPr>
            <w:r w:rsidRPr="007B3B09">
              <w:rPr>
                <w:b/>
                <w:bCs/>
                <w:color w:val="000000"/>
                <w:sz w:val="20"/>
              </w:rPr>
              <w:t>A</w:t>
            </w:r>
            <w:r>
              <w:rPr>
                <w:b/>
                <w:bCs/>
                <w:color w:val="000000"/>
                <w:sz w:val="20"/>
              </w:rPr>
              <w:t>mper</w:t>
            </w:r>
          </w:p>
        </w:tc>
        <w:tc>
          <w:tcPr>
            <w:tcW w:w="0" w:type="auto"/>
            <w:tcBorders>
              <w:top w:val="nil"/>
              <w:left w:val="nil"/>
              <w:bottom w:val="single" w:sz="8" w:space="0" w:color="000000"/>
              <w:right w:val="single" w:sz="8" w:space="0" w:color="000000"/>
            </w:tcBorders>
            <w:shd w:val="clear" w:color="auto" w:fill="76923C" w:themeFill="accent3" w:themeFillShade="BF"/>
            <w:vAlign w:val="center"/>
            <w:hideMark/>
          </w:tcPr>
          <w:p w14:paraId="3434CEAA" w14:textId="4EB5861D" w:rsidR="00DB63F8" w:rsidRPr="00943562" w:rsidRDefault="00DB63F8" w:rsidP="00DB63F8">
            <w:pPr>
              <w:jc w:val="center"/>
              <w:rPr>
                <w:rFonts w:ascii="Arial" w:hAnsi="Arial" w:cs="Arial"/>
                <w:b/>
                <w:bCs/>
                <w:color w:val="000000"/>
                <w:szCs w:val="24"/>
                <w:lang w:val="en-US"/>
              </w:rPr>
            </w:pPr>
            <w:r>
              <w:rPr>
                <w:b/>
                <w:bCs/>
                <w:color w:val="000000"/>
                <w:sz w:val="20"/>
              </w:rPr>
              <w:t>Volt</w:t>
            </w:r>
          </w:p>
        </w:tc>
        <w:tc>
          <w:tcPr>
            <w:tcW w:w="0" w:type="auto"/>
            <w:tcBorders>
              <w:top w:val="nil"/>
              <w:left w:val="nil"/>
              <w:bottom w:val="single" w:sz="8" w:space="0" w:color="000000"/>
              <w:right w:val="single" w:sz="8" w:space="0" w:color="000000"/>
            </w:tcBorders>
            <w:shd w:val="clear" w:color="auto" w:fill="76923C" w:themeFill="accent3" w:themeFillShade="BF"/>
            <w:vAlign w:val="center"/>
            <w:hideMark/>
          </w:tcPr>
          <w:p w14:paraId="68E91570" w14:textId="467748DA" w:rsidR="00DB63F8" w:rsidRPr="00943562" w:rsidRDefault="00DB63F8" w:rsidP="00DB63F8">
            <w:pPr>
              <w:jc w:val="center"/>
              <w:rPr>
                <w:rFonts w:ascii="Arial" w:hAnsi="Arial" w:cs="Arial"/>
                <w:b/>
                <w:bCs/>
                <w:color w:val="000000"/>
                <w:szCs w:val="24"/>
                <w:lang w:val="en-US"/>
              </w:rPr>
            </w:pPr>
            <w:r w:rsidRPr="007B3B09">
              <w:rPr>
                <w:b/>
                <w:bCs/>
                <w:color w:val="000000"/>
                <w:sz w:val="20"/>
              </w:rPr>
              <w:t>A</w:t>
            </w:r>
            <w:r>
              <w:rPr>
                <w:b/>
                <w:bCs/>
                <w:color w:val="000000"/>
                <w:sz w:val="20"/>
              </w:rPr>
              <w:t>mper</w:t>
            </w:r>
          </w:p>
        </w:tc>
        <w:tc>
          <w:tcPr>
            <w:tcW w:w="0" w:type="auto"/>
            <w:tcBorders>
              <w:top w:val="nil"/>
              <w:left w:val="nil"/>
              <w:bottom w:val="single" w:sz="8" w:space="0" w:color="000000"/>
              <w:right w:val="single" w:sz="8" w:space="0" w:color="000000"/>
            </w:tcBorders>
            <w:shd w:val="clear" w:color="auto" w:fill="76923C" w:themeFill="accent3" w:themeFillShade="BF"/>
            <w:vAlign w:val="center"/>
            <w:hideMark/>
          </w:tcPr>
          <w:p w14:paraId="50E8670B" w14:textId="69C31CDB" w:rsidR="00DB63F8" w:rsidRPr="00943562" w:rsidRDefault="00DB63F8" w:rsidP="00DB63F8">
            <w:pPr>
              <w:jc w:val="center"/>
              <w:rPr>
                <w:rFonts w:ascii="Arial" w:hAnsi="Arial" w:cs="Arial"/>
                <w:b/>
                <w:bCs/>
                <w:color w:val="000000"/>
                <w:szCs w:val="24"/>
                <w:lang w:val="en-US"/>
              </w:rPr>
            </w:pPr>
            <w:r w:rsidRPr="007B3B09">
              <w:rPr>
                <w:b/>
                <w:bCs/>
                <w:color w:val="000000"/>
                <w:sz w:val="20"/>
              </w:rPr>
              <w:t>A</w:t>
            </w:r>
            <w:r>
              <w:rPr>
                <w:b/>
                <w:bCs/>
                <w:color w:val="000000"/>
                <w:sz w:val="20"/>
              </w:rPr>
              <w:t>mper</w:t>
            </w:r>
          </w:p>
        </w:tc>
        <w:tc>
          <w:tcPr>
            <w:tcW w:w="0" w:type="auto"/>
            <w:tcBorders>
              <w:top w:val="nil"/>
              <w:left w:val="nil"/>
              <w:bottom w:val="single" w:sz="8" w:space="0" w:color="000000"/>
              <w:right w:val="single" w:sz="8" w:space="0" w:color="000000"/>
            </w:tcBorders>
            <w:shd w:val="clear" w:color="auto" w:fill="76923C" w:themeFill="accent3" w:themeFillShade="BF"/>
            <w:vAlign w:val="center"/>
            <w:hideMark/>
          </w:tcPr>
          <w:p w14:paraId="7EC5E669" w14:textId="40814138" w:rsidR="00DB63F8" w:rsidRPr="00943562" w:rsidRDefault="00DB63F8" w:rsidP="00DB63F8">
            <w:pPr>
              <w:jc w:val="center"/>
              <w:rPr>
                <w:rFonts w:ascii="Arial" w:hAnsi="Arial" w:cs="Arial"/>
                <w:b/>
                <w:bCs/>
                <w:color w:val="000000"/>
                <w:szCs w:val="24"/>
                <w:lang w:val="en-US"/>
              </w:rPr>
            </w:pPr>
            <w:r>
              <w:rPr>
                <w:b/>
                <w:bCs/>
                <w:color w:val="000000"/>
                <w:sz w:val="20"/>
              </w:rPr>
              <w:t>Volt</w:t>
            </w:r>
          </w:p>
        </w:tc>
      </w:tr>
      <w:tr w:rsidR="00DB63F8" w:rsidRPr="00943562" w14:paraId="17A38AE2" w14:textId="77777777" w:rsidTr="00DB63F8">
        <w:trPr>
          <w:trHeight w:val="254"/>
        </w:trPr>
        <w:tc>
          <w:tcPr>
            <w:tcW w:w="1278" w:type="dxa"/>
            <w:tcBorders>
              <w:top w:val="nil"/>
              <w:left w:val="single" w:sz="8" w:space="0" w:color="000000"/>
              <w:bottom w:val="single" w:sz="8" w:space="0" w:color="000000"/>
              <w:right w:val="single" w:sz="8" w:space="0" w:color="000000"/>
            </w:tcBorders>
            <w:shd w:val="clear" w:color="auto" w:fill="auto"/>
            <w:vAlign w:val="center"/>
            <w:hideMark/>
          </w:tcPr>
          <w:p w14:paraId="7709856C" w14:textId="77777777" w:rsidR="00770847" w:rsidRPr="007B3B09" w:rsidRDefault="00770847" w:rsidP="005C7756">
            <w:pPr>
              <w:jc w:val="center"/>
              <w:rPr>
                <w:color w:val="000000"/>
                <w:lang w:val="en-US"/>
              </w:rPr>
            </w:pPr>
            <w:r w:rsidRPr="00304094">
              <w:rPr>
                <w:color w:val="000000"/>
                <w:lang w:val="en-US"/>
              </w:rPr>
              <w:t>10:00</w:t>
            </w:r>
          </w:p>
        </w:tc>
        <w:tc>
          <w:tcPr>
            <w:tcW w:w="1158" w:type="dxa"/>
            <w:tcBorders>
              <w:top w:val="nil"/>
              <w:left w:val="nil"/>
              <w:bottom w:val="single" w:sz="8" w:space="0" w:color="000000"/>
              <w:right w:val="single" w:sz="8" w:space="0" w:color="000000"/>
            </w:tcBorders>
            <w:shd w:val="clear" w:color="auto" w:fill="auto"/>
            <w:vAlign w:val="center"/>
            <w:hideMark/>
          </w:tcPr>
          <w:p w14:paraId="435065B0" w14:textId="77777777" w:rsidR="00770847" w:rsidRPr="007B3B09" w:rsidRDefault="00770847" w:rsidP="005C7756">
            <w:pPr>
              <w:jc w:val="center"/>
              <w:rPr>
                <w:color w:val="000000"/>
                <w:lang w:val="en-US"/>
              </w:rPr>
            </w:pPr>
            <w:r w:rsidRPr="00304094">
              <w:rPr>
                <w:color w:val="000000"/>
                <w:lang w:val="en-US"/>
              </w:rPr>
              <w:t>4</w:t>
            </w:r>
            <w:r>
              <w:rPr>
                <w:color w:val="000000"/>
              </w:rPr>
              <w:t>12</w:t>
            </w:r>
          </w:p>
        </w:tc>
        <w:tc>
          <w:tcPr>
            <w:tcW w:w="714" w:type="dxa"/>
            <w:tcBorders>
              <w:top w:val="nil"/>
              <w:left w:val="nil"/>
              <w:bottom w:val="single" w:sz="8" w:space="0" w:color="000000"/>
              <w:right w:val="single" w:sz="8" w:space="0" w:color="000000"/>
            </w:tcBorders>
            <w:shd w:val="clear" w:color="auto" w:fill="auto"/>
            <w:vAlign w:val="center"/>
            <w:hideMark/>
          </w:tcPr>
          <w:p w14:paraId="7E59E8AD" w14:textId="77777777" w:rsidR="00770847" w:rsidRPr="007B3B09" w:rsidRDefault="00770847" w:rsidP="005C7756">
            <w:pPr>
              <w:jc w:val="center"/>
              <w:rPr>
                <w:color w:val="000000"/>
                <w:highlight w:val="yellow"/>
                <w:lang w:val="en-US"/>
              </w:rPr>
            </w:pPr>
            <w:r>
              <w:rPr>
                <w:color w:val="000000"/>
              </w:rPr>
              <w:t>14</w:t>
            </w:r>
            <w:r w:rsidRPr="00304094">
              <w:rPr>
                <w:color w:val="000000"/>
                <w:lang w:val="en-US"/>
              </w:rPr>
              <w:t>.5</w:t>
            </w:r>
          </w:p>
        </w:tc>
        <w:tc>
          <w:tcPr>
            <w:tcW w:w="839" w:type="dxa"/>
            <w:tcBorders>
              <w:top w:val="nil"/>
              <w:left w:val="nil"/>
              <w:bottom w:val="single" w:sz="8" w:space="0" w:color="000000"/>
              <w:right w:val="single" w:sz="8" w:space="0" w:color="000000"/>
            </w:tcBorders>
            <w:shd w:val="clear" w:color="auto" w:fill="auto"/>
            <w:vAlign w:val="center"/>
            <w:hideMark/>
          </w:tcPr>
          <w:p w14:paraId="5A402996" w14:textId="77777777" w:rsidR="00770847" w:rsidRPr="007B3B09" w:rsidRDefault="00770847" w:rsidP="005C7756">
            <w:pPr>
              <w:jc w:val="center"/>
              <w:rPr>
                <w:color w:val="000000"/>
                <w:highlight w:val="yellow"/>
                <w:lang w:val="en-US"/>
              </w:rPr>
            </w:pPr>
            <w:r w:rsidRPr="00304094">
              <w:rPr>
                <w:color w:val="000000"/>
                <w:lang w:val="en-US"/>
              </w:rPr>
              <w:t>1.4</w:t>
            </w:r>
          </w:p>
        </w:tc>
        <w:tc>
          <w:tcPr>
            <w:tcW w:w="0" w:type="auto"/>
            <w:tcBorders>
              <w:top w:val="nil"/>
              <w:left w:val="nil"/>
              <w:bottom w:val="single" w:sz="8" w:space="0" w:color="000000"/>
              <w:right w:val="single" w:sz="8" w:space="0" w:color="000000"/>
            </w:tcBorders>
            <w:shd w:val="clear" w:color="auto" w:fill="auto"/>
            <w:vAlign w:val="center"/>
            <w:hideMark/>
          </w:tcPr>
          <w:p w14:paraId="6A883954" w14:textId="77777777" w:rsidR="00770847" w:rsidRPr="007B3B09" w:rsidRDefault="00770847" w:rsidP="005C7756">
            <w:pPr>
              <w:jc w:val="center"/>
              <w:rPr>
                <w:color w:val="000000"/>
                <w:highlight w:val="yellow"/>
                <w:lang w:val="en-US"/>
              </w:rPr>
            </w:pPr>
            <w:r w:rsidRPr="00304094">
              <w:rPr>
                <w:color w:val="000000"/>
                <w:lang w:val="en-US"/>
              </w:rPr>
              <w:t>1</w:t>
            </w:r>
            <w:r>
              <w:rPr>
                <w:color w:val="000000"/>
              </w:rPr>
              <w:t>2</w:t>
            </w:r>
            <w:r w:rsidRPr="00304094">
              <w:rPr>
                <w:color w:val="000000"/>
                <w:lang w:val="en-US"/>
              </w:rPr>
              <w:t>.4</w:t>
            </w:r>
          </w:p>
        </w:tc>
        <w:tc>
          <w:tcPr>
            <w:tcW w:w="0" w:type="auto"/>
            <w:tcBorders>
              <w:top w:val="nil"/>
              <w:left w:val="nil"/>
              <w:bottom w:val="single" w:sz="8" w:space="0" w:color="000000"/>
              <w:right w:val="single" w:sz="8" w:space="0" w:color="000000"/>
            </w:tcBorders>
            <w:shd w:val="clear" w:color="auto" w:fill="auto"/>
            <w:vAlign w:val="center"/>
            <w:hideMark/>
          </w:tcPr>
          <w:p w14:paraId="070C438E" w14:textId="77777777" w:rsidR="00770847" w:rsidRPr="00AA3E24" w:rsidRDefault="00770847" w:rsidP="005C7756">
            <w:pPr>
              <w:jc w:val="center"/>
              <w:rPr>
                <w:color w:val="000000"/>
                <w:highlight w:val="yellow"/>
              </w:rPr>
            </w:pPr>
            <w:r w:rsidRPr="00304094">
              <w:rPr>
                <w:color w:val="000000"/>
                <w:lang w:val="en-US"/>
              </w:rPr>
              <w:t>1.</w:t>
            </w:r>
            <w:r>
              <w:rPr>
                <w:color w:val="000000"/>
              </w:rPr>
              <w:t>8</w:t>
            </w:r>
          </w:p>
        </w:tc>
        <w:tc>
          <w:tcPr>
            <w:tcW w:w="0" w:type="auto"/>
            <w:tcBorders>
              <w:top w:val="nil"/>
              <w:left w:val="nil"/>
              <w:bottom w:val="single" w:sz="8" w:space="0" w:color="000000"/>
              <w:right w:val="single" w:sz="8" w:space="0" w:color="000000"/>
            </w:tcBorders>
            <w:shd w:val="clear" w:color="auto" w:fill="auto"/>
            <w:vAlign w:val="center"/>
            <w:hideMark/>
          </w:tcPr>
          <w:p w14:paraId="7C88519C" w14:textId="77777777" w:rsidR="00770847" w:rsidRPr="007B3B09" w:rsidRDefault="00770847" w:rsidP="005C7756">
            <w:pPr>
              <w:jc w:val="center"/>
              <w:rPr>
                <w:color w:val="000000"/>
                <w:highlight w:val="yellow"/>
                <w:lang w:val="en-US"/>
              </w:rPr>
            </w:pPr>
            <w:r w:rsidRPr="00304094">
              <w:rPr>
                <w:color w:val="000000"/>
                <w:lang w:val="en-US"/>
              </w:rPr>
              <w:t>2</w:t>
            </w:r>
            <w:r>
              <w:rPr>
                <w:color w:val="000000"/>
              </w:rPr>
              <w:t>18</w:t>
            </w:r>
            <w:r w:rsidRPr="00304094">
              <w:rPr>
                <w:color w:val="000000"/>
                <w:lang w:val="en-US"/>
              </w:rPr>
              <w:t>.2</w:t>
            </w:r>
          </w:p>
        </w:tc>
        <w:tc>
          <w:tcPr>
            <w:tcW w:w="0" w:type="auto"/>
            <w:tcBorders>
              <w:top w:val="nil"/>
              <w:left w:val="nil"/>
              <w:bottom w:val="single" w:sz="8" w:space="0" w:color="000000"/>
              <w:right w:val="single" w:sz="8" w:space="0" w:color="000000"/>
            </w:tcBorders>
            <w:shd w:val="clear" w:color="auto" w:fill="auto"/>
            <w:vAlign w:val="center"/>
            <w:hideMark/>
          </w:tcPr>
          <w:p w14:paraId="14AFC243" w14:textId="77777777" w:rsidR="00770847" w:rsidRPr="007B3B09" w:rsidRDefault="00770847" w:rsidP="005C7756">
            <w:pPr>
              <w:jc w:val="center"/>
              <w:rPr>
                <w:color w:val="000000"/>
                <w:highlight w:val="yellow"/>
                <w:lang w:val="en-US"/>
              </w:rPr>
            </w:pPr>
            <w:r w:rsidRPr="00304094">
              <w:rPr>
                <w:color w:val="000000"/>
                <w:lang w:val="en-US"/>
              </w:rPr>
              <w:t>0.</w:t>
            </w:r>
            <w:r>
              <w:rPr>
                <w:color w:val="000000"/>
              </w:rPr>
              <w:t>18</w:t>
            </w:r>
          </w:p>
        </w:tc>
        <w:tc>
          <w:tcPr>
            <w:tcW w:w="0" w:type="auto"/>
            <w:tcBorders>
              <w:top w:val="nil"/>
              <w:left w:val="nil"/>
              <w:bottom w:val="single" w:sz="8" w:space="0" w:color="000000"/>
              <w:right w:val="single" w:sz="8" w:space="0" w:color="000000"/>
            </w:tcBorders>
            <w:shd w:val="clear" w:color="auto" w:fill="auto"/>
            <w:vAlign w:val="center"/>
            <w:hideMark/>
          </w:tcPr>
          <w:p w14:paraId="35BC5018" w14:textId="77777777" w:rsidR="00770847" w:rsidRPr="007B3B09" w:rsidRDefault="00770847" w:rsidP="005C7756">
            <w:pPr>
              <w:jc w:val="center"/>
              <w:rPr>
                <w:color w:val="000000"/>
                <w:highlight w:val="yellow"/>
                <w:lang w:val="en-US"/>
              </w:rPr>
            </w:pPr>
            <w:r w:rsidRPr="00304094">
              <w:rPr>
                <w:color w:val="000000"/>
                <w:lang w:val="en-US"/>
              </w:rPr>
              <w:t>11.4</w:t>
            </w:r>
          </w:p>
        </w:tc>
        <w:tc>
          <w:tcPr>
            <w:tcW w:w="0" w:type="auto"/>
            <w:tcBorders>
              <w:top w:val="nil"/>
              <w:left w:val="nil"/>
              <w:bottom w:val="single" w:sz="8" w:space="0" w:color="000000"/>
              <w:right w:val="single" w:sz="8" w:space="0" w:color="000000"/>
            </w:tcBorders>
            <w:shd w:val="clear" w:color="auto" w:fill="auto"/>
            <w:vAlign w:val="center"/>
            <w:hideMark/>
          </w:tcPr>
          <w:p w14:paraId="145974B3" w14:textId="77777777" w:rsidR="00770847" w:rsidRPr="007B3B09" w:rsidRDefault="00770847" w:rsidP="005C7756">
            <w:pPr>
              <w:jc w:val="center"/>
              <w:rPr>
                <w:color w:val="000000"/>
                <w:highlight w:val="yellow"/>
                <w:lang w:val="en-US"/>
              </w:rPr>
            </w:pPr>
            <w:r w:rsidRPr="00304094">
              <w:rPr>
                <w:color w:val="000000"/>
                <w:lang w:val="en-US"/>
              </w:rPr>
              <w:t>0.</w:t>
            </w:r>
            <w:r>
              <w:rPr>
                <w:color w:val="000000"/>
              </w:rPr>
              <w:t>5</w:t>
            </w:r>
            <w:r w:rsidRPr="00304094">
              <w:rPr>
                <w:color w:val="000000"/>
                <w:lang w:val="en-US"/>
              </w:rPr>
              <w:t>3</w:t>
            </w:r>
          </w:p>
        </w:tc>
        <w:tc>
          <w:tcPr>
            <w:tcW w:w="0" w:type="auto"/>
            <w:tcBorders>
              <w:top w:val="nil"/>
              <w:left w:val="nil"/>
              <w:bottom w:val="single" w:sz="8" w:space="0" w:color="000000"/>
              <w:right w:val="single" w:sz="8" w:space="0" w:color="000000"/>
            </w:tcBorders>
            <w:shd w:val="clear" w:color="auto" w:fill="auto"/>
            <w:vAlign w:val="center"/>
            <w:hideMark/>
          </w:tcPr>
          <w:p w14:paraId="46DEB18C" w14:textId="77777777" w:rsidR="00770847" w:rsidRPr="007B3B09" w:rsidRDefault="00770847" w:rsidP="005C7756">
            <w:pPr>
              <w:jc w:val="center"/>
              <w:rPr>
                <w:color w:val="000000"/>
                <w:highlight w:val="yellow"/>
                <w:lang w:val="en-US"/>
              </w:rPr>
            </w:pPr>
            <w:r w:rsidRPr="00304094">
              <w:rPr>
                <w:color w:val="000000"/>
                <w:lang w:val="en-US"/>
              </w:rPr>
              <w:t>2</w:t>
            </w:r>
            <w:r>
              <w:rPr>
                <w:color w:val="000000"/>
              </w:rPr>
              <w:t>18</w:t>
            </w:r>
            <w:r w:rsidRPr="00304094">
              <w:rPr>
                <w:color w:val="000000"/>
                <w:lang w:val="en-US"/>
              </w:rPr>
              <w:t>.2</w:t>
            </w:r>
          </w:p>
        </w:tc>
        <w:tc>
          <w:tcPr>
            <w:tcW w:w="0" w:type="auto"/>
            <w:tcBorders>
              <w:top w:val="nil"/>
              <w:left w:val="nil"/>
              <w:bottom w:val="single" w:sz="8" w:space="0" w:color="000000"/>
              <w:right w:val="single" w:sz="8" w:space="0" w:color="000000"/>
            </w:tcBorders>
            <w:shd w:val="clear" w:color="auto" w:fill="auto"/>
            <w:vAlign w:val="center"/>
            <w:hideMark/>
          </w:tcPr>
          <w:p w14:paraId="684E1C60" w14:textId="77777777" w:rsidR="00770847" w:rsidRPr="007B3B09" w:rsidRDefault="00770847" w:rsidP="005C7756">
            <w:pPr>
              <w:jc w:val="center"/>
              <w:rPr>
                <w:color w:val="000000"/>
                <w:highlight w:val="yellow"/>
                <w:lang w:val="en-US"/>
              </w:rPr>
            </w:pPr>
            <w:r w:rsidRPr="00304094">
              <w:rPr>
                <w:color w:val="000000"/>
                <w:lang w:val="en-US"/>
              </w:rPr>
              <w:t>0.</w:t>
            </w:r>
            <w:r>
              <w:rPr>
                <w:color w:val="000000"/>
              </w:rPr>
              <w:t>36</w:t>
            </w:r>
          </w:p>
        </w:tc>
      </w:tr>
      <w:tr w:rsidR="00DB63F8" w:rsidRPr="00943562" w14:paraId="2EBC1B5F" w14:textId="77777777" w:rsidTr="00DB63F8">
        <w:trPr>
          <w:trHeight w:val="254"/>
        </w:trPr>
        <w:tc>
          <w:tcPr>
            <w:tcW w:w="1278" w:type="dxa"/>
            <w:tcBorders>
              <w:top w:val="nil"/>
              <w:left w:val="single" w:sz="8" w:space="0" w:color="000000"/>
              <w:bottom w:val="single" w:sz="8" w:space="0" w:color="000000"/>
              <w:right w:val="single" w:sz="8" w:space="0" w:color="000000"/>
            </w:tcBorders>
            <w:shd w:val="clear" w:color="auto" w:fill="auto"/>
            <w:vAlign w:val="center"/>
            <w:hideMark/>
          </w:tcPr>
          <w:p w14:paraId="7813CB2D" w14:textId="77777777" w:rsidR="00770847" w:rsidRPr="007B3B09" w:rsidRDefault="00770847" w:rsidP="005C7756">
            <w:pPr>
              <w:jc w:val="center"/>
              <w:rPr>
                <w:color w:val="000000"/>
                <w:lang w:val="en-US"/>
              </w:rPr>
            </w:pPr>
            <w:r w:rsidRPr="00304094">
              <w:rPr>
                <w:color w:val="000000"/>
                <w:lang w:val="en-US"/>
              </w:rPr>
              <w:t>10:30</w:t>
            </w:r>
          </w:p>
        </w:tc>
        <w:tc>
          <w:tcPr>
            <w:tcW w:w="1158" w:type="dxa"/>
            <w:tcBorders>
              <w:top w:val="nil"/>
              <w:left w:val="nil"/>
              <w:bottom w:val="single" w:sz="8" w:space="0" w:color="000000"/>
              <w:right w:val="single" w:sz="8" w:space="0" w:color="000000"/>
            </w:tcBorders>
            <w:shd w:val="clear" w:color="auto" w:fill="auto"/>
            <w:vAlign w:val="center"/>
            <w:hideMark/>
          </w:tcPr>
          <w:p w14:paraId="2A667DB4" w14:textId="77777777" w:rsidR="00770847" w:rsidRPr="007B3B09" w:rsidRDefault="00770847" w:rsidP="005C7756">
            <w:pPr>
              <w:jc w:val="center"/>
              <w:rPr>
                <w:color w:val="000000"/>
                <w:lang w:val="en-US"/>
              </w:rPr>
            </w:pPr>
            <w:r w:rsidRPr="00304094">
              <w:rPr>
                <w:color w:val="000000"/>
                <w:lang w:val="en-US"/>
              </w:rPr>
              <w:t>582</w:t>
            </w:r>
          </w:p>
        </w:tc>
        <w:tc>
          <w:tcPr>
            <w:tcW w:w="714" w:type="dxa"/>
            <w:tcBorders>
              <w:top w:val="nil"/>
              <w:left w:val="nil"/>
              <w:bottom w:val="single" w:sz="8" w:space="0" w:color="000000"/>
              <w:right w:val="single" w:sz="8" w:space="0" w:color="000000"/>
            </w:tcBorders>
            <w:shd w:val="clear" w:color="auto" w:fill="auto"/>
            <w:vAlign w:val="center"/>
            <w:hideMark/>
          </w:tcPr>
          <w:p w14:paraId="38F11BB6" w14:textId="77777777" w:rsidR="00770847" w:rsidRPr="007B3B09" w:rsidRDefault="00770847" w:rsidP="005C7756">
            <w:pPr>
              <w:jc w:val="center"/>
              <w:rPr>
                <w:color w:val="000000"/>
                <w:highlight w:val="yellow"/>
                <w:lang w:val="en-US"/>
              </w:rPr>
            </w:pPr>
            <w:r>
              <w:rPr>
                <w:color w:val="000000"/>
              </w:rPr>
              <w:t>14</w:t>
            </w:r>
            <w:r w:rsidRPr="00304094">
              <w:rPr>
                <w:color w:val="000000"/>
                <w:lang w:val="en-US"/>
              </w:rPr>
              <w:t>.7</w:t>
            </w:r>
          </w:p>
        </w:tc>
        <w:tc>
          <w:tcPr>
            <w:tcW w:w="839" w:type="dxa"/>
            <w:tcBorders>
              <w:top w:val="nil"/>
              <w:left w:val="nil"/>
              <w:bottom w:val="single" w:sz="8" w:space="0" w:color="000000"/>
              <w:right w:val="single" w:sz="8" w:space="0" w:color="000000"/>
            </w:tcBorders>
            <w:shd w:val="clear" w:color="auto" w:fill="auto"/>
            <w:vAlign w:val="center"/>
            <w:hideMark/>
          </w:tcPr>
          <w:p w14:paraId="14C0ED3C" w14:textId="77777777" w:rsidR="00770847" w:rsidRPr="007B3B09" w:rsidRDefault="00770847" w:rsidP="005C7756">
            <w:pPr>
              <w:jc w:val="center"/>
              <w:rPr>
                <w:color w:val="000000"/>
                <w:highlight w:val="yellow"/>
                <w:lang w:val="en-US"/>
              </w:rPr>
            </w:pPr>
            <w:r w:rsidRPr="00304094">
              <w:rPr>
                <w:color w:val="000000"/>
                <w:lang w:val="en-US"/>
              </w:rPr>
              <w:t>1.78</w:t>
            </w:r>
          </w:p>
        </w:tc>
        <w:tc>
          <w:tcPr>
            <w:tcW w:w="0" w:type="auto"/>
            <w:tcBorders>
              <w:top w:val="nil"/>
              <w:left w:val="nil"/>
              <w:bottom w:val="single" w:sz="8" w:space="0" w:color="000000"/>
              <w:right w:val="single" w:sz="8" w:space="0" w:color="000000"/>
            </w:tcBorders>
            <w:shd w:val="clear" w:color="auto" w:fill="auto"/>
            <w:vAlign w:val="center"/>
            <w:hideMark/>
          </w:tcPr>
          <w:p w14:paraId="4859E1A6" w14:textId="77777777" w:rsidR="00770847" w:rsidRPr="007B3B09" w:rsidRDefault="00770847" w:rsidP="005C7756">
            <w:pPr>
              <w:jc w:val="center"/>
              <w:rPr>
                <w:color w:val="000000"/>
                <w:highlight w:val="yellow"/>
                <w:lang w:val="en-US"/>
              </w:rPr>
            </w:pPr>
            <w:r w:rsidRPr="00304094">
              <w:rPr>
                <w:color w:val="000000"/>
                <w:lang w:val="en-US"/>
              </w:rPr>
              <w:t>1</w:t>
            </w:r>
            <w:r>
              <w:rPr>
                <w:color w:val="000000"/>
              </w:rPr>
              <w:t>2</w:t>
            </w:r>
            <w:r w:rsidRPr="00304094">
              <w:rPr>
                <w:color w:val="000000"/>
                <w:lang w:val="en-US"/>
              </w:rPr>
              <w:t>.6</w:t>
            </w:r>
          </w:p>
        </w:tc>
        <w:tc>
          <w:tcPr>
            <w:tcW w:w="0" w:type="auto"/>
            <w:tcBorders>
              <w:top w:val="nil"/>
              <w:left w:val="nil"/>
              <w:bottom w:val="single" w:sz="8" w:space="0" w:color="000000"/>
              <w:right w:val="single" w:sz="8" w:space="0" w:color="000000"/>
            </w:tcBorders>
            <w:shd w:val="clear" w:color="auto" w:fill="auto"/>
            <w:hideMark/>
          </w:tcPr>
          <w:p w14:paraId="3B3288C1" w14:textId="77777777" w:rsidR="00770847" w:rsidRPr="007B3B09" w:rsidRDefault="00770847" w:rsidP="005C7756">
            <w:pPr>
              <w:jc w:val="center"/>
              <w:rPr>
                <w:color w:val="000000"/>
                <w:highlight w:val="yellow"/>
                <w:lang w:val="en-US"/>
              </w:rPr>
            </w:pPr>
            <w:r w:rsidRPr="001068AC">
              <w:rPr>
                <w:color w:val="000000"/>
                <w:lang w:val="en-US"/>
              </w:rPr>
              <w:t>1.</w:t>
            </w:r>
            <w:r>
              <w:rPr>
                <w:color w:val="000000"/>
              </w:rPr>
              <w:t>7</w:t>
            </w:r>
          </w:p>
        </w:tc>
        <w:tc>
          <w:tcPr>
            <w:tcW w:w="0" w:type="auto"/>
            <w:tcBorders>
              <w:top w:val="nil"/>
              <w:left w:val="nil"/>
              <w:bottom w:val="single" w:sz="8" w:space="0" w:color="000000"/>
              <w:right w:val="single" w:sz="8" w:space="0" w:color="000000"/>
            </w:tcBorders>
            <w:shd w:val="clear" w:color="auto" w:fill="auto"/>
            <w:vAlign w:val="center"/>
            <w:hideMark/>
          </w:tcPr>
          <w:p w14:paraId="1CB519B9" w14:textId="77777777" w:rsidR="00770847" w:rsidRPr="007B3B09" w:rsidRDefault="00770847" w:rsidP="005C7756">
            <w:pPr>
              <w:jc w:val="center"/>
              <w:rPr>
                <w:color w:val="000000"/>
                <w:highlight w:val="yellow"/>
                <w:lang w:val="en-US"/>
              </w:rPr>
            </w:pPr>
            <w:r w:rsidRPr="00304094">
              <w:rPr>
                <w:color w:val="000000"/>
                <w:lang w:val="en-US"/>
              </w:rPr>
              <w:t>2</w:t>
            </w:r>
            <w:r>
              <w:rPr>
                <w:color w:val="000000"/>
              </w:rPr>
              <w:t>17</w:t>
            </w:r>
            <w:r w:rsidRPr="00304094">
              <w:rPr>
                <w:color w:val="000000"/>
                <w:lang w:val="en-US"/>
              </w:rPr>
              <w:t>.9</w:t>
            </w:r>
          </w:p>
        </w:tc>
        <w:tc>
          <w:tcPr>
            <w:tcW w:w="0" w:type="auto"/>
            <w:tcBorders>
              <w:top w:val="nil"/>
              <w:left w:val="nil"/>
              <w:bottom w:val="single" w:sz="8" w:space="0" w:color="000000"/>
              <w:right w:val="single" w:sz="8" w:space="0" w:color="000000"/>
            </w:tcBorders>
            <w:shd w:val="clear" w:color="auto" w:fill="auto"/>
            <w:vAlign w:val="center"/>
            <w:hideMark/>
          </w:tcPr>
          <w:p w14:paraId="6AA89E3A" w14:textId="77777777" w:rsidR="00770847" w:rsidRPr="007B3B09" w:rsidRDefault="00770847" w:rsidP="005C7756">
            <w:pPr>
              <w:jc w:val="center"/>
              <w:rPr>
                <w:color w:val="000000"/>
                <w:highlight w:val="yellow"/>
                <w:lang w:val="en-US"/>
              </w:rPr>
            </w:pPr>
            <w:r w:rsidRPr="00304094">
              <w:rPr>
                <w:color w:val="000000"/>
                <w:lang w:val="en-US"/>
              </w:rPr>
              <w:t>0.</w:t>
            </w:r>
            <w:r>
              <w:rPr>
                <w:color w:val="000000"/>
              </w:rPr>
              <w:t>18</w:t>
            </w:r>
          </w:p>
        </w:tc>
        <w:tc>
          <w:tcPr>
            <w:tcW w:w="0" w:type="auto"/>
            <w:tcBorders>
              <w:top w:val="nil"/>
              <w:left w:val="nil"/>
              <w:bottom w:val="single" w:sz="8" w:space="0" w:color="000000"/>
              <w:right w:val="single" w:sz="8" w:space="0" w:color="000000"/>
            </w:tcBorders>
            <w:shd w:val="clear" w:color="auto" w:fill="auto"/>
            <w:vAlign w:val="center"/>
            <w:hideMark/>
          </w:tcPr>
          <w:p w14:paraId="61CB16F9" w14:textId="77777777" w:rsidR="00770847" w:rsidRPr="007B3B09" w:rsidRDefault="00770847" w:rsidP="005C7756">
            <w:pPr>
              <w:jc w:val="center"/>
              <w:rPr>
                <w:color w:val="000000"/>
                <w:highlight w:val="yellow"/>
                <w:lang w:val="en-US"/>
              </w:rPr>
            </w:pPr>
            <w:r w:rsidRPr="00304094">
              <w:rPr>
                <w:color w:val="000000"/>
                <w:lang w:val="en-US"/>
              </w:rPr>
              <w:t>11.6</w:t>
            </w:r>
          </w:p>
        </w:tc>
        <w:tc>
          <w:tcPr>
            <w:tcW w:w="0" w:type="auto"/>
            <w:tcBorders>
              <w:top w:val="nil"/>
              <w:left w:val="nil"/>
              <w:bottom w:val="single" w:sz="8" w:space="0" w:color="000000"/>
              <w:right w:val="single" w:sz="8" w:space="0" w:color="000000"/>
            </w:tcBorders>
            <w:shd w:val="clear" w:color="auto" w:fill="auto"/>
            <w:vAlign w:val="center"/>
            <w:hideMark/>
          </w:tcPr>
          <w:p w14:paraId="473D2A9E" w14:textId="77777777" w:rsidR="00770847" w:rsidRPr="007473DC" w:rsidRDefault="00770847" w:rsidP="005C7756">
            <w:pPr>
              <w:jc w:val="center"/>
              <w:rPr>
                <w:color w:val="000000"/>
                <w:highlight w:val="yellow"/>
              </w:rPr>
            </w:pPr>
            <w:r w:rsidRPr="00304094">
              <w:rPr>
                <w:color w:val="000000"/>
                <w:lang w:val="en-US"/>
              </w:rPr>
              <w:t>0.</w:t>
            </w:r>
            <w:r>
              <w:rPr>
                <w:color w:val="000000"/>
              </w:rPr>
              <w:t>56</w:t>
            </w:r>
          </w:p>
        </w:tc>
        <w:tc>
          <w:tcPr>
            <w:tcW w:w="0" w:type="auto"/>
            <w:tcBorders>
              <w:top w:val="nil"/>
              <w:left w:val="nil"/>
              <w:bottom w:val="single" w:sz="8" w:space="0" w:color="000000"/>
              <w:right w:val="single" w:sz="8" w:space="0" w:color="000000"/>
            </w:tcBorders>
            <w:shd w:val="clear" w:color="auto" w:fill="auto"/>
            <w:vAlign w:val="center"/>
            <w:hideMark/>
          </w:tcPr>
          <w:p w14:paraId="1098D946" w14:textId="77777777" w:rsidR="00770847" w:rsidRPr="007B3B09" w:rsidRDefault="00770847" w:rsidP="005C7756">
            <w:pPr>
              <w:jc w:val="center"/>
              <w:rPr>
                <w:color w:val="000000"/>
                <w:highlight w:val="yellow"/>
                <w:lang w:val="en-US"/>
              </w:rPr>
            </w:pPr>
            <w:r w:rsidRPr="00304094">
              <w:rPr>
                <w:color w:val="000000"/>
                <w:lang w:val="en-US"/>
              </w:rPr>
              <w:t>2</w:t>
            </w:r>
            <w:r>
              <w:rPr>
                <w:color w:val="000000"/>
              </w:rPr>
              <w:t>17</w:t>
            </w:r>
            <w:r w:rsidRPr="00304094">
              <w:rPr>
                <w:color w:val="000000"/>
                <w:lang w:val="en-US"/>
              </w:rPr>
              <w:t>.9</w:t>
            </w:r>
          </w:p>
        </w:tc>
        <w:tc>
          <w:tcPr>
            <w:tcW w:w="0" w:type="auto"/>
            <w:tcBorders>
              <w:top w:val="nil"/>
              <w:left w:val="nil"/>
              <w:bottom w:val="single" w:sz="8" w:space="0" w:color="000000"/>
              <w:right w:val="single" w:sz="8" w:space="0" w:color="000000"/>
            </w:tcBorders>
            <w:shd w:val="clear" w:color="auto" w:fill="auto"/>
            <w:hideMark/>
          </w:tcPr>
          <w:p w14:paraId="52D41F28" w14:textId="77777777" w:rsidR="00770847" w:rsidRPr="007B3B09" w:rsidRDefault="00770847" w:rsidP="005C7756">
            <w:pPr>
              <w:jc w:val="center"/>
              <w:rPr>
                <w:color w:val="000000"/>
                <w:highlight w:val="yellow"/>
                <w:lang w:val="en-US"/>
              </w:rPr>
            </w:pPr>
            <w:r w:rsidRPr="00BC2E35">
              <w:rPr>
                <w:color w:val="000000"/>
                <w:lang w:val="en-US"/>
              </w:rPr>
              <w:t>0.</w:t>
            </w:r>
            <w:r>
              <w:rPr>
                <w:color w:val="000000"/>
              </w:rPr>
              <w:t>3</w:t>
            </w:r>
            <w:r w:rsidRPr="00BC2E35">
              <w:rPr>
                <w:color w:val="000000"/>
                <w:lang w:val="en-US"/>
              </w:rPr>
              <w:t>8</w:t>
            </w:r>
          </w:p>
        </w:tc>
      </w:tr>
      <w:tr w:rsidR="00DB63F8" w:rsidRPr="00943562" w14:paraId="59BD0E46" w14:textId="77777777" w:rsidTr="00DB63F8">
        <w:trPr>
          <w:trHeight w:val="254"/>
        </w:trPr>
        <w:tc>
          <w:tcPr>
            <w:tcW w:w="1278" w:type="dxa"/>
            <w:tcBorders>
              <w:top w:val="nil"/>
              <w:left w:val="single" w:sz="8" w:space="0" w:color="000000"/>
              <w:bottom w:val="single" w:sz="8" w:space="0" w:color="000000"/>
              <w:right w:val="single" w:sz="8" w:space="0" w:color="000000"/>
            </w:tcBorders>
            <w:shd w:val="clear" w:color="auto" w:fill="auto"/>
            <w:vAlign w:val="center"/>
            <w:hideMark/>
          </w:tcPr>
          <w:p w14:paraId="0172DD30" w14:textId="77777777" w:rsidR="00770847" w:rsidRPr="007B3B09" w:rsidRDefault="00770847" w:rsidP="005C7756">
            <w:pPr>
              <w:jc w:val="center"/>
              <w:rPr>
                <w:color w:val="000000"/>
                <w:lang w:val="en-US"/>
              </w:rPr>
            </w:pPr>
            <w:r w:rsidRPr="00304094">
              <w:rPr>
                <w:color w:val="000000"/>
                <w:lang w:val="en-US"/>
              </w:rPr>
              <w:t>11:00</w:t>
            </w:r>
          </w:p>
        </w:tc>
        <w:tc>
          <w:tcPr>
            <w:tcW w:w="1158" w:type="dxa"/>
            <w:tcBorders>
              <w:top w:val="nil"/>
              <w:left w:val="nil"/>
              <w:bottom w:val="single" w:sz="8" w:space="0" w:color="000000"/>
              <w:right w:val="single" w:sz="8" w:space="0" w:color="000000"/>
            </w:tcBorders>
            <w:shd w:val="clear" w:color="auto" w:fill="auto"/>
            <w:vAlign w:val="center"/>
            <w:hideMark/>
          </w:tcPr>
          <w:p w14:paraId="2E9C2D77" w14:textId="77777777" w:rsidR="00770847" w:rsidRPr="007B3B09" w:rsidRDefault="00770847" w:rsidP="005C7756">
            <w:pPr>
              <w:jc w:val="center"/>
              <w:rPr>
                <w:color w:val="000000"/>
                <w:lang w:val="en-US"/>
              </w:rPr>
            </w:pPr>
            <w:r w:rsidRPr="00304094">
              <w:rPr>
                <w:color w:val="000000"/>
                <w:lang w:val="en-US"/>
              </w:rPr>
              <w:t>601</w:t>
            </w:r>
          </w:p>
        </w:tc>
        <w:tc>
          <w:tcPr>
            <w:tcW w:w="714" w:type="dxa"/>
            <w:tcBorders>
              <w:top w:val="nil"/>
              <w:left w:val="nil"/>
              <w:bottom w:val="single" w:sz="8" w:space="0" w:color="000000"/>
              <w:right w:val="single" w:sz="8" w:space="0" w:color="000000"/>
            </w:tcBorders>
            <w:shd w:val="clear" w:color="auto" w:fill="auto"/>
            <w:vAlign w:val="center"/>
            <w:hideMark/>
          </w:tcPr>
          <w:p w14:paraId="3888FC75" w14:textId="77777777" w:rsidR="00770847" w:rsidRPr="007B3B09" w:rsidRDefault="00770847" w:rsidP="005C7756">
            <w:pPr>
              <w:jc w:val="center"/>
              <w:rPr>
                <w:color w:val="000000"/>
                <w:highlight w:val="yellow"/>
                <w:lang w:val="en-US"/>
              </w:rPr>
            </w:pPr>
            <w:r>
              <w:rPr>
                <w:color w:val="000000"/>
              </w:rPr>
              <w:t>15</w:t>
            </w:r>
            <w:r w:rsidRPr="00304094">
              <w:rPr>
                <w:color w:val="000000"/>
                <w:lang w:val="en-US"/>
              </w:rPr>
              <w:t>.7</w:t>
            </w:r>
          </w:p>
        </w:tc>
        <w:tc>
          <w:tcPr>
            <w:tcW w:w="839" w:type="dxa"/>
            <w:tcBorders>
              <w:top w:val="nil"/>
              <w:left w:val="nil"/>
              <w:bottom w:val="single" w:sz="8" w:space="0" w:color="000000"/>
              <w:right w:val="single" w:sz="8" w:space="0" w:color="000000"/>
            </w:tcBorders>
            <w:shd w:val="clear" w:color="auto" w:fill="auto"/>
            <w:vAlign w:val="center"/>
            <w:hideMark/>
          </w:tcPr>
          <w:p w14:paraId="7A49EBC1" w14:textId="77777777" w:rsidR="00770847" w:rsidRPr="007B3B09" w:rsidRDefault="00770847" w:rsidP="005C7756">
            <w:pPr>
              <w:jc w:val="center"/>
              <w:rPr>
                <w:color w:val="000000"/>
                <w:highlight w:val="yellow"/>
                <w:lang w:val="en-US"/>
              </w:rPr>
            </w:pPr>
            <w:r w:rsidRPr="00304094">
              <w:rPr>
                <w:color w:val="000000"/>
                <w:lang w:val="en-US"/>
              </w:rPr>
              <w:t>1.8</w:t>
            </w:r>
          </w:p>
        </w:tc>
        <w:tc>
          <w:tcPr>
            <w:tcW w:w="0" w:type="auto"/>
            <w:tcBorders>
              <w:top w:val="nil"/>
              <w:left w:val="nil"/>
              <w:bottom w:val="single" w:sz="8" w:space="0" w:color="000000"/>
              <w:right w:val="single" w:sz="8" w:space="0" w:color="000000"/>
            </w:tcBorders>
            <w:shd w:val="clear" w:color="auto" w:fill="auto"/>
            <w:vAlign w:val="center"/>
            <w:hideMark/>
          </w:tcPr>
          <w:p w14:paraId="00E64C25" w14:textId="77777777" w:rsidR="00770847" w:rsidRPr="007B3B09" w:rsidRDefault="00770847" w:rsidP="005C7756">
            <w:pPr>
              <w:jc w:val="center"/>
              <w:rPr>
                <w:color w:val="000000"/>
                <w:highlight w:val="yellow"/>
                <w:lang w:val="en-US"/>
              </w:rPr>
            </w:pPr>
            <w:r w:rsidRPr="00304094">
              <w:rPr>
                <w:color w:val="000000"/>
                <w:lang w:val="en-US"/>
              </w:rPr>
              <w:t>1</w:t>
            </w:r>
            <w:r>
              <w:rPr>
                <w:color w:val="000000"/>
              </w:rPr>
              <w:t>2</w:t>
            </w:r>
            <w:r w:rsidRPr="00304094">
              <w:rPr>
                <w:color w:val="000000"/>
                <w:lang w:val="en-US"/>
              </w:rPr>
              <w:t>.6</w:t>
            </w:r>
          </w:p>
        </w:tc>
        <w:tc>
          <w:tcPr>
            <w:tcW w:w="0" w:type="auto"/>
            <w:tcBorders>
              <w:top w:val="nil"/>
              <w:left w:val="nil"/>
              <w:bottom w:val="single" w:sz="8" w:space="0" w:color="000000"/>
              <w:right w:val="single" w:sz="8" w:space="0" w:color="000000"/>
            </w:tcBorders>
            <w:shd w:val="clear" w:color="auto" w:fill="auto"/>
            <w:hideMark/>
          </w:tcPr>
          <w:p w14:paraId="1E03D2D4" w14:textId="77777777" w:rsidR="00770847" w:rsidRPr="007B3B09" w:rsidRDefault="00770847" w:rsidP="005C7756">
            <w:pPr>
              <w:jc w:val="center"/>
              <w:rPr>
                <w:color w:val="000000"/>
                <w:highlight w:val="yellow"/>
                <w:lang w:val="en-US"/>
              </w:rPr>
            </w:pPr>
            <w:r w:rsidRPr="001068AC">
              <w:rPr>
                <w:color w:val="000000"/>
                <w:lang w:val="en-US"/>
              </w:rPr>
              <w:t>1.</w:t>
            </w:r>
            <w:r w:rsidRPr="001068AC">
              <w:rPr>
                <w:color w:val="000000"/>
              </w:rPr>
              <w:t>8</w:t>
            </w:r>
          </w:p>
        </w:tc>
        <w:tc>
          <w:tcPr>
            <w:tcW w:w="0" w:type="auto"/>
            <w:tcBorders>
              <w:top w:val="nil"/>
              <w:left w:val="nil"/>
              <w:bottom w:val="single" w:sz="8" w:space="0" w:color="000000"/>
              <w:right w:val="single" w:sz="8" w:space="0" w:color="000000"/>
            </w:tcBorders>
            <w:shd w:val="clear" w:color="auto" w:fill="auto"/>
            <w:vAlign w:val="center"/>
            <w:hideMark/>
          </w:tcPr>
          <w:p w14:paraId="13BBC904" w14:textId="77777777" w:rsidR="00770847" w:rsidRPr="007B3B09" w:rsidRDefault="00770847" w:rsidP="005C7756">
            <w:pPr>
              <w:jc w:val="center"/>
              <w:rPr>
                <w:color w:val="000000"/>
                <w:highlight w:val="yellow"/>
                <w:lang w:val="en-US"/>
              </w:rPr>
            </w:pPr>
            <w:r w:rsidRPr="00304094">
              <w:rPr>
                <w:color w:val="000000"/>
                <w:lang w:val="en-US"/>
              </w:rPr>
              <w:t>2</w:t>
            </w:r>
            <w:r>
              <w:rPr>
                <w:color w:val="000000"/>
              </w:rPr>
              <w:t>16</w:t>
            </w:r>
            <w:r w:rsidRPr="00304094">
              <w:rPr>
                <w:color w:val="000000"/>
                <w:lang w:val="en-US"/>
              </w:rPr>
              <w:t>.3</w:t>
            </w:r>
          </w:p>
        </w:tc>
        <w:tc>
          <w:tcPr>
            <w:tcW w:w="0" w:type="auto"/>
            <w:tcBorders>
              <w:top w:val="nil"/>
              <w:left w:val="nil"/>
              <w:bottom w:val="single" w:sz="8" w:space="0" w:color="000000"/>
              <w:right w:val="single" w:sz="8" w:space="0" w:color="000000"/>
            </w:tcBorders>
            <w:shd w:val="clear" w:color="auto" w:fill="auto"/>
            <w:vAlign w:val="center"/>
            <w:hideMark/>
          </w:tcPr>
          <w:p w14:paraId="261B4DB3" w14:textId="77777777" w:rsidR="00770847" w:rsidRPr="007B3B09" w:rsidRDefault="00770847" w:rsidP="005C7756">
            <w:pPr>
              <w:jc w:val="center"/>
              <w:rPr>
                <w:color w:val="000000"/>
                <w:highlight w:val="yellow"/>
                <w:lang w:val="en-US"/>
              </w:rPr>
            </w:pPr>
            <w:r w:rsidRPr="00304094">
              <w:rPr>
                <w:color w:val="000000"/>
                <w:lang w:val="en-US"/>
              </w:rPr>
              <w:t>0.</w:t>
            </w:r>
            <w:r>
              <w:rPr>
                <w:color w:val="000000"/>
              </w:rPr>
              <w:t>17</w:t>
            </w:r>
          </w:p>
        </w:tc>
        <w:tc>
          <w:tcPr>
            <w:tcW w:w="0" w:type="auto"/>
            <w:tcBorders>
              <w:top w:val="nil"/>
              <w:left w:val="nil"/>
              <w:bottom w:val="single" w:sz="8" w:space="0" w:color="000000"/>
              <w:right w:val="single" w:sz="8" w:space="0" w:color="000000"/>
            </w:tcBorders>
            <w:shd w:val="clear" w:color="auto" w:fill="auto"/>
            <w:vAlign w:val="center"/>
            <w:hideMark/>
          </w:tcPr>
          <w:p w14:paraId="00808072" w14:textId="77777777" w:rsidR="00770847" w:rsidRPr="007B3B09" w:rsidRDefault="00770847" w:rsidP="005C7756">
            <w:pPr>
              <w:jc w:val="center"/>
              <w:rPr>
                <w:color w:val="000000"/>
                <w:highlight w:val="yellow"/>
                <w:lang w:val="en-US"/>
              </w:rPr>
            </w:pPr>
            <w:r w:rsidRPr="00304094">
              <w:rPr>
                <w:color w:val="000000"/>
                <w:lang w:val="en-US"/>
              </w:rPr>
              <w:t>11.6</w:t>
            </w:r>
          </w:p>
        </w:tc>
        <w:tc>
          <w:tcPr>
            <w:tcW w:w="0" w:type="auto"/>
            <w:tcBorders>
              <w:top w:val="nil"/>
              <w:left w:val="nil"/>
              <w:bottom w:val="single" w:sz="8" w:space="0" w:color="000000"/>
              <w:right w:val="single" w:sz="8" w:space="0" w:color="000000"/>
            </w:tcBorders>
            <w:shd w:val="clear" w:color="auto" w:fill="auto"/>
            <w:vAlign w:val="center"/>
            <w:hideMark/>
          </w:tcPr>
          <w:p w14:paraId="5CCC37EB" w14:textId="77777777" w:rsidR="00770847" w:rsidRPr="007473DC" w:rsidRDefault="00770847" w:rsidP="005C7756">
            <w:pPr>
              <w:jc w:val="center"/>
              <w:rPr>
                <w:color w:val="000000"/>
                <w:highlight w:val="yellow"/>
              </w:rPr>
            </w:pPr>
            <w:r w:rsidRPr="00304094">
              <w:rPr>
                <w:color w:val="000000"/>
                <w:lang w:val="en-US"/>
              </w:rPr>
              <w:t>0.</w:t>
            </w:r>
            <w:r>
              <w:rPr>
                <w:color w:val="000000"/>
              </w:rPr>
              <w:t>60</w:t>
            </w:r>
          </w:p>
        </w:tc>
        <w:tc>
          <w:tcPr>
            <w:tcW w:w="0" w:type="auto"/>
            <w:tcBorders>
              <w:top w:val="nil"/>
              <w:left w:val="nil"/>
              <w:bottom w:val="single" w:sz="8" w:space="0" w:color="000000"/>
              <w:right w:val="single" w:sz="8" w:space="0" w:color="000000"/>
            </w:tcBorders>
            <w:shd w:val="clear" w:color="auto" w:fill="auto"/>
            <w:vAlign w:val="center"/>
            <w:hideMark/>
          </w:tcPr>
          <w:p w14:paraId="218A11CC" w14:textId="77777777" w:rsidR="00770847" w:rsidRPr="007B3B09" w:rsidRDefault="00770847" w:rsidP="005C7756">
            <w:pPr>
              <w:jc w:val="center"/>
              <w:rPr>
                <w:color w:val="000000"/>
                <w:highlight w:val="yellow"/>
                <w:lang w:val="en-US"/>
              </w:rPr>
            </w:pPr>
            <w:r w:rsidRPr="00304094">
              <w:rPr>
                <w:color w:val="000000"/>
                <w:lang w:val="en-US"/>
              </w:rPr>
              <w:t>2</w:t>
            </w:r>
            <w:r>
              <w:rPr>
                <w:color w:val="000000"/>
              </w:rPr>
              <w:t>16</w:t>
            </w:r>
            <w:r w:rsidRPr="00304094">
              <w:rPr>
                <w:color w:val="000000"/>
                <w:lang w:val="en-US"/>
              </w:rPr>
              <w:t>.3</w:t>
            </w:r>
          </w:p>
        </w:tc>
        <w:tc>
          <w:tcPr>
            <w:tcW w:w="0" w:type="auto"/>
            <w:tcBorders>
              <w:top w:val="nil"/>
              <w:left w:val="nil"/>
              <w:bottom w:val="single" w:sz="8" w:space="0" w:color="000000"/>
              <w:right w:val="single" w:sz="8" w:space="0" w:color="000000"/>
            </w:tcBorders>
            <w:shd w:val="clear" w:color="auto" w:fill="auto"/>
            <w:hideMark/>
          </w:tcPr>
          <w:p w14:paraId="48D97728" w14:textId="77777777" w:rsidR="00770847" w:rsidRPr="007B3B09" w:rsidRDefault="00770847" w:rsidP="005C7756">
            <w:pPr>
              <w:jc w:val="center"/>
              <w:rPr>
                <w:color w:val="000000"/>
                <w:highlight w:val="yellow"/>
                <w:lang w:val="en-US"/>
              </w:rPr>
            </w:pPr>
            <w:r w:rsidRPr="00BC2E35">
              <w:rPr>
                <w:color w:val="000000"/>
                <w:lang w:val="en-US"/>
              </w:rPr>
              <w:t>0.</w:t>
            </w:r>
            <w:r>
              <w:rPr>
                <w:color w:val="000000"/>
              </w:rPr>
              <w:t>36</w:t>
            </w:r>
          </w:p>
        </w:tc>
      </w:tr>
      <w:tr w:rsidR="00DB63F8" w:rsidRPr="00943562" w14:paraId="7921C95D" w14:textId="77777777" w:rsidTr="00DB63F8">
        <w:trPr>
          <w:trHeight w:val="254"/>
        </w:trPr>
        <w:tc>
          <w:tcPr>
            <w:tcW w:w="1278" w:type="dxa"/>
            <w:tcBorders>
              <w:top w:val="nil"/>
              <w:left w:val="single" w:sz="8" w:space="0" w:color="000000"/>
              <w:bottom w:val="single" w:sz="8" w:space="0" w:color="000000"/>
              <w:right w:val="single" w:sz="8" w:space="0" w:color="000000"/>
            </w:tcBorders>
            <w:shd w:val="clear" w:color="auto" w:fill="auto"/>
            <w:vAlign w:val="center"/>
            <w:hideMark/>
          </w:tcPr>
          <w:p w14:paraId="44D97DFA" w14:textId="77777777" w:rsidR="00770847" w:rsidRPr="007B3B09" w:rsidRDefault="00770847" w:rsidP="005C7756">
            <w:pPr>
              <w:jc w:val="center"/>
              <w:rPr>
                <w:color w:val="000000"/>
                <w:lang w:val="en-US"/>
              </w:rPr>
            </w:pPr>
            <w:r w:rsidRPr="00304094">
              <w:rPr>
                <w:color w:val="000000"/>
                <w:lang w:val="en-US"/>
              </w:rPr>
              <w:t>11:30</w:t>
            </w:r>
          </w:p>
        </w:tc>
        <w:tc>
          <w:tcPr>
            <w:tcW w:w="1158" w:type="dxa"/>
            <w:tcBorders>
              <w:top w:val="nil"/>
              <w:left w:val="nil"/>
              <w:bottom w:val="single" w:sz="8" w:space="0" w:color="000000"/>
              <w:right w:val="single" w:sz="8" w:space="0" w:color="000000"/>
            </w:tcBorders>
            <w:shd w:val="clear" w:color="auto" w:fill="auto"/>
            <w:vAlign w:val="center"/>
            <w:hideMark/>
          </w:tcPr>
          <w:p w14:paraId="66C2C4E6" w14:textId="77777777" w:rsidR="00770847" w:rsidRPr="007B3B09" w:rsidRDefault="00770847" w:rsidP="005C7756">
            <w:pPr>
              <w:jc w:val="center"/>
              <w:rPr>
                <w:color w:val="000000"/>
                <w:lang w:val="en-US"/>
              </w:rPr>
            </w:pPr>
            <w:r w:rsidRPr="00304094">
              <w:rPr>
                <w:color w:val="000000"/>
                <w:lang w:val="en-US"/>
              </w:rPr>
              <w:t>887</w:t>
            </w:r>
          </w:p>
        </w:tc>
        <w:tc>
          <w:tcPr>
            <w:tcW w:w="714" w:type="dxa"/>
            <w:tcBorders>
              <w:top w:val="nil"/>
              <w:left w:val="nil"/>
              <w:bottom w:val="single" w:sz="8" w:space="0" w:color="000000"/>
              <w:right w:val="single" w:sz="8" w:space="0" w:color="000000"/>
            </w:tcBorders>
            <w:shd w:val="clear" w:color="auto" w:fill="auto"/>
            <w:vAlign w:val="center"/>
            <w:hideMark/>
          </w:tcPr>
          <w:p w14:paraId="590886AB" w14:textId="77777777" w:rsidR="00770847" w:rsidRPr="007B3B09" w:rsidRDefault="00770847" w:rsidP="005C7756">
            <w:pPr>
              <w:jc w:val="center"/>
              <w:rPr>
                <w:color w:val="000000"/>
                <w:highlight w:val="yellow"/>
                <w:lang w:val="en-US"/>
              </w:rPr>
            </w:pPr>
            <w:r>
              <w:rPr>
                <w:color w:val="000000"/>
              </w:rPr>
              <w:t>16</w:t>
            </w:r>
            <w:r w:rsidRPr="00304094">
              <w:rPr>
                <w:color w:val="000000"/>
                <w:lang w:val="en-US"/>
              </w:rPr>
              <w:t>.4</w:t>
            </w:r>
          </w:p>
        </w:tc>
        <w:tc>
          <w:tcPr>
            <w:tcW w:w="839" w:type="dxa"/>
            <w:tcBorders>
              <w:top w:val="nil"/>
              <w:left w:val="nil"/>
              <w:bottom w:val="single" w:sz="8" w:space="0" w:color="000000"/>
              <w:right w:val="single" w:sz="8" w:space="0" w:color="000000"/>
            </w:tcBorders>
            <w:shd w:val="clear" w:color="auto" w:fill="auto"/>
            <w:vAlign w:val="center"/>
            <w:hideMark/>
          </w:tcPr>
          <w:p w14:paraId="3723232A" w14:textId="77777777" w:rsidR="00770847" w:rsidRPr="007B3B09" w:rsidRDefault="00770847" w:rsidP="005C7756">
            <w:pPr>
              <w:jc w:val="center"/>
              <w:rPr>
                <w:color w:val="000000"/>
                <w:highlight w:val="yellow"/>
                <w:lang w:val="en-US"/>
              </w:rPr>
            </w:pPr>
            <w:r w:rsidRPr="00304094">
              <w:rPr>
                <w:color w:val="000000"/>
                <w:lang w:val="en-US"/>
              </w:rPr>
              <w:t>2.16</w:t>
            </w:r>
          </w:p>
        </w:tc>
        <w:tc>
          <w:tcPr>
            <w:tcW w:w="0" w:type="auto"/>
            <w:tcBorders>
              <w:top w:val="nil"/>
              <w:left w:val="nil"/>
              <w:bottom w:val="single" w:sz="8" w:space="0" w:color="000000"/>
              <w:right w:val="single" w:sz="8" w:space="0" w:color="000000"/>
            </w:tcBorders>
            <w:shd w:val="clear" w:color="auto" w:fill="auto"/>
            <w:vAlign w:val="center"/>
            <w:hideMark/>
          </w:tcPr>
          <w:p w14:paraId="5A08E251" w14:textId="77777777" w:rsidR="00770847" w:rsidRPr="00476996" w:rsidRDefault="00770847" w:rsidP="005C7756">
            <w:pPr>
              <w:jc w:val="center"/>
              <w:rPr>
                <w:color w:val="000000"/>
                <w:highlight w:val="yellow"/>
              </w:rPr>
            </w:pPr>
            <w:r w:rsidRPr="00304094">
              <w:rPr>
                <w:color w:val="000000"/>
                <w:lang w:val="en-US"/>
              </w:rPr>
              <w:t>12</w:t>
            </w:r>
            <w:r>
              <w:rPr>
                <w:color w:val="000000"/>
              </w:rPr>
              <w:t>.8</w:t>
            </w:r>
          </w:p>
        </w:tc>
        <w:tc>
          <w:tcPr>
            <w:tcW w:w="0" w:type="auto"/>
            <w:tcBorders>
              <w:top w:val="nil"/>
              <w:left w:val="nil"/>
              <w:bottom w:val="single" w:sz="8" w:space="0" w:color="000000"/>
              <w:right w:val="single" w:sz="8" w:space="0" w:color="000000"/>
            </w:tcBorders>
            <w:shd w:val="clear" w:color="auto" w:fill="auto"/>
            <w:hideMark/>
          </w:tcPr>
          <w:p w14:paraId="21DF1206" w14:textId="77777777" w:rsidR="00770847" w:rsidRPr="007B3B09" w:rsidRDefault="00770847" w:rsidP="005C7756">
            <w:pPr>
              <w:jc w:val="center"/>
              <w:rPr>
                <w:color w:val="000000"/>
                <w:highlight w:val="yellow"/>
                <w:lang w:val="en-US"/>
              </w:rPr>
            </w:pPr>
            <w:r w:rsidRPr="001068AC">
              <w:rPr>
                <w:color w:val="000000"/>
                <w:lang w:val="en-US"/>
              </w:rPr>
              <w:t>1.</w:t>
            </w:r>
            <w:r>
              <w:rPr>
                <w:color w:val="000000"/>
              </w:rPr>
              <w:t>9</w:t>
            </w:r>
          </w:p>
        </w:tc>
        <w:tc>
          <w:tcPr>
            <w:tcW w:w="0" w:type="auto"/>
            <w:tcBorders>
              <w:top w:val="nil"/>
              <w:left w:val="nil"/>
              <w:bottom w:val="single" w:sz="8" w:space="0" w:color="000000"/>
              <w:right w:val="single" w:sz="8" w:space="0" w:color="000000"/>
            </w:tcBorders>
            <w:shd w:val="clear" w:color="auto" w:fill="auto"/>
            <w:vAlign w:val="center"/>
            <w:hideMark/>
          </w:tcPr>
          <w:p w14:paraId="05C3266F" w14:textId="77777777" w:rsidR="00770847" w:rsidRPr="007B3B09" w:rsidRDefault="00770847" w:rsidP="005C7756">
            <w:pPr>
              <w:jc w:val="center"/>
              <w:rPr>
                <w:color w:val="000000"/>
                <w:highlight w:val="yellow"/>
                <w:lang w:val="en-US"/>
              </w:rPr>
            </w:pPr>
            <w:r w:rsidRPr="00304094">
              <w:rPr>
                <w:color w:val="000000"/>
                <w:lang w:val="en-US"/>
              </w:rPr>
              <w:t>21</w:t>
            </w:r>
            <w:r>
              <w:rPr>
                <w:color w:val="000000"/>
              </w:rPr>
              <w:t>6</w:t>
            </w:r>
            <w:r w:rsidRPr="00304094">
              <w:rPr>
                <w:color w:val="000000"/>
                <w:lang w:val="en-US"/>
              </w:rPr>
              <w:t>.9</w:t>
            </w:r>
          </w:p>
        </w:tc>
        <w:tc>
          <w:tcPr>
            <w:tcW w:w="0" w:type="auto"/>
            <w:tcBorders>
              <w:top w:val="nil"/>
              <w:left w:val="nil"/>
              <w:bottom w:val="single" w:sz="8" w:space="0" w:color="000000"/>
              <w:right w:val="single" w:sz="8" w:space="0" w:color="000000"/>
            </w:tcBorders>
            <w:shd w:val="clear" w:color="auto" w:fill="auto"/>
            <w:vAlign w:val="center"/>
            <w:hideMark/>
          </w:tcPr>
          <w:p w14:paraId="2AA610EB" w14:textId="77777777" w:rsidR="00770847" w:rsidRPr="007B3B09" w:rsidRDefault="00770847" w:rsidP="005C7756">
            <w:pPr>
              <w:jc w:val="center"/>
              <w:rPr>
                <w:color w:val="000000"/>
                <w:highlight w:val="yellow"/>
                <w:lang w:val="en-US"/>
              </w:rPr>
            </w:pPr>
            <w:r w:rsidRPr="00304094">
              <w:rPr>
                <w:color w:val="000000"/>
                <w:lang w:val="en-US"/>
              </w:rPr>
              <w:t>0.</w:t>
            </w:r>
            <w:r>
              <w:rPr>
                <w:color w:val="000000"/>
              </w:rPr>
              <w:t>16</w:t>
            </w:r>
          </w:p>
        </w:tc>
        <w:tc>
          <w:tcPr>
            <w:tcW w:w="0" w:type="auto"/>
            <w:tcBorders>
              <w:top w:val="nil"/>
              <w:left w:val="nil"/>
              <w:bottom w:val="single" w:sz="8" w:space="0" w:color="000000"/>
              <w:right w:val="single" w:sz="8" w:space="0" w:color="000000"/>
            </w:tcBorders>
            <w:shd w:val="clear" w:color="auto" w:fill="auto"/>
            <w:vAlign w:val="center"/>
            <w:hideMark/>
          </w:tcPr>
          <w:p w14:paraId="3FE3E1BC" w14:textId="77777777" w:rsidR="00770847" w:rsidRPr="007B3B09" w:rsidRDefault="00770847" w:rsidP="005C7756">
            <w:pPr>
              <w:jc w:val="center"/>
              <w:rPr>
                <w:color w:val="000000"/>
                <w:highlight w:val="yellow"/>
                <w:lang w:val="en-US"/>
              </w:rPr>
            </w:pPr>
            <w:r w:rsidRPr="00304094">
              <w:rPr>
                <w:color w:val="000000"/>
                <w:lang w:val="en-US"/>
              </w:rPr>
              <w:t>12</w:t>
            </w:r>
          </w:p>
        </w:tc>
        <w:tc>
          <w:tcPr>
            <w:tcW w:w="0" w:type="auto"/>
            <w:tcBorders>
              <w:top w:val="nil"/>
              <w:left w:val="nil"/>
              <w:bottom w:val="single" w:sz="8" w:space="0" w:color="000000"/>
              <w:right w:val="single" w:sz="8" w:space="0" w:color="000000"/>
            </w:tcBorders>
            <w:shd w:val="clear" w:color="auto" w:fill="auto"/>
            <w:vAlign w:val="center"/>
            <w:hideMark/>
          </w:tcPr>
          <w:p w14:paraId="2457C563" w14:textId="77777777" w:rsidR="00770847" w:rsidRPr="007473DC" w:rsidRDefault="00770847" w:rsidP="005C7756">
            <w:pPr>
              <w:jc w:val="center"/>
              <w:rPr>
                <w:color w:val="000000"/>
                <w:highlight w:val="yellow"/>
              </w:rPr>
            </w:pPr>
            <w:r w:rsidRPr="00304094">
              <w:rPr>
                <w:color w:val="000000"/>
                <w:lang w:val="en-US"/>
              </w:rPr>
              <w:t>0.</w:t>
            </w:r>
            <w:r>
              <w:rPr>
                <w:color w:val="000000"/>
              </w:rPr>
              <w:t>62</w:t>
            </w:r>
          </w:p>
        </w:tc>
        <w:tc>
          <w:tcPr>
            <w:tcW w:w="0" w:type="auto"/>
            <w:tcBorders>
              <w:top w:val="nil"/>
              <w:left w:val="nil"/>
              <w:bottom w:val="single" w:sz="8" w:space="0" w:color="000000"/>
              <w:right w:val="single" w:sz="8" w:space="0" w:color="000000"/>
            </w:tcBorders>
            <w:shd w:val="clear" w:color="auto" w:fill="auto"/>
            <w:vAlign w:val="center"/>
            <w:hideMark/>
          </w:tcPr>
          <w:p w14:paraId="563C2382" w14:textId="77777777" w:rsidR="00770847" w:rsidRPr="007B3B09" w:rsidRDefault="00770847" w:rsidP="005C7756">
            <w:pPr>
              <w:jc w:val="center"/>
              <w:rPr>
                <w:color w:val="000000"/>
                <w:highlight w:val="yellow"/>
                <w:lang w:val="en-US"/>
              </w:rPr>
            </w:pPr>
            <w:r w:rsidRPr="00304094">
              <w:rPr>
                <w:color w:val="000000"/>
                <w:lang w:val="en-US"/>
              </w:rPr>
              <w:t>21</w:t>
            </w:r>
            <w:r>
              <w:rPr>
                <w:color w:val="000000"/>
              </w:rPr>
              <w:t>6</w:t>
            </w:r>
            <w:r w:rsidRPr="00304094">
              <w:rPr>
                <w:color w:val="000000"/>
                <w:lang w:val="en-US"/>
              </w:rPr>
              <w:t>.9</w:t>
            </w:r>
          </w:p>
        </w:tc>
        <w:tc>
          <w:tcPr>
            <w:tcW w:w="0" w:type="auto"/>
            <w:tcBorders>
              <w:top w:val="nil"/>
              <w:left w:val="nil"/>
              <w:bottom w:val="single" w:sz="8" w:space="0" w:color="000000"/>
              <w:right w:val="single" w:sz="8" w:space="0" w:color="000000"/>
            </w:tcBorders>
            <w:shd w:val="clear" w:color="auto" w:fill="auto"/>
            <w:hideMark/>
          </w:tcPr>
          <w:p w14:paraId="5C2B0313" w14:textId="77777777" w:rsidR="00770847" w:rsidRPr="007B3B09" w:rsidRDefault="00770847" w:rsidP="005C7756">
            <w:pPr>
              <w:jc w:val="center"/>
              <w:rPr>
                <w:color w:val="000000"/>
                <w:highlight w:val="yellow"/>
                <w:lang w:val="en-US"/>
              </w:rPr>
            </w:pPr>
            <w:r w:rsidRPr="00BC2E35">
              <w:rPr>
                <w:color w:val="000000"/>
                <w:lang w:val="en-US"/>
              </w:rPr>
              <w:t>0.</w:t>
            </w:r>
            <w:r>
              <w:rPr>
                <w:color w:val="000000"/>
              </w:rPr>
              <w:t>37</w:t>
            </w:r>
          </w:p>
        </w:tc>
      </w:tr>
      <w:tr w:rsidR="00DB63F8" w:rsidRPr="00943562" w14:paraId="16F63C7E" w14:textId="77777777" w:rsidTr="00DB63F8">
        <w:trPr>
          <w:trHeight w:val="254"/>
        </w:trPr>
        <w:tc>
          <w:tcPr>
            <w:tcW w:w="1278" w:type="dxa"/>
            <w:tcBorders>
              <w:top w:val="nil"/>
              <w:left w:val="single" w:sz="8" w:space="0" w:color="000000"/>
              <w:bottom w:val="single" w:sz="8" w:space="0" w:color="000000"/>
              <w:right w:val="single" w:sz="8" w:space="0" w:color="000000"/>
            </w:tcBorders>
            <w:shd w:val="clear" w:color="auto" w:fill="auto"/>
            <w:vAlign w:val="center"/>
            <w:hideMark/>
          </w:tcPr>
          <w:p w14:paraId="2036F058" w14:textId="77777777" w:rsidR="00770847" w:rsidRPr="007B3B09" w:rsidRDefault="00770847" w:rsidP="005C7756">
            <w:pPr>
              <w:jc w:val="center"/>
              <w:rPr>
                <w:color w:val="000000"/>
                <w:lang w:val="en-US"/>
              </w:rPr>
            </w:pPr>
            <w:r w:rsidRPr="00304094">
              <w:rPr>
                <w:color w:val="000000"/>
                <w:lang w:val="en-US"/>
              </w:rPr>
              <w:t>12:00</w:t>
            </w:r>
          </w:p>
        </w:tc>
        <w:tc>
          <w:tcPr>
            <w:tcW w:w="1158" w:type="dxa"/>
            <w:tcBorders>
              <w:top w:val="nil"/>
              <w:left w:val="nil"/>
              <w:bottom w:val="single" w:sz="8" w:space="0" w:color="000000"/>
              <w:right w:val="single" w:sz="8" w:space="0" w:color="000000"/>
            </w:tcBorders>
            <w:shd w:val="clear" w:color="auto" w:fill="auto"/>
            <w:vAlign w:val="center"/>
            <w:hideMark/>
          </w:tcPr>
          <w:p w14:paraId="76AF27AC" w14:textId="77777777" w:rsidR="00770847" w:rsidRPr="007B3B09" w:rsidRDefault="00770847" w:rsidP="005C7756">
            <w:pPr>
              <w:jc w:val="center"/>
              <w:rPr>
                <w:color w:val="000000"/>
                <w:lang w:val="en-US"/>
              </w:rPr>
            </w:pPr>
            <w:r w:rsidRPr="00304094">
              <w:rPr>
                <w:color w:val="000000"/>
                <w:lang w:val="en-US"/>
              </w:rPr>
              <w:t>9</w:t>
            </w:r>
            <w:r>
              <w:rPr>
                <w:color w:val="000000"/>
              </w:rPr>
              <w:t>23</w:t>
            </w:r>
          </w:p>
        </w:tc>
        <w:tc>
          <w:tcPr>
            <w:tcW w:w="714" w:type="dxa"/>
            <w:tcBorders>
              <w:top w:val="nil"/>
              <w:left w:val="nil"/>
              <w:bottom w:val="single" w:sz="8" w:space="0" w:color="000000"/>
              <w:right w:val="single" w:sz="8" w:space="0" w:color="000000"/>
            </w:tcBorders>
            <w:shd w:val="clear" w:color="auto" w:fill="auto"/>
            <w:vAlign w:val="center"/>
            <w:hideMark/>
          </w:tcPr>
          <w:p w14:paraId="3891EB2B" w14:textId="77777777" w:rsidR="00770847" w:rsidRPr="007B3B09" w:rsidRDefault="00770847" w:rsidP="005C7756">
            <w:pPr>
              <w:jc w:val="center"/>
              <w:rPr>
                <w:color w:val="000000"/>
                <w:highlight w:val="yellow"/>
                <w:lang w:val="en-US"/>
              </w:rPr>
            </w:pPr>
            <w:r>
              <w:rPr>
                <w:color w:val="000000"/>
              </w:rPr>
              <w:t>18</w:t>
            </w:r>
            <w:r w:rsidRPr="00304094">
              <w:rPr>
                <w:color w:val="000000"/>
                <w:lang w:val="en-US"/>
              </w:rPr>
              <w:t>.1</w:t>
            </w:r>
          </w:p>
        </w:tc>
        <w:tc>
          <w:tcPr>
            <w:tcW w:w="839" w:type="dxa"/>
            <w:tcBorders>
              <w:top w:val="nil"/>
              <w:left w:val="nil"/>
              <w:bottom w:val="single" w:sz="8" w:space="0" w:color="000000"/>
              <w:right w:val="single" w:sz="8" w:space="0" w:color="000000"/>
            </w:tcBorders>
            <w:shd w:val="clear" w:color="auto" w:fill="auto"/>
            <w:vAlign w:val="center"/>
            <w:hideMark/>
          </w:tcPr>
          <w:p w14:paraId="50F7A9DC" w14:textId="77777777" w:rsidR="00770847" w:rsidRPr="007B3B09" w:rsidRDefault="00770847" w:rsidP="005C7756">
            <w:pPr>
              <w:jc w:val="center"/>
              <w:rPr>
                <w:color w:val="000000"/>
                <w:highlight w:val="yellow"/>
                <w:lang w:val="en-US"/>
              </w:rPr>
            </w:pPr>
            <w:r w:rsidRPr="00304094">
              <w:rPr>
                <w:color w:val="000000"/>
                <w:lang w:val="en-US"/>
              </w:rPr>
              <w:t>2.4</w:t>
            </w:r>
          </w:p>
        </w:tc>
        <w:tc>
          <w:tcPr>
            <w:tcW w:w="0" w:type="auto"/>
            <w:tcBorders>
              <w:top w:val="nil"/>
              <w:left w:val="nil"/>
              <w:bottom w:val="single" w:sz="8" w:space="0" w:color="000000"/>
              <w:right w:val="single" w:sz="8" w:space="0" w:color="000000"/>
            </w:tcBorders>
            <w:shd w:val="clear" w:color="auto" w:fill="auto"/>
            <w:vAlign w:val="center"/>
            <w:hideMark/>
          </w:tcPr>
          <w:p w14:paraId="483C4393" w14:textId="77777777" w:rsidR="00770847" w:rsidRPr="007B3B09" w:rsidRDefault="00770847" w:rsidP="005C7756">
            <w:pPr>
              <w:jc w:val="center"/>
              <w:rPr>
                <w:color w:val="000000"/>
                <w:highlight w:val="yellow"/>
                <w:lang w:val="en-US"/>
              </w:rPr>
            </w:pPr>
            <w:r w:rsidRPr="00304094">
              <w:rPr>
                <w:color w:val="000000"/>
                <w:lang w:val="en-US"/>
              </w:rPr>
              <w:t>13.5</w:t>
            </w:r>
          </w:p>
        </w:tc>
        <w:tc>
          <w:tcPr>
            <w:tcW w:w="0" w:type="auto"/>
            <w:tcBorders>
              <w:top w:val="nil"/>
              <w:left w:val="nil"/>
              <w:bottom w:val="single" w:sz="8" w:space="0" w:color="000000"/>
              <w:right w:val="single" w:sz="8" w:space="0" w:color="000000"/>
            </w:tcBorders>
            <w:shd w:val="clear" w:color="auto" w:fill="auto"/>
            <w:hideMark/>
          </w:tcPr>
          <w:p w14:paraId="4AF93266" w14:textId="77777777" w:rsidR="00770847" w:rsidRPr="007B3B09" w:rsidRDefault="00770847" w:rsidP="005C7756">
            <w:pPr>
              <w:jc w:val="center"/>
              <w:rPr>
                <w:color w:val="000000"/>
                <w:highlight w:val="yellow"/>
                <w:lang w:val="en-US"/>
              </w:rPr>
            </w:pPr>
            <w:r w:rsidRPr="001068AC">
              <w:rPr>
                <w:color w:val="000000"/>
                <w:lang w:val="en-US"/>
              </w:rPr>
              <w:t>1.</w:t>
            </w:r>
            <w:r w:rsidRPr="001068AC">
              <w:rPr>
                <w:color w:val="000000"/>
              </w:rPr>
              <w:t>8</w:t>
            </w:r>
          </w:p>
        </w:tc>
        <w:tc>
          <w:tcPr>
            <w:tcW w:w="0" w:type="auto"/>
            <w:tcBorders>
              <w:top w:val="nil"/>
              <w:left w:val="nil"/>
              <w:bottom w:val="single" w:sz="8" w:space="0" w:color="000000"/>
              <w:right w:val="single" w:sz="8" w:space="0" w:color="000000"/>
            </w:tcBorders>
            <w:shd w:val="clear" w:color="auto" w:fill="auto"/>
            <w:vAlign w:val="center"/>
            <w:hideMark/>
          </w:tcPr>
          <w:p w14:paraId="550F3E48" w14:textId="77777777" w:rsidR="00770847" w:rsidRPr="007B3B09" w:rsidRDefault="00770847" w:rsidP="005C7756">
            <w:pPr>
              <w:jc w:val="center"/>
              <w:rPr>
                <w:color w:val="000000"/>
                <w:highlight w:val="yellow"/>
                <w:lang w:val="en-US"/>
              </w:rPr>
            </w:pPr>
            <w:r w:rsidRPr="00304094">
              <w:rPr>
                <w:color w:val="000000"/>
                <w:lang w:val="en-US"/>
              </w:rPr>
              <w:t>2</w:t>
            </w:r>
            <w:r>
              <w:rPr>
                <w:color w:val="000000"/>
              </w:rPr>
              <w:t>17</w:t>
            </w:r>
            <w:r w:rsidRPr="00304094">
              <w:rPr>
                <w:color w:val="000000"/>
                <w:lang w:val="en-US"/>
              </w:rPr>
              <w:t>.2</w:t>
            </w:r>
          </w:p>
        </w:tc>
        <w:tc>
          <w:tcPr>
            <w:tcW w:w="0" w:type="auto"/>
            <w:tcBorders>
              <w:top w:val="nil"/>
              <w:left w:val="nil"/>
              <w:bottom w:val="single" w:sz="8" w:space="0" w:color="000000"/>
              <w:right w:val="single" w:sz="8" w:space="0" w:color="000000"/>
            </w:tcBorders>
            <w:shd w:val="clear" w:color="auto" w:fill="auto"/>
            <w:vAlign w:val="center"/>
            <w:hideMark/>
          </w:tcPr>
          <w:p w14:paraId="44D53815" w14:textId="77777777" w:rsidR="00770847" w:rsidRPr="007B3B09" w:rsidRDefault="00770847" w:rsidP="005C7756">
            <w:pPr>
              <w:jc w:val="center"/>
              <w:rPr>
                <w:color w:val="000000"/>
                <w:highlight w:val="yellow"/>
                <w:lang w:val="en-US"/>
              </w:rPr>
            </w:pPr>
            <w:r w:rsidRPr="00304094">
              <w:rPr>
                <w:color w:val="000000"/>
                <w:lang w:val="en-US"/>
              </w:rPr>
              <w:t>0.24</w:t>
            </w:r>
          </w:p>
        </w:tc>
        <w:tc>
          <w:tcPr>
            <w:tcW w:w="0" w:type="auto"/>
            <w:tcBorders>
              <w:top w:val="nil"/>
              <w:left w:val="nil"/>
              <w:bottom w:val="single" w:sz="8" w:space="0" w:color="000000"/>
              <w:right w:val="single" w:sz="8" w:space="0" w:color="000000"/>
            </w:tcBorders>
            <w:shd w:val="clear" w:color="auto" w:fill="auto"/>
            <w:vAlign w:val="center"/>
            <w:hideMark/>
          </w:tcPr>
          <w:p w14:paraId="42D554FF" w14:textId="77777777" w:rsidR="00770847" w:rsidRPr="007B3B09" w:rsidRDefault="00770847" w:rsidP="005C7756">
            <w:pPr>
              <w:jc w:val="center"/>
              <w:rPr>
                <w:color w:val="000000"/>
                <w:highlight w:val="yellow"/>
                <w:lang w:val="en-US"/>
              </w:rPr>
            </w:pPr>
            <w:r w:rsidRPr="00304094">
              <w:rPr>
                <w:color w:val="000000"/>
                <w:lang w:val="en-US"/>
              </w:rPr>
              <w:t>13.5</w:t>
            </w:r>
          </w:p>
        </w:tc>
        <w:tc>
          <w:tcPr>
            <w:tcW w:w="0" w:type="auto"/>
            <w:tcBorders>
              <w:top w:val="nil"/>
              <w:left w:val="nil"/>
              <w:bottom w:val="single" w:sz="8" w:space="0" w:color="000000"/>
              <w:right w:val="single" w:sz="8" w:space="0" w:color="000000"/>
            </w:tcBorders>
            <w:shd w:val="clear" w:color="auto" w:fill="auto"/>
            <w:vAlign w:val="center"/>
            <w:hideMark/>
          </w:tcPr>
          <w:p w14:paraId="0D2A8C89" w14:textId="77777777" w:rsidR="00770847" w:rsidRPr="007473DC" w:rsidRDefault="00770847" w:rsidP="005C7756">
            <w:pPr>
              <w:jc w:val="center"/>
              <w:rPr>
                <w:color w:val="000000"/>
                <w:highlight w:val="yellow"/>
              </w:rPr>
            </w:pPr>
            <w:r w:rsidRPr="00304094">
              <w:rPr>
                <w:color w:val="000000"/>
                <w:lang w:val="en-US"/>
              </w:rPr>
              <w:t>0.6</w:t>
            </w:r>
            <w:r>
              <w:rPr>
                <w:color w:val="000000"/>
              </w:rPr>
              <w:t>2</w:t>
            </w:r>
          </w:p>
        </w:tc>
        <w:tc>
          <w:tcPr>
            <w:tcW w:w="0" w:type="auto"/>
            <w:tcBorders>
              <w:top w:val="nil"/>
              <w:left w:val="nil"/>
              <w:bottom w:val="single" w:sz="8" w:space="0" w:color="000000"/>
              <w:right w:val="single" w:sz="8" w:space="0" w:color="000000"/>
            </w:tcBorders>
            <w:shd w:val="clear" w:color="auto" w:fill="auto"/>
            <w:vAlign w:val="center"/>
            <w:hideMark/>
          </w:tcPr>
          <w:p w14:paraId="345E2BB4" w14:textId="77777777" w:rsidR="00770847" w:rsidRPr="007B3B09" w:rsidRDefault="00770847" w:rsidP="005C7756">
            <w:pPr>
              <w:jc w:val="center"/>
              <w:rPr>
                <w:color w:val="000000"/>
                <w:highlight w:val="yellow"/>
                <w:lang w:val="en-US"/>
              </w:rPr>
            </w:pPr>
            <w:r w:rsidRPr="00304094">
              <w:rPr>
                <w:color w:val="000000"/>
                <w:lang w:val="en-US"/>
              </w:rPr>
              <w:t>2</w:t>
            </w:r>
            <w:r>
              <w:rPr>
                <w:color w:val="000000"/>
              </w:rPr>
              <w:t>17</w:t>
            </w:r>
            <w:r w:rsidRPr="00304094">
              <w:rPr>
                <w:color w:val="000000"/>
                <w:lang w:val="en-US"/>
              </w:rPr>
              <w:t>.2</w:t>
            </w:r>
          </w:p>
        </w:tc>
        <w:tc>
          <w:tcPr>
            <w:tcW w:w="0" w:type="auto"/>
            <w:tcBorders>
              <w:top w:val="nil"/>
              <w:left w:val="nil"/>
              <w:bottom w:val="single" w:sz="8" w:space="0" w:color="000000"/>
              <w:right w:val="single" w:sz="8" w:space="0" w:color="000000"/>
            </w:tcBorders>
            <w:shd w:val="clear" w:color="auto" w:fill="auto"/>
            <w:hideMark/>
          </w:tcPr>
          <w:p w14:paraId="1BBF5A41" w14:textId="77777777" w:rsidR="00770847" w:rsidRPr="007B3B09" w:rsidRDefault="00770847" w:rsidP="005C7756">
            <w:pPr>
              <w:jc w:val="center"/>
              <w:rPr>
                <w:color w:val="000000"/>
                <w:highlight w:val="yellow"/>
                <w:lang w:val="en-US"/>
              </w:rPr>
            </w:pPr>
            <w:r w:rsidRPr="00BC2E35">
              <w:rPr>
                <w:color w:val="000000"/>
                <w:lang w:val="en-US"/>
              </w:rPr>
              <w:t>0.</w:t>
            </w:r>
            <w:r>
              <w:rPr>
                <w:color w:val="000000"/>
              </w:rPr>
              <w:t>35</w:t>
            </w:r>
          </w:p>
        </w:tc>
      </w:tr>
      <w:tr w:rsidR="00DB63F8" w:rsidRPr="00943562" w14:paraId="645886F1" w14:textId="77777777" w:rsidTr="00DB63F8">
        <w:trPr>
          <w:trHeight w:val="254"/>
        </w:trPr>
        <w:tc>
          <w:tcPr>
            <w:tcW w:w="1278" w:type="dxa"/>
            <w:tcBorders>
              <w:top w:val="nil"/>
              <w:left w:val="single" w:sz="8" w:space="0" w:color="000000"/>
              <w:bottom w:val="single" w:sz="8" w:space="0" w:color="000000"/>
              <w:right w:val="single" w:sz="8" w:space="0" w:color="000000"/>
            </w:tcBorders>
            <w:shd w:val="clear" w:color="auto" w:fill="C4BC96" w:themeFill="background2" w:themeFillShade="BF"/>
            <w:vAlign w:val="center"/>
            <w:hideMark/>
          </w:tcPr>
          <w:p w14:paraId="7F7B6F2F" w14:textId="77777777" w:rsidR="00770847" w:rsidRPr="007B3B09" w:rsidRDefault="00770847" w:rsidP="005C7756">
            <w:pPr>
              <w:jc w:val="center"/>
              <w:rPr>
                <w:color w:val="000000"/>
                <w:lang w:val="en-US"/>
              </w:rPr>
            </w:pPr>
            <w:r w:rsidRPr="00304094">
              <w:rPr>
                <w:color w:val="000000"/>
                <w:lang w:val="en-US"/>
              </w:rPr>
              <w:t>12:30</w:t>
            </w:r>
          </w:p>
        </w:tc>
        <w:tc>
          <w:tcPr>
            <w:tcW w:w="1158" w:type="dxa"/>
            <w:tcBorders>
              <w:top w:val="nil"/>
              <w:left w:val="nil"/>
              <w:bottom w:val="single" w:sz="8" w:space="0" w:color="000000"/>
              <w:right w:val="single" w:sz="8" w:space="0" w:color="000000"/>
            </w:tcBorders>
            <w:shd w:val="clear" w:color="auto" w:fill="C4BC96" w:themeFill="background2" w:themeFillShade="BF"/>
            <w:vAlign w:val="center"/>
            <w:hideMark/>
          </w:tcPr>
          <w:p w14:paraId="3D654DDE" w14:textId="77777777" w:rsidR="00770847" w:rsidRPr="007B3B09" w:rsidRDefault="00770847" w:rsidP="005C7756">
            <w:pPr>
              <w:jc w:val="center"/>
              <w:rPr>
                <w:color w:val="000000"/>
                <w:lang w:val="en-US"/>
              </w:rPr>
            </w:pPr>
            <w:r>
              <w:rPr>
                <w:color w:val="000000"/>
              </w:rPr>
              <w:t>980</w:t>
            </w:r>
          </w:p>
        </w:tc>
        <w:tc>
          <w:tcPr>
            <w:tcW w:w="714" w:type="dxa"/>
            <w:tcBorders>
              <w:top w:val="nil"/>
              <w:left w:val="nil"/>
              <w:bottom w:val="single" w:sz="8" w:space="0" w:color="000000"/>
              <w:right w:val="single" w:sz="8" w:space="0" w:color="000000"/>
            </w:tcBorders>
            <w:shd w:val="clear" w:color="auto" w:fill="C4BC96" w:themeFill="background2" w:themeFillShade="BF"/>
            <w:vAlign w:val="center"/>
            <w:hideMark/>
          </w:tcPr>
          <w:p w14:paraId="726917C9" w14:textId="77777777" w:rsidR="00770847" w:rsidRPr="007B3B09" w:rsidRDefault="00770847" w:rsidP="005C7756">
            <w:pPr>
              <w:jc w:val="center"/>
              <w:rPr>
                <w:color w:val="000000"/>
                <w:highlight w:val="yellow"/>
                <w:lang w:val="en-US"/>
              </w:rPr>
            </w:pPr>
            <w:r>
              <w:rPr>
                <w:color w:val="000000"/>
              </w:rPr>
              <w:t>18</w:t>
            </w:r>
            <w:r w:rsidRPr="00476996">
              <w:rPr>
                <w:color w:val="000000"/>
                <w:lang w:val="en-US"/>
              </w:rPr>
              <w:t>.2</w:t>
            </w:r>
          </w:p>
        </w:tc>
        <w:tc>
          <w:tcPr>
            <w:tcW w:w="839" w:type="dxa"/>
            <w:tcBorders>
              <w:top w:val="nil"/>
              <w:left w:val="nil"/>
              <w:bottom w:val="single" w:sz="8" w:space="0" w:color="000000"/>
              <w:right w:val="single" w:sz="8" w:space="0" w:color="000000"/>
            </w:tcBorders>
            <w:shd w:val="clear" w:color="auto" w:fill="C4BC96" w:themeFill="background2" w:themeFillShade="BF"/>
            <w:vAlign w:val="center"/>
            <w:hideMark/>
          </w:tcPr>
          <w:p w14:paraId="44C26791" w14:textId="77777777" w:rsidR="00770847" w:rsidRPr="007B3B09" w:rsidRDefault="00770847" w:rsidP="005C7756">
            <w:pPr>
              <w:jc w:val="center"/>
              <w:rPr>
                <w:color w:val="000000"/>
                <w:highlight w:val="yellow"/>
                <w:lang w:val="en-US"/>
              </w:rPr>
            </w:pPr>
            <w:r w:rsidRPr="00304094">
              <w:rPr>
                <w:color w:val="000000"/>
                <w:lang w:val="en-US"/>
              </w:rPr>
              <w:t>2.54</w:t>
            </w:r>
          </w:p>
        </w:tc>
        <w:tc>
          <w:tcPr>
            <w:tcW w:w="0" w:type="auto"/>
            <w:tcBorders>
              <w:top w:val="nil"/>
              <w:left w:val="nil"/>
              <w:bottom w:val="single" w:sz="8" w:space="0" w:color="000000"/>
              <w:right w:val="single" w:sz="8" w:space="0" w:color="000000"/>
            </w:tcBorders>
            <w:shd w:val="clear" w:color="auto" w:fill="C4BC96" w:themeFill="background2" w:themeFillShade="BF"/>
            <w:vAlign w:val="center"/>
            <w:hideMark/>
          </w:tcPr>
          <w:p w14:paraId="710BEEBA" w14:textId="77777777" w:rsidR="00770847" w:rsidRPr="00476996" w:rsidRDefault="00770847" w:rsidP="005C7756">
            <w:pPr>
              <w:jc w:val="center"/>
              <w:rPr>
                <w:color w:val="000000"/>
                <w:highlight w:val="yellow"/>
              </w:rPr>
            </w:pPr>
            <w:r w:rsidRPr="00304094">
              <w:rPr>
                <w:color w:val="000000"/>
                <w:lang w:val="en-US"/>
              </w:rPr>
              <w:t>13.</w:t>
            </w:r>
            <w:r>
              <w:rPr>
                <w:color w:val="000000"/>
              </w:rPr>
              <w:t>8</w:t>
            </w:r>
          </w:p>
        </w:tc>
        <w:tc>
          <w:tcPr>
            <w:tcW w:w="0" w:type="auto"/>
            <w:tcBorders>
              <w:top w:val="nil"/>
              <w:left w:val="nil"/>
              <w:bottom w:val="single" w:sz="8" w:space="0" w:color="000000"/>
              <w:right w:val="single" w:sz="8" w:space="0" w:color="000000"/>
            </w:tcBorders>
            <w:shd w:val="clear" w:color="auto" w:fill="C4BC96" w:themeFill="background2" w:themeFillShade="BF"/>
            <w:hideMark/>
          </w:tcPr>
          <w:p w14:paraId="71D25997" w14:textId="77777777" w:rsidR="00770847" w:rsidRPr="007B3B09" w:rsidRDefault="00770847" w:rsidP="005C7756">
            <w:pPr>
              <w:jc w:val="center"/>
              <w:rPr>
                <w:color w:val="000000"/>
                <w:highlight w:val="yellow"/>
                <w:lang w:val="en-US"/>
              </w:rPr>
            </w:pPr>
            <w:r w:rsidRPr="001068AC">
              <w:rPr>
                <w:color w:val="000000"/>
                <w:lang w:val="en-US"/>
              </w:rPr>
              <w:t>1.</w:t>
            </w:r>
            <w:r w:rsidRPr="001068AC">
              <w:rPr>
                <w:color w:val="000000"/>
              </w:rPr>
              <w:t>8</w:t>
            </w:r>
          </w:p>
        </w:tc>
        <w:tc>
          <w:tcPr>
            <w:tcW w:w="0" w:type="auto"/>
            <w:tcBorders>
              <w:top w:val="nil"/>
              <w:left w:val="nil"/>
              <w:bottom w:val="single" w:sz="8" w:space="0" w:color="000000"/>
              <w:right w:val="single" w:sz="8" w:space="0" w:color="000000"/>
            </w:tcBorders>
            <w:shd w:val="clear" w:color="auto" w:fill="C4BC96" w:themeFill="background2" w:themeFillShade="BF"/>
            <w:vAlign w:val="center"/>
            <w:hideMark/>
          </w:tcPr>
          <w:p w14:paraId="2DC3F828" w14:textId="77777777" w:rsidR="00770847" w:rsidRPr="007B3B09" w:rsidRDefault="00770847" w:rsidP="005C7756">
            <w:pPr>
              <w:jc w:val="center"/>
              <w:rPr>
                <w:color w:val="000000"/>
                <w:highlight w:val="yellow"/>
                <w:lang w:val="en-US"/>
              </w:rPr>
            </w:pPr>
            <w:r w:rsidRPr="00304094">
              <w:rPr>
                <w:color w:val="000000"/>
                <w:lang w:val="en-US"/>
              </w:rPr>
              <w:t>2</w:t>
            </w:r>
            <w:r>
              <w:rPr>
                <w:color w:val="000000"/>
              </w:rPr>
              <w:t>19</w:t>
            </w:r>
            <w:r w:rsidRPr="00304094">
              <w:rPr>
                <w:color w:val="000000"/>
                <w:lang w:val="en-US"/>
              </w:rPr>
              <w:t>.2</w:t>
            </w:r>
          </w:p>
        </w:tc>
        <w:tc>
          <w:tcPr>
            <w:tcW w:w="0" w:type="auto"/>
            <w:tcBorders>
              <w:top w:val="nil"/>
              <w:left w:val="nil"/>
              <w:bottom w:val="single" w:sz="8" w:space="0" w:color="000000"/>
              <w:right w:val="single" w:sz="8" w:space="0" w:color="000000"/>
            </w:tcBorders>
            <w:shd w:val="clear" w:color="auto" w:fill="C4BC96" w:themeFill="background2" w:themeFillShade="BF"/>
            <w:vAlign w:val="center"/>
            <w:hideMark/>
          </w:tcPr>
          <w:p w14:paraId="5213EB93" w14:textId="77777777" w:rsidR="00770847" w:rsidRPr="007473DC" w:rsidRDefault="00770847" w:rsidP="005C7756">
            <w:pPr>
              <w:jc w:val="center"/>
              <w:rPr>
                <w:color w:val="000000"/>
                <w:highlight w:val="yellow"/>
              </w:rPr>
            </w:pPr>
            <w:r w:rsidRPr="00304094">
              <w:rPr>
                <w:color w:val="000000"/>
                <w:lang w:val="en-US"/>
              </w:rPr>
              <w:t>0.2</w:t>
            </w:r>
            <w:r>
              <w:rPr>
                <w:color w:val="000000"/>
              </w:rPr>
              <w:t>6</w:t>
            </w:r>
          </w:p>
        </w:tc>
        <w:tc>
          <w:tcPr>
            <w:tcW w:w="0" w:type="auto"/>
            <w:tcBorders>
              <w:top w:val="nil"/>
              <w:left w:val="nil"/>
              <w:bottom w:val="single" w:sz="8" w:space="0" w:color="000000"/>
              <w:right w:val="single" w:sz="8" w:space="0" w:color="000000"/>
            </w:tcBorders>
            <w:shd w:val="clear" w:color="auto" w:fill="C4BC96" w:themeFill="background2" w:themeFillShade="BF"/>
            <w:vAlign w:val="center"/>
            <w:hideMark/>
          </w:tcPr>
          <w:p w14:paraId="61414675" w14:textId="77777777" w:rsidR="00770847" w:rsidRPr="007B3B09" w:rsidRDefault="00770847" w:rsidP="005C7756">
            <w:pPr>
              <w:jc w:val="center"/>
              <w:rPr>
                <w:color w:val="000000"/>
                <w:highlight w:val="yellow"/>
                <w:lang w:val="en-US"/>
              </w:rPr>
            </w:pPr>
            <w:r w:rsidRPr="00304094">
              <w:rPr>
                <w:color w:val="000000"/>
                <w:lang w:val="en-US"/>
              </w:rPr>
              <w:t>13.7</w:t>
            </w:r>
          </w:p>
        </w:tc>
        <w:tc>
          <w:tcPr>
            <w:tcW w:w="0" w:type="auto"/>
            <w:tcBorders>
              <w:top w:val="nil"/>
              <w:left w:val="nil"/>
              <w:bottom w:val="single" w:sz="8" w:space="0" w:color="000000"/>
              <w:right w:val="single" w:sz="8" w:space="0" w:color="000000"/>
            </w:tcBorders>
            <w:shd w:val="clear" w:color="auto" w:fill="C4BC96" w:themeFill="background2" w:themeFillShade="BF"/>
            <w:vAlign w:val="center"/>
            <w:hideMark/>
          </w:tcPr>
          <w:p w14:paraId="2038F177" w14:textId="77777777" w:rsidR="00770847" w:rsidRPr="007473DC" w:rsidRDefault="00770847" w:rsidP="005C7756">
            <w:pPr>
              <w:jc w:val="center"/>
              <w:rPr>
                <w:color w:val="000000"/>
                <w:highlight w:val="yellow"/>
              </w:rPr>
            </w:pPr>
            <w:r w:rsidRPr="00304094">
              <w:rPr>
                <w:color w:val="000000"/>
                <w:lang w:val="en-US"/>
              </w:rPr>
              <w:t>0.</w:t>
            </w:r>
            <w:r>
              <w:rPr>
                <w:color w:val="000000"/>
              </w:rPr>
              <w:t>70</w:t>
            </w:r>
          </w:p>
        </w:tc>
        <w:tc>
          <w:tcPr>
            <w:tcW w:w="0" w:type="auto"/>
            <w:tcBorders>
              <w:top w:val="nil"/>
              <w:left w:val="nil"/>
              <w:bottom w:val="single" w:sz="8" w:space="0" w:color="000000"/>
              <w:right w:val="single" w:sz="8" w:space="0" w:color="000000"/>
            </w:tcBorders>
            <w:shd w:val="clear" w:color="auto" w:fill="C4BC96" w:themeFill="background2" w:themeFillShade="BF"/>
            <w:vAlign w:val="center"/>
            <w:hideMark/>
          </w:tcPr>
          <w:p w14:paraId="4394187B" w14:textId="77777777" w:rsidR="00770847" w:rsidRPr="007B3B09" w:rsidRDefault="00770847" w:rsidP="005C7756">
            <w:pPr>
              <w:jc w:val="center"/>
              <w:rPr>
                <w:color w:val="000000"/>
                <w:highlight w:val="yellow"/>
                <w:lang w:val="en-US"/>
              </w:rPr>
            </w:pPr>
            <w:r w:rsidRPr="00304094">
              <w:rPr>
                <w:color w:val="000000"/>
                <w:lang w:val="en-US"/>
              </w:rPr>
              <w:t>2</w:t>
            </w:r>
            <w:r>
              <w:rPr>
                <w:color w:val="000000"/>
              </w:rPr>
              <w:t>19</w:t>
            </w:r>
            <w:r w:rsidRPr="00304094">
              <w:rPr>
                <w:color w:val="000000"/>
                <w:lang w:val="en-US"/>
              </w:rPr>
              <w:t>2</w:t>
            </w:r>
          </w:p>
        </w:tc>
        <w:tc>
          <w:tcPr>
            <w:tcW w:w="0" w:type="auto"/>
            <w:tcBorders>
              <w:top w:val="nil"/>
              <w:left w:val="nil"/>
              <w:bottom w:val="single" w:sz="8" w:space="0" w:color="000000"/>
              <w:right w:val="single" w:sz="8" w:space="0" w:color="000000"/>
            </w:tcBorders>
            <w:shd w:val="clear" w:color="auto" w:fill="C4BC96" w:themeFill="background2" w:themeFillShade="BF"/>
            <w:hideMark/>
          </w:tcPr>
          <w:p w14:paraId="237BEDA5" w14:textId="77777777" w:rsidR="00770847" w:rsidRPr="007473DC" w:rsidRDefault="00770847" w:rsidP="005C7756">
            <w:pPr>
              <w:jc w:val="center"/>
              <w:rPr>
                <w:color w:val="000000"/>
                <w:highlight w:val="yellow"/>
              </w:rPr>
            </w:pPr>
            <w:r w:rsidRPr="00BC2E35">
              <w:rPr>
                <w:color w:val="000000"/>
                <w:lang w:val="en-US"/>
              </w:rPr>
              <w:t>0.</w:t>
            </w:r>
            <w:r>
              <w:rPr>
                <w:color w:val="000000"/>
              </w:rPr>
              <w:t>39</w:t>
            </w:r>
          </w:p>
        </w:tc>
      </w:tr>
      <w:tr w:rsidR="00DB63F8" w:rsidRPr="00943562" w14:paraId="0C1088A3" w14:textId="77777777" w:rsidTr="00DB63F8">
        <w:trPr>
          <w:trHeight w:val="254"/>
        </w:trPr>
        <w:tc>
          <w:tcPr>
            <w:tcW w:w="1278" w:type="dxa"/>
            <w:tcBorders>
              <w:top w:val="nil"/>
              <w:left w:val="single" w:sz="8" w:space="0" w:color="000000"/>
              <w:bottom w:val="single" w:sz="8" w:space="0" w:color="000000"/>
              <w:right w:val="single" w:sz="8" w:space="0" w:color="000000"/>
            </w:tcBorders>
            <w:shd w:val="clear" w:color="auto" w:fill="auto"/>
            <w:vAlign w:val="center"/>
            <w:hideMark/>
          </w:tcPr>
          <w:p w14:paraId="333DA7A4" w14:textId="77777777" w:rsidR="00770847" w:rsidRPr="007B3B09" w:rsidRDefault="00770847" w:rsidP="005C7756">
            <w:pPr>
              <w:jc w:val="center"/>
              <w:rPr>
                <w:color w:val="000000"/>
                <w:lang w:val="en-US"/>
              </w:rPr>
            </w:pPr>
            <w:r w:rsidRPr="00304094">
              <w:rPr>
                <w:color w:val="000000"/>
                <w:lang w:val="en-US"/>
              </w:rPr>
              <w:t>13:00</w:t>
            </w:r>
          </w:p>
        </w:tc>
        <w:tc>
          <w:tcPr>
            <w:tcW w:w="1158" w:type="dxa"/>
            <w:tcBorders>
              <w:top w:val="nil"/>
              <w:left w:val="nil"/>
              <w:bottom w:val="single" w:sz="8" w:space="0" w:color="000000"/>
              <w:right w:val="single" w:sz="8" w:space="0" w:color="000000"/>
            </w:tcBorders>
            <w:shd w:val="clear" w:color="auto" w:fill="auto"/>
            <w:vAlign w:val="center"/>
            <w:hideMark/>
          </w:tcPr>
          <w:p w14:paraId="5F54FB1E" w14:textId="77777777" w:rsidR="00770847" w:rsidRPr="007B3B09" w:rsidRDefault="00770847" w:rsidP="005C7756">
            <w:pPr>
              <w:jc w:val="center"/>
              <w:rPr>
                <w:color w:val="000000"/>
                <w:lang w:val="en-US"/>
              </w:rPr>
            </w:pPr>
            <w:r w:rsidRPr="00304094">
              <w:rPr>
                <w:color w:val="000000"/>
                <w:lang w:val="en-US"/>
              </w:rPr>
              <w:t>847</w:t>
            </w:r>
          </w:p>
        </w:tc>
        <w:tc>
          <w:tcPr>
            <w:tcW w:w="714" w:type="dxa"/>
            <w:tcBorders>
              <w:top w:val="nil"/>
              <w:left w:val="nil"/>
              <w:bottom w:val="single" w:sz="8" w:space="0" w:color="000000"/>
              <w:right w:val="single" w:sz="8" w:space="0" w:color="000000"/>
            </w:tcBorders>
            <w:shd w:val="clear" w:color="auto" w:fill="auto"/>
            <w:vAlign w:val="center"/>
            <w:hideMark/>
          </w:tcPr>
          <w:p w14:paraId="5A32A51C" w14:textId="77777777" w:rsidR="00770847" w:rsidRPr="007B3B09" w:rsidRDefault="00770847" w:rsidP="005C7756">
            <w:pPr>
              <w:jc w:val="center"/>
              <w:rPr>
                <w:color w:val="000000"/>
                <w:highlight w:val="yellow"/>
                <w:lang w:val="en-US"/>
              </w:rPr>
            </w:pPr>
            <w:r w:rsidRPr="00304094">
              <w:rPr>
                <w:color w:val="000000"/>
                <w:lang w:val="en-US"/>
              </w:rPr>
              <w:t>1</w:t>
            </w:r>
            <w:r>
              <w:rPr>
                <w:color w:val="000000"/>
              </w:rPr>
              <w:t>6.</w:t>
            </w:r>
            <w:r w:rsidRPr="00304094">
              <w:rPr>
                <w:color w:val="000000"/>
                <w:lang w:val="en-US"/>
              </w:rPr>
              <w:t>1</w:t>
            </w:r>
          </w:p>
        </w:tc>
        <w:tc>
          <w:tcPr>
            <w:tcW w:w="839" w:type="dxa"/>
            <w:tcBorders>
              <w:top w:val="nil"/>
              <w:left w:val="nil"/>
              <w:bottom w:val="single" w:sz="8" w:space="0" w:color="000000"/>
              <w:right w:val="single" w:sz="8" w:space="0" w:color="000000"/>
            </w:tcBorders>
            <w:shd w:val="clear" w:color="auto" w:fill="auto"/>
            <w:vAlign w:val="center"/>
            <w:hideMark/>
          </w:tcPr>
          <w:p w14:paraId="63F4FCA2" w14:textId="77777777" w:rsidR="00770847" w:rsidRPr="007B3B09" w:rsidRDefault="00770847" w:rsidP="005C7756">
            <w:pPr>
              <w:jc w:val="center"/>
              <w:rPr>
                <w:color w:val="000000"/>
                <w:highlight w:val="yellow"/>
                <w:lang w:val="en-US"/>
              </w:rPr>
            </w:pPr>
            <w:r w:rsidRPr="00304094">
              <w:rPr>
                <w:color w:val="000000"/>
                <w:lang w:val="en-US"/>
              </w:rPr>
              <w:t>2.33</w:t>
            </w:r>
          </w:p>
        </w:tc>
        <w:tc>
          <w:tcPr>
            <w:tcW w:w="0" w:type="auto"/>
            <w:tcBorders>
              <w:top w:val="nil"/>
              <w:left w:val="nil"/>
              <w:bottom w:val="single" w:sz="8" w:space="0" w:color="000000"/>
              <w:right w:val="single" w:sz="8" w:space="0" w:color="000000"/>
            </w:tcBorders>
            <w:shd w:val="clear" w:color="auto" w:fill="auto"/>
            <w:vAlign w:val="center"/>
            <w:hideMark/>
          </w:tcPr>
          <w:p w14:paraId="488CCE68" w14:textId="77777777" w:rsidR="00770847" w:rsidRPr="00476996" w:rsidRDefault="00770847" w:rsidP="005C7756">
            <w:pPr>
              <w:jc w:val="center"/>
              <w:rPr>
                <w:color w:val="000000"/>
                <w:highlight w:val="yellow"/>
              </w:rPr>
            </w:pPr>
            <w:r w:rsidRPr="00476996">
              <w:rPr>
                <w:color w:val="000000"/>
              </w:rPr>
              <w:t>13.6</w:t>
            </w:r>
          </w:p>
        </w:tc>
        <w:tc>
          <w:tcPr>
            <w:tcW w:w="0" w:type="auto"/>
            <w:tcBorders>
              <w:top w:val="nil"/>
              <w:left w:val="nil"/>
              <w:bottom w:val="single" w:sz="8" w:space="0" w:color="000000"/>
              <w:right w:val="single" w:sz="8" w:space="0" w:color="000000"/>
            </w:tcBorders>
            <w:shd w:val="clear" w:color="auto" w:fill="auto"/>
            <w:hideMark/>
          </w:tcPr>
          <w:p w14:paraId="5CD759C6" w14:textId="77777777" w:rsidR="00770847" w:rsidRPr="007B3B09" w:rsidRDefault="00770847" w:rsidP="005C7756">
            <w:pPr>
              <w:jc w:val="center"/>
              <w:rPr>
                <w:color w:val="000000"/>
                <w:highlight w:val="yellow"/>
                <w:lang w:val="en-US"/>
              </w:rPr>
            </w:pPr>
            <w:r w:rsidRPr="001068AC">
              <w:rPr>
                <w:color w:val="000000"/>
                <w:lang w:val="en-US"/>
              </w:rPr>
              <w:t>1.</w:t>
            </w:r>
            <w:r>
              <w:rPr>
                <w:color w:val="000000"/>
              </w:rPr>
              <w:t>9</w:t>
            </w:r>
          </w:p>
        </w:tc>
        <w:tc>
          <w:tcPr>
            <w:tcW w:w="0" w:type="auto"/>
            <w:tcBorders>
              <w:top w:val="nil"/>
              <w:left w:val="nil"/>
              <w:bottom w:val="single" w:sz="8" w:space="0" w:color="000000"/>
              <w:right w:val="single" w:sz="8" w:space="0" w:color="000000"/>
            </w:tcBorders>
            <w:shd w:val="clear" w:color="auto" w:fill="auto"/>
            <w:vAlign w:val="center"/>
            <w:hideMark/>
          </w:tcPr>
          <w:p w14:paraId="4C9BF3A5" w14:textId="77777777" w:rsidR="00770847" w:rsidRPr="007B3B09" w:rsidRDefault="00770847" w:rsidP="005C7756">
            <w:pPr>
              <w:jc w:val="center"/>
              <w:rPr>
                <w:color w:val="000000"/>
                <w:highlight w:val="yellow"/>
                <w:lang w:val="en-US"/>
              </w:rPr>
            </w:pPr>
            <w:r w:rsidRPr="00304094">
              <w:rPr>
                <w:color w:val="000000"/>
                <w:lang w:val="en-US"/>
              </w:rPr>
              <w:t>2</w:t>
            </w:r>
            <w:r>
              <w:rPr>
                <w:color w:val="000000"/>
              </w:rPr>
              <w:t>17</w:t>
            </w:r>
            <w:r w:rsidRPr="00304094">
              <w:rPr>
                <w:color w:val="000000"/>
                <w:lang w:val="en-US"/>
              </w:rPr>
              <w:t>.6</w:t>
            </w:r>
          </w:p>
        </w:tc>
        <w:tc>
          <w:tcPr>
            <w:tcW w:w="0" w:type="auto"/>
            <w:tcBorders>
              <w:top w:val="nil"/>
              <w:left w:val="nil"/>
              <w:bottom w:val="single" w:sz="8" w:space="0" w:color="000000"/>
              <w:right w:val="single" w:sz="8" w:space="0" w:color="000000"/>
            </w:tcBorders>
            <w:shd w:val="clear" w:color="auto" w:fill="auto"/>
            <w:vAlign w:val="center"/>
            <w:hideMark/>
          </w:tcPr>
          <w:p w14:paraId="15DEDE4E" w14:textId="77777777" w:rsidR="00770847" w:rsidRPr="007B3B09" w:rsidRDefault="00770847" w:rsidP="005C7756">
            <w:pPr>
              <w:jc w:val="center"/>
              <w:rPr>
                <w:color w:val="000000"/>
                <w:highlight w:val="yellow"/>
                <w:lang w:val="en-US"/>
              </w:rPr>
            </w:pPr>
            <w:r w:rsidRPr="00304094">
              <w:rPr>
                <w:color w:val="000000"/>
                <w:lang w:val="en-US"/>
              </w:rPr>
              <w:t>0.</w:t>
            </w:r>
            <w:r>
              <w:rPr>
                <w:color w:val="000000"/>
              </w:rPr>
              <w:t>18</w:t>
            </w:r>
          </w:p>
        </w:tc>
        <w:tc>
          <w:tcPr>
            <w:tcW w:w="0" w:type="auto"/>
            <w:tcBorders>
              <w:top w:val="nil"/>
              <w:left w:val="nil"/>
              <w:bottom w:val="single" w:sz="8" w:space="0" w:color="000000"/>
              <w:right w:val="single" w:sz="8" w:space="0" w:color="000000"/>
            </w:tcBorders>
            <w:shd w:val="clear" w:color="auto" w:fill="auto"/>
            <w:vAlign w:val="center"/>
            <w:hideMark/>
          </w:tcPr>
          <w:p w14:paraId="22031640" w14:textId="77777777" w:rsidR="00770847" w:rsidRPr="007B3B09" w:rsidRDefault="00770847" w:rsidP="005C7756">
            <w:pPr>
              <w:jc w:val="center"/>
              <w:rPr>
                <w:color w:val="000000"/>
                <w:highlight w:val="yellow"/>
                <w:lang w:val="en-US"/>
              </w:rPr>
            </w:pPr>
            <w:r w:rsidRPr="00304094">
              <w:rPr>
                <w:color w:val="000000"/>
                <w:lang w:val="en-US"/>
              </w:rPr>
              <w:t>12</w:t>
            </w:r>
          </w:p>
        </w:tc>
        <w:tc>
          <w:tcPr>
            <w:tcW w:w="0" w:type="auto"/>
            <w:tcBorders>
              <w:top w:val="nil"/>
              <w:left w:val="nil"/>
              <w:bottom w:val="single" w:sz="8" w:space="0" w:color="000000"/>
              <w:right w:val="single" w:sz="8" w:space="0" w:color="000000"/>
            </w:tcBorders>
            <w:shd w:val="clear" w:color="auto" w:fill="auto"/>
            <w:vAlign w:val="center"/>
            <w:hideMark/>
          </w:tcPr>
          <w:p w14:paraId="6B796CC4" w14:textId="77777777" w:rsidR="00770847" w:rsidRPr="007473DC" w:rsidRDefault="00770847" w:rsidP="005C7756">
            <w:pPr>
              <w:jc w:val="center"/>
              <w:rPr>
                <w:color w:val="000000"/>
                <w:highlight w:val="yellow"/>
              </w:rPr>
            </w:pPr>
            <w:r w:rsidRPr="00304094">
              <w:rPr>
                <w:color w:val="000000"/>
                <w:lang w:val="en-US"/>
              </w:rPr>
              <w:t>0.</w:t>
            </w:r>
            <w:r>
              <w:rPr>
                <w:color w:val="000000"/>
              </w:rPr>
              <w:t>68</w:t>
            </w:r>
          </w:p>
        </w:tc>
        <w:tc>
          <w:tcPr>
            <w:tcW w:w="0" w:type="auto"/>
            <w:tcBorders>
              <w:top w:val="nil"/>
              <w:left w:val="nil"/>
              <w:bottom w:val="single" w:sz="8" w:space="0" w:color="000000"/>
              <w:right w:val="single" w:sz="8" w:space="0" w:color="000000"/>
            </w:tcBorders>
            <w:shd w:val="clear" w:color="auto" w:fill="auto"/>
            <w:vAlign w:val="center"/>
            <w:hideMark/>
          </w:tcPr>
          <w:p w14:paraId="2C4E7B0A" w14:textId="77777777" w:rsidR="00770847" w:rsidRPr="007B3B09" w:rsidRDefault="00770847" w:rsidP="005C7756">
            <w:pPr>
              <w:jc w:val="center"/>
              <w:rPr>
                <w:color w:val="000000"/>
                <w:highlight w:val="yellow"/>
                <w:lang w:val="en-US"/>
              </w:rPr>
            </w:pPr>
            <w:r w:rsidRPr="00304094">
              <w:rPr>
                <w:color w:val="000000"/>
                <w:lang w:val="en-US"/>
              </w:rPr>
              <w:t>2</w:t>
            </w:r>
            <w:r>
              <w:rPr>
                <w:color w:val="000000"/>
              </w:rPr>
              <w:t>17</w:t>
            </w:r>
            <w:r w:rsidRPr="00304094">
              <w:rPr>
                <w:color w:val="000000"/>
                <w:lang w:val="en-US"/>
              </w:rPr>
              <w:t>.6</w:t>
            </w:r>
          </w:p>
        </w:tc>
        <w:tc>
          <w:tcPr>
            <w:tcW w:w="0" w:type="auto"/>
            <w:tcBorders>
              <w:top w:val="nil"/>
              <w:left w:val="nil"/>
              <w:bottom w:val="single" w:sz="8" w:space="0" w:color="000000"/>
              <w:right w:val="single" w:sz="8" w:space="0" w:color="000000"/>
            </w:tcBorders>
            <w:shd w:val="clear" w:color="auto" w:fill="auto"/>
            <w:hideMark/>
          </w:tcPr>
          <w:p w14:paraId="59D2EE65" w14:textId="77777777" w:rsidR="00770847" w:rsidRPr="00476996" w:rsidRDefault="00770847" w:rsidP="005C7756">
            <w:pPr>
              <w:jc w:val="center"/>
              <w:rPr>
                <w:color w:val="000000"/>
                <w:highlight w:val="yellow"/>
              </w:rPr>
            </w:pPr>
            <w:r w:rsidRPr="00BC2E35">
              <w:rPr>
                <w:color w:val="000000"/>
                <w:lang w:val="en-US"/>
              </w:rPr>
              <w:t>0.</w:t>
            </w:r>
            <w:r>
              <w:rPr>
                <w:color w:val="000000"/>
              </w:rPr>
              <w:t>3</w:t>
            </w:r>
            <w:r w:rsidRPr="00BC2E35">
              <w:rPr>
                <w:color w:val="000000"/>
                <w:lang w:val="en-US"/>
              </w:rPr>
              <w:t>8</w:t>
            </w:r>
          </w:p>
        </w:tc>
      </w:tr>
      <w:tr w:rsidR="00DB63F8" w:rsidRPr="00943562" w14:paraId="1D4BD565" w14:textId="77777777" w:rsidTr="00DB63F8">
        <w:trPr>
          <w:trHeight w:val="254"/>
        </w:trPr>
        <w:tc>
          <w:tcPr>
            <w:tcW w:w="1278" w:type="dxa"/>
            <w:tcBorders>
              <w:top w:val="nil"/>
              <w:left w:val="single" w:sz="8" w:space="0" w:color="000000"/>
              <w:bottom w:val="single" w:sz="8" w:space="0" w:color="000000"/>
              <w:right w:val="single" w:sz="8" w:space="0" w:color="000000"/>
            </w:tcBorders>
            <w:shd w:val="clear" w:color="auto" w:fill="auto"/>
            <w:vAlign w:val="center"/>
            <w:hideMark/>
          </w:tcPr>
          <w:p w14:paraId="715696ED" w14:textId="77777777" w:rsidR="00770847" w:rsidRPr="007B3B09" w:rsidRDefault="00770847" w:rsidP="005C7756">
            <w:pPr>
              <w:jc w:val="center"/>
              <w:rPr>
                <w:color w:val="000000"/>
                <w:lang w:val="en-US"/>
              </w:rPr>
            </w:pPr>
            <w:r w:rsidRPr="00304094">
              <w:rPr>
                <w:color w:val="000000"/>
                <w:lang w:val="en-US"/>
              </w:rPr>
              <w:t>13:30</w:t>
            </w:r>
          </w:p>
        </w:tc>
        <w:tc>
          <w:tcPr>
            <w:tcW w:w="1158" w:type="dxa"/>
            <w:tcBorders>
              <w:top w:val="nil"/>
              <w:left w:val="nil"/>
              <w:bottom w:val="single" w:sz="8" w:space="0" w:color="000000"/>
              <w:right w:val="single" w:sz="8" w:space="0" w:color="000000"/>
            </w:tcBorders>
            <w:shd w:val="clear" w:color="auto" w:fill="auto"/>
            <w:vAlign w:val="center"/>
            <w:hideMark/>
          </w:tcPr>
          <w:p w14:paraId="21E8E767" w14:textId="77777777" w:rsidR="00770847" w:rsidRPr="007B3B09" w:rsidRDefault="00770847" w:rsidP="005C7756">
            <w:pPr>
              <w:jc w:val="center"/>
              <w:rPr>
                <w:color w:val="000000"/>
                <w:lang w:val="en-US"/>
              </w:rPr>
            </w:pPr>
            <w:r w:rsidRPr="00304094">
              <w:rPr>
                <w:color w:val="000000"/>
                <w:lang w:val="en-US"/>
              </w:rPr>
              <w:t>728</w:t>
            </w:r>
          </w:p>
        </w:tc>
        <w:tc>
          <w:tcPr>
            <w:tcW w:w="714" w:type="dxa"/>
            <w:tcBorders>
              <w:top w:val="nil"/>
              <w:left w:val="nil"/>
              <w:bottom w:val="single" w:sz="8" w:space="0" w:color="000000"/>
              <w:right w:val="single" w:sz="8" w:space="0" w:color="000000"/>
            </w:tcBorders>
            <w:shd w:val="clear" w:color="auto" w:fill="auto"/>
            <w:vAlign w:val="center"/>
            <w:hideMark/>
          </w:tcPr>
          <w:p w14:paraId="7F022412" w14:textId="77777777" w:rsidR="00770847" w:rsidRPr="007B3B09" w:rsidRDefault="00770847" w:rsidP="005C7756">
            <w:pPr>
              <w:jc w:val="center"/>
              <w:rPr>
                <w:color w:val="000000"/>
                <w:highlight w:val="yellow"/>
                <w:lang w:val="en-US"/>
              </w:rPr>
            </w:pPr>
            <w:r>
              <w:rPr>
                <w:color w:val="000000"/>
              </w:rPr>
              <w:t>17.8</w:t>
            </w:r>
          </w:p>
        </w:tc>
        <w:tc>
          <w:tcPr>
            <w:tcW w:w="839" w:type="dxa"/>
            <w:tcBorders>
              <w:top w:val="nil"/>
              <w:left w:val="nil"/>
              <w:bottom w:val="single" w:sz="8" w:space="0" w:color="000000"/>
              <w:right w:val="single" w:sz="8" w:space="0" w:color="000000"/>
            </w:tcBorders>
            <w:shd w:val="clear" w:color="auto" w:fill="auto"/>
            <w:vAlign w:val="center"/>
            <w:hideMark/>
          </w:tcPr>
          <w:p w14:paraId="102EB596" w14:textId="77777777" w:rsidR="00770847" w:rsidRPr="007B3B09" w:rsidRDefault="00770847" w:rsidP="005C7756">
            <w:pPr>
              <w:jc w:val="center"/>
              <w:rPr>
                <w:color w:val="000000"/>
                <w:highlight w:val="yellow"/>
                <w:lang w:val="en-US"/>
              </w:rPr>
            </w:pPr>
            <w:r w:rsidRPr="00304094">
              <w:rPr>
                <w:color w:val="000000"/>
                <w:lang w:val="en-US"/>
              </w:rPr>
              <w:t>2.13</w:t>
            </w:r>
          </w:p>
        </w:tc>
        <w:tc>
          <w:tcPr>
            <w:tcW w:w="0" w:type="auto"/>
            <w:tcBorders>
              <w:top w:val="nil"/>
              <w:left w:val="nil"/>
              <w:bottom w:val="single" w:sz="8" w:space="0" w:color="000000"/>
              <w:right w:val="single" w:sz="8" w:space="0" w:color="000000"/>
            </w:tcBorders>
            <w:shd w:val="clear" w:color="auto" w:fill="auto"/>
            <w:vAlign w:val="center"/>
            <w:hideMark/>
          </w:tcPr>
          <w:p w14:paraId="6AF8F675" w14:textId="77777777" w:rsidR="00770847" w:rsidRPr="00476996" w:rsidRDefault="00770847" w:rsidP="005C7756">
            <w:pPr>
              <w:jc w:val="center"/>
              <w:rPr>
                <w:color w:val="000000"/>
                <w:highlight w:val="yellow"/>
              </w:rPr>
            </w:pPr>
            <w:r>
              <w:rPr>
                <w:color w:val="000000"/>
              </w:rPr>
              <w:t>12.8</w:t>
            </w:r>
          </w:p>
        </w:tc>
        <w:tc>
          <w:tcPr>
            <w:tcW w:w="0" w:type="auto"/>
            <w:tcBorders>
              <w:top w:val="nil"/>
              <w:left w:val="nil"/>
              <w:bottom w:val="single" w:sz="8" w:space="0" w:color="000000"/>
              <w:right w:val="single" w:sz="8" w:space="0" w:color="000000"/>
            </w:tcBorders>
            <w:shd w:val="clear" w:color="auto" w:fill="auto"/>
            <w:hideMark/>
          </w:tcPr>
          <w:p w14:paraId="6C13E4D5" w14:textId="77777777" w:rsidR="00770847" w:rsidRPr="007B3B09" w:rsidRDefault="00770847" w:rsidP="005C7756">
            <w:pPr>
              <w:jc w:val="center"/>
              <w:rPr>
                <w:color w:val="000000"/>
                <w:highlight w:val="yellow"/>
                <w:lang w:val="en-US"/>
              </w:rPr>
            </w:pPr>
            <w:r w:rsidRPr="001068AC">
              <w:rPr>
                <w:color w:val="000000"/>
                <w:lang w:val="en-US"/>
              </w:rPr>
              <w:t>1.</w:t>
            </w:r>
            <w:r w:rsidRPr="001068AC">
              <w:rPr>
                <w:color w:val="000000"/>
              </w:rPr>
              <w:t>8</w:t>
            </w:r>
          </w:p>
        </w:tc>
        <w:tc>
          <w:tcPr>
            <w:tcW w:w="0" w:type="auto"/>
            <w:tcBorders>
              <w:top w:val="nil"/>
              <w:left w:val="nil"/>
              <w:bottom w:val="single" w:sz="8" w:space="0" w:color="000000"/>
              <w:right w:val="single" w:sz="8" w:space="0" w:color="000000"/>
            </w:tcBorders>
            <w:shd w:val="clear" w:color="auto" w:fill="auto"/>
            <w:vAlign w:val="center"/>
            <w:hideMark/>
          </w:tcPr>
          <w:p w14:paraId="523EA2CF" w14:textId="77777777" w:rsidR="00770847" w:rsidRPr="007B3B09" w:rsidRDefault="00770847" w:rsidP="005C7756">
            <w:pPr>
              <w:jc w:val="center"/>
              <w:rPr>
                <w:color w:val="000000"/>
                <w:highlight w:val="yellow"/>
                <w:lang w:val="en-US"/>
              </w:rPr>
            </w:pPr>
            <w:r w:rsidRPr="00304094">
              <w:rPr>
                <w:color w:val="000000"/>
                <w:lang w:val="en-US"/>
              </w:rPr>
              <w:t>21</w:t>
            </w:r>
            <w:r>
              <w:rPr>
                <w:color w:val="000000"/>
              </w:rPr>
              <w:t>6</w:t>
            </w:r>
            <w:r w:rsidRPr="00304094">
              <w:rPr>
                <w:color w:val="000000"/>
                <w:lang w:val="en-US"/>
              </w:rPr>
              <w:t>.4</w:t>
            </w:r>
          </w:p>
        </w:tc>
        <w:tc>
          <w:tcPr>
            <w:tcW w:w="0" w:type="auto"/>
            <w:tcBorders>
              <w:top w:val="nil"/>
              <w:left w:val="nil"/>
              <w:bottom w:val="single" w:sz="8" w:space="0" w:color="000000"/>
              <w:right w:val="single" w:sz="8" w:space="0" w:color="000000"/>
            </w:tcBorders>
            <w:shd w:val="clear" w:color="auto" w:fill="auto"/>
            <w:vAlign w:val="center"/>
            <w:hideMark/>
          </w:tcPr>
          <w:p w14:paraId="47F8BA89" w14:textId="77777777" w:rsidR="00770847" w:rsidRPr="007B3B09" w:rsidRDefault="00770847" w:rsidP="005C7756">
            <w:pPr>
              <w:jc w:val="center"/>
              <w:rPr>
                <w:color w:val="000000"/>
                <w:highlight w:val="yellow"/>
                <w:lang w:val="en-US"/>
              </w:rPr>
            </w:pPr>
            <w:r w:rsidRPr="00304094">
              <w:rPr>
                <w:color w:val="000000"/>
                <w:lang w:val="en-US"/>
              </w:rPr>
              <w:t>0.</w:t>
            </w:r>
            <w:r>
              <w:rPr>
                <w:color w:val="000000"/>
              </w:rPr>
              <w:t>1</w:t>
            </w:r>
            <w:r w:rsidRPr="00304094">
              <w:rPr>
                <w:color w:val="000000"/>
                <w:lang w:val="en-US"/>
              </w:rPr>
              <w:t>8</w:t>
            </w:r>
          </w:p>
        </w:tc>
        <w:tc>
          <w:tcPr>
            <w:tcW w:w="0" w:type="auto"/>
            <w:tcBorders>
              <w:top w:val="nil"/>
              <w:left w:val="nil"/>
              <w:bottom w:val="single" w:sz="8" w:space="0" w:color="000000"/>
              <w:right w:val="single" w:sz="8" w:space="0" w:color="000000"/>
            </w:tcBorders>
            <w:shd w:val="clear" w:color="auto" w:fill="auto"/>
            <w:vAlign w:val="center"/>
            <w:hideMark/>
          </w:tcPr>
          <w:p w14:paraId="2C1903B8" w14:textId="77777777" w:rsidR="00770847" w:rsidRPr="007B3B09" w:rsidRDefault="00770847" w:rsidP="005C7756">
            <w:pPr>
              <w:jc w:val="center"/>
              <w:rPr>
                <w:color w:val="000000"/>
                <w:highlight w:val="yellow"/>
                <w:lang w:val="en-US"/>
              </w:rPr>
            </w:pPr>
            <w:r w:rsidRPr="00304094">
              <w:rPr>
                <w:color w:val="000000"/>
                <w:lang w:val="en-US"/>
              </w:rPr>
              <w:t>12</w:t>
            </w:r>
          </w:p>
        </w:tc>
        <w:tc>
          <w:tcPr>
            <w:tcW w:w="0" w:type="auto"/>
            <w:tcBorders>
              <w:top w:val="nil"/>
              <w:left w:val="nil"/>
              <w:bottom w:val="single" w:sz="8" w:space="0" w:color="000000"/>
              <w:right w:val="single" w:sz="8" w:space="0" w:color="000000"/>
            </w:tcBorders>
            <w:shd w:val="clear" w:color="auto" w:fill="auto"/>
            <w:vAlign w:val="center"/>
            <w:hideMark/>
          </w:tcPr>
          <w:p w14:paraId="56B07D8A" w14:textId="77777777" w:rsidR="00770847" w:rsidRPr="007473DC" w:rsidRDefault="00770847" w:rsidP="005C7756">
            <w:pPr>
              <w:jc w:val="center"/>
              <w:rPr>
                <w:color w:val="000000"/>
                <w:highlight w:val="yellow"/>
              </w:rPr>
            </w:pPr>
            <w:r w:rsidRPr="00304094">
              <w:rPr>
                <w:color w:val="000000"/>
                <w:lang w:val="en-US"/>
              </w:rPr>
              <w:t>0.</w:t>
            </w:r>
            <w:r>
              <w:rPr>
                <w:color w:val="000000"/>
              </w:rPr>
              <w:t>69</w:t>
            </w:r>
          </w:p>
        </w:tc>
        <w:tc>
          <w:tcPr>
            <w:tcW w:w="0" w:type="auto"/>
            <w:tcBorders>
              <w:top w:val="nil"/>
              <w:left w:val="nil"/>
              <w:bottom w:val="single" w:sz="8" w:space="0" w:color="000000"/>
              <w:right w:val="single" w:sz="8" w:space="0" w:color="000000"/>
            </w:tcBorders>
            <w:shd w:val="clear" w:color="auto" w:fill="auto"/>
            <w:vAlign w:val="center"/>
            <w:hideMark/>
          </w:tcPr>
          <w:p w14:paraId="4BCCECDA" w14:textId="77777777" w:rsidR="00770847" w:rsidRPr="007B3B09" w:rsidRDefault="00770847" w:rsidP="005C7756">
            <w:pPr>
              <w:jc w:val="center"/>
              <w:rPr>
                <w:color w:val="000000"/>
                <w:highlight w:val="yellow"/>
                <w:lang w:val="en-US"/>
              </w:rPr>
            </w:pPr>
            <w:r w:rsidRPr="00304094">
              <w:rPr>
                <w:color w:val="000000"/>
                <w:lang w:val="en-US"/>
              </w:rPr>
              <w:t>21</w:t>
            </w:r>
            <w:r>
              <w:rPr>
                <w:color w:val="000000"/>
              </w:rPr>
              <w:t>6</w:t>
            </w:r>
            <w:r w:rsidRPr="00304094">
              <w:rPr>
                <w:color w:val="000000"/>
                <w:lang w:val="en-US"/>
              </w:rPr>
              <w:t>.4</w:t>
            </w:r>
          </w:p>
        </w:tc>
        <w:tc>
          <w:tcPr>
            <w:tcW w:w="0" w:type="auto"/>
            <w:tcBorders>
              <w:top w:val="nil"/>
              <w:left w:val="nil"/>
              <w:bottom w:val="single" w:sz="8" w:space="0" w:color="000000"/>
              <w:right w:val="single" w:sz="8" w:space="0" w:color="000000"/>
            </w:tcBorders>
            <w:shd w:val="clear" w:color="auto" w:fill="auto"/>
            <w:hideMark/>
          </w:tcPr>
          <w:p w14:paraId="0FA7393F" w14:textId="77777777" w:rsidR="00770847" w:rsidRPr="007B3B09" w:rsidRDefault="00770847" w:rsidP="005C7756">
            <w:pPr>
              <w:jc w:val="center"/>
              <w:rPr>
                <w:color w:val="000000"/>
                <w:highlight w:val="yellow"/>
                <w:lang w:val="en-US"/>
              </w:rPr>
            </w:pPr>
            <w:r w:rsidRPr="00BC2E35">
              <w:rPr>
                <w:color w:val="000000"/>
                <w:lang w:val="en-US"/>
              </w:rPr>
              <w:t>0.</w:t>
            </w:r>
            <w:r>
              <w:rPr>
                <w:color w:val="000000"/>
              </w:rPr>
              <w:t>36</w:t>
            </w:r>
          </w:p>
        </w:tc>
      </w:tr>
      <w:tr w:rsidR="00DB63F8" w:rsidRPr="00943562" w14:paraId="3D93F46B" w14:textId="77777777" w:rsidTr="00DB63F8">
        <w:trPr>
          <w:trHeight w:val="254"/>
        </w:trPr>
        <w:tc>
          <w:tcPr>
            <w:tcW w:w="1278" w:type="dxa"/>
            <w:tcBorders>
              <w:top w:val="nil"/>
              <w:left w:val="single" w:sz="8" w:space="0" w:color="000000"/>
              <w:bottom w:val="single" w:sz="8" w:space="0" w:color="000000"/>
              <w:right w:val="single" w:sz="8" w:space="0" w:color="000000"/>
            </w:tcBorders>
            <w:shd w:val="clear" w:color="auto" w:fill="auto"/>
            <w:vAlign w:val="center"/>
            <w:hideMark/>
          </w:tcPr>
          <w:p w14:paraId="01463D51" w14:textId="77777777" w:rsidR="00770847" w:rsidRPr="007B3B09" w:rsidRDefault="00770847" w:rsidP="005C7756">
            <w:pPr>
              <w:jc w:val="center"/>
              <w:rPr>
                <w:color w:val="000000"/>
                <w:lang w:val="en-US"/>
              </w:rPr>
            </w:pPr>
            <w:r w:rsidRPr="00304094">
              <w:rPr>
                <w:color w:val="000000"/>
                <w:lang w:val="en-US"/>
              </w:rPr>
              <w:t>14:00</w:t>
            </w:r>
          </w:p>
        </w:tc>
        <w:tc>
          <w:tcPr>
            <w:tcW w:w="1158" w:type="dxa"/>
            <w:tcBorders>
              <w:top w:val="nil"/>
              <w:left w:val="nil"/>
              <w:bottom w:val="single" w:sz="8" w:space="0" w:color="000000"/>
              <w:right w:val="single" w:sz="8" w:space="0" w:color="000000"/>
            </w:tcBorders>
            <w:shd w:val="clear" w:color="auto" w:fill="auto"/>
            <w:vAlign w:val="center"/>
            <w:hideMark/>
          </w:tcPr>
          <w:p w14:paraId="7EAAF3AF" w14:textId="77777777" w:rsidR="00770847" w:rsidRPr="007B3B09" w:rsidRDefault="00770847" w:rsidP="005C7756">
            <w:pPr>
              <w:jc w:val="center"/>
              <w:rPr>
                <w:color w:val="000000"/>
                <w:lang w:val="en-US"/>
              </w:rPr>
            </w:pPr>
            <w:r>
              <w:rPr>
                <w:color w:val="000000"/>
              </w:rPr>
              <w:t>6</w:t>
            </w:r>
            <w:r w:rsidRPr="00304094">
              <w:rPr>
                <w:color w:val="000000"/>
                <w:lang w:val="en-US"/>
              </w:rPr>
              <w:t>02</w:t>
            </w:r>
          </w:p>
        </w:tc>
        <w:tc>
          <w:tcPr>
            <w:tcW w:w="714" w:type="dxa"/>
            <w:tcBorders>
              <w:top w:val="nil"/>
              <w:left w:val="nil"/>
              <w:bottom w:val="single" w:sz="8" w:space="0" w:color="000000"/>
              <w:right w:val="single" w:sz="8" w:space="0" w:color="000000"/>
            </w:tcBorders>
            <w:shd w:val="clear" w:color="auto" w:fill="auto"/>
            <w:vAlign w:val="center"/>
            <w:hideMark/>
          </w:tcPr>
          <w:p w14:paraId="7F5387AB" w14:textId="77777777" w:rsidR="00770847" w:rsidRPr="007B3B09" w:rsidRDefault="00770847" w:rsidP="005C7756">
            <w:pPr>
              <w:jc w:val="center"/>
              <w:rPr>
                <w:color w:val="000000"/>
                <w:highlight w:val="yellow"/>
                <w:lang w:val="en-US"/>
              </w:rPr>
            </w:pPr>
            <w:r>
              <w:rPr>
                <w:color w:val="000000"/>
              </w:rPr>
              <w:t>16.7</w:t>
            </w:r>
          </w:p>
        </w:tc>
        <w:tc>
          <w:tcPr>
            <w:tcW w:w="839" w:type="dxa"/>
            <w:tcBorders>
              <w:top w:val="nil"/>
              <w:left w:val="nil"/>
              <w:bottom w:val="single" w:sz="8" w:space="0" w:color="000000"/>
              <w:right w:val="single" w:sz="8" w:space="0" w:color="000000"/>
            </w:tcBorders>
            <w:shd w:val="clear" w:color="auto" w:fill="auto"/>
            <w:vAlign w:val="center"/>
            <w:hideMark/>
          </w:tcPr>
          <w:p w14:paraId="4288A3AE" w14:textId="77777777" w:rsidR="00770847" w:rsidRPr="007B3B09" w:rsidRDefault="00770847" w:rsidP="005C7756">
            <w:pPr>
              <w:jc w:val="center"/>
              <w:rPr>
                <w:color w:val="000000"/>
                <w:highlight w:val="yellow"/>
                <w:lang w:val="en-US"/>
              </w:rPr>
            </w:pPr>
            <w:r w:rsidRPr="00304094">
              <w:rPr>
                <w:color w:val="000000"/>
                <w:lang w:val="en-US"/>
              </w:rPr>
              <w:t>2.1</w:t>
            </w:r>
          </w:p>
        </w:tc>
        <w:tc>
          <w:tcPr>
            <w:tcW w:w="0" w:type="auto"/>
            <w:tcBorders>
              <w:top w:val="nil"/>
              <w:left w:val="nil"/>
              <w:bottom w:val="single" w:sz="8" w:space="0" w:color="000000"/>
              <w:right w:val="single" w:sz="8" w:space="0" w:color="000000"/>
            </w:tcBorders>
            <w:shd w:val="clear" w:color="auto" w:fill="auto"/>
            <w:vAlign w:val="center"/>
            <w:hideMark/>
          </w:tcPr>
          <w:p w14:paraId="0EFC2E18" w14:textId="77777777" w:rsidR="00770847" w:rsidRPr="007B3B09" w:rsidRDefault="00770847" w:rsidP="005C7756">
            <w:pPr>
              <w:jc w:val="center"/>
              <w:rPr>
                <w:color w:val="000000"/>
                <w:highlight w:val="yellow"/>
                <w:lang w:val="en-US"/>
              </w:rPr>
            </w:pPr>
            <w:r w:rsidRPr="00304094">
              <w:rPr>
                <w:color w:val="000000"/>
                <w:lang w:val="en-US"/>
              </w:rPr>
              <w:t>11.9</w:t>
            </w:r>
          </w:p>
        </w:tc>
        <w:tc>
          <w:tcPr>
            <w:tcW w:w="0" w:type="auto"/>
            <w:tcBorders>
              <w:top w:val="nil"/>
              <w:left w:val="nil"/>
              <w:bottom w:val="single" w:sz="8" w:space="0" w:color="000000"/>
              <w:right w:val="single" w:sz="8" w:space="0" w:color="000000"/>
            </w:tcBorders>
            <w:shd w:val="clear" w:color="auto" w:fill="auto"/>
            <w:hideMark/>
          </w:tcPr>
          <w:p w14:paraId="7B810710" w14:textId="77777777" w:rsidR="00770847" w:rsidRPr="007B3B09" w:rsidRDefault="00770847" w:rsidP="005C7756">
            <w:pPr>
              <w:jc w:val="center"/>
              <w:rPr>
                <w:color w:val="000000"/>
                <w:highlight w:val="yellow"/>
                <w:lang w:val="en-US"/>
              </w:rPr>
            </w:pPr>
            <w:r w:rsidRPr="001068AC">
              <w:rPr>
                <w:color w:val="000000"/>
                <w:lang w:val="en-US"/>
              </w:rPr>
              <w:t>1.</w:t>
            </w:r>
            <w:r w:rsidRPr="001068AC">
              <w:rPr>
                <w:color w:val="000000"/>
              </w:rPr>
              <w:t>8</w:t>
            </w:r>
          </w:p>
        </w:tc>
        <w:tc>
          <w:tcPr>
            <w:tcW w:w="0" w:type="auto"/>
            <w:tcBorders>
              <w:top w:val="nil"/>
              <w:left w:val="nil"/>
              <w:bottom w:val="single" w:sz="8" w:space="0" w:color="000000"/>
              <w:right w:val="single" w:sz="8" w:space="0" w:color="000000"/>
            </w:tcBorders>
            <w:shd w:val="clear" w:color="auto" w:fill="auto"/>
            <w:vAlign w:val="center"/>
            <w:hideMark/>
          </w:tcPr>
          <w:p w14:paraId="1FF8E16F" w14:textId="77777777" w:rsidR="00770847" w:rsidRPr="007B3B09" w:rsidRDefault="00770847" w:rsidP="005C7756">
            <w:pPr>
              <w:jc w:val="center"/>
              <w:rPr>
                <w:color w:val="000000"/>
                <w:highlight w:val="yellow"/>
                <w:lang w:val="en-US"/>
              </w:rPr>
            </w:pPr>
            <w:r w:rsidRPr="00304094">
              <w:rPr>
                <w:color w:val="000000"/>
                <w:lang w:val="en-US"/>
              </w:rPr>
              <w:t>21</w:t>
            </w:r>
            <w:r>
              <w:rPr>
                <w:color w:val="000000"/>
              </w:rPr>
              <w:t>7</w:t>
            </w:r>
            <w:r w:rsidRPr="00304094">
              <w:rPr>
                <w:color w:val="000000"/>
                <w:lang w:val="en-US"/>
              </w:rPr>
              <w:t>.6</w:t>
            </w:r>
          </w:p>
        </w:tc>
        <w:tc>
          <w:tcPr>
            <w:tcW w:w="0" w:type="auto"/>
            <w:tcBorders>
              <w:top w:val="nil"/>
              <w:left w:val="nil"/>
              <w:bottom w:val="single" w:sz="8" w:space="0" w:color="000000"/>
              <w:right w:val="single" w:sz="8" w:space="0" w:color="000000"/>
            </w:tcBorders>
            <w:shd w:val="clear" w:color="auto" w:fill="auto"/>
            <w:vAlign w:val="center"/>
            <w:hideMark/>
          </w:tcPr>
          <w:p w14:paraId="29ED131A" w14:textId="77777777" w:rsidR="00770847" w:rsidRPr="007B3B09" w:rsidRDefault="00770847" w:rsidP="005C7756">
            <w:pPr>
              <w:jc w:val="center"/>
              <w:rPr>
                <w:color w:val="000000"/>
                <w:highlight w:val="yellow"/>
                <w:lang w:val="en-US"/>
              </w:rPr>
            </w:pPr>
            <w:r w:rsidRPr="00304094">
              <w:rPr>
                <w:color w:val="000000"/>
                <w:lang w:val="en-US"/>
              </w:rPr>
              <w:t>0.</w:t>
            </w:r>
            <w:r>
              <w:rPr>
                <w:color w:val="000000"/>
              </w:rPr>
              <w:t>14</w:t>
            </w:r>
          </w:p>
        </w:tc>
        <w:tc>
          <w:tcPr>
            <w:tcW w:w="0" w:type="auto"/>
            <w:tcBorders>
              <w:top w:val="nil"/>
              <w:left w:val="nil"/>
              <w:bottom w:val="single" w:sz="8" w:space="0" w:color="000000"/>
              <w:right w:val="single" w:sz="8" w:space="0" w:color="000000"/>
            </w:tcBorders>
            <w:shd w:val="clear" w:color="auto" w:fill="auto"/>
            <w:vAlign w:val="center"/>
            <w:hideMark/>
          </w:tcPr>
          <w:p w14:paraId="070293A2" w14:textId="77777777" w:rsidR="00770847" w:rsidRPr="007B3B09" w:rsidRDefault="00770847" w:rsidP="005C7756">
            <w:pPr>
              <w:jc w:val="center"/>
              <w:rPr>
                <w:color w:val="000000"/>
                <w:highlight w:val="yellow"/>
                <w:lang w:val="en-US"/>
              </w:rPr>
            </w:pPr>
            <w:r w:rsidRPr="00304094">
              <w:rPr>
                <w:color w:val="000000"/>
                <w:lang w:val="en-US"/>
              </w:rPr>
              <w:t>11.9</w:t>
            </w:r>
          </w:p>
        </w:tc>
        <w:tc>
          <w:tcPr>
            <w:tcW w:w="0" w:type="auto"/>
            <w:tcBorders>
              <w:top w:val="nil"/>
              <w:left w:val="nil"/>
              <w:bottom w:val="single" w:sz="8" w:space="0" w:color="000000"/>
              <w:right w:val="single" w:sz="8" w:space="0" w:color="000000"/>
            </w:tcBorders>
            <w:shd w:val="clear" w:color="auto" w:fill="auto"/>
            <w:vAlign w:val="center"/>
            <w:hideMark/>
          </w:tcPr>
          <w:p w14:paraId="08E65066" w14:textId="77777777" w:rsidR="00770847" w:rsidRPr="007473DC" w:rsidRDefault="00770847" w:rsidP="005C7756">
            <w:pPr>
              <w:jc w:val="center"/>
              <w:rPr>
                <w:color w:val="000000"/>
                <w:highlight w:val="yellow"/>
              </w:rPr>
            </w:pPr>
            <w:r w:rsidRPr="00304094">
              <w:rPr>
                <w:color w:val="000000"/>
                <w:lang w:val="en-US"/>
              </w:rPr>
              <w:t>0.</w:t>
            </w:r>
            <w:r>
              <w:rPr>
                <w:color w:val="000000"/>
              </w:rPr>
              <w:t>65</w:t>
            </w:r>
          </w:p>
        </w:tc>
        <w:tc>
          <w:tcPr>
            <w:tcW w:w="0" w:type="auto"/>
            <w:tcBorders>
              <w:top w:val="nil"/>
              <w:left w:val="nil"/>
              <w:bottom w:val="single" w:sz="8" w:space="0" w:color="000000"/>
              <w:right w:val="single" w:sz="8" w:space="0" w:color="000000"/>
            </w:tcBorders>
            <w:shd w:val="clear" w:color="auto" w:fill="auto"/>
            <w:vAlign w:val="center"/>
            <w:hideMark/>
          </w:tcPr>
          <w:p w14:paraId="06A7026B" w14:textId="77777777" w:rsidR="00770847" w:rsidRPr="007B3B09" w:rsidRDefault="00770847" w:rsidP="005C7756">
            <w:pPr>
              <w:jc w:val="center"/>
              <w:rPr>
                <w:color w:val="000000"/>
                <w:highlight w:val="yellow"/>
                <w:lang w:val="en-US"/>
              </w:rPr>
            </w:pPr>
            <w:r w:rsidRPr="00304094">
              <w:rPr>
                <w:color w:val="000000"/>
                <w:lang w:val="en-US"/>
              </w:rPr>
              <w:t>21</w:t>
            </w:r>
            <w:r>
              <w:rPr>
                <w:color w:val="000000"/>
              </w:rPr>
              <w:t>7</w:t>
            </w:r>
            <w:r w:rsidRPr="00304094">
              <w:rPr>
                <w:color w:val="000000"/>
                <w:lang w:val="en-US"/>
              </w:rPr>
              <w:t>.6</w:t>
            </w:r>
          </w:p>
        </w:tc>
        <w:tc>
          <w:tcPr>
            <w:tcW w:w="0" w:type="auto"/>
            <w:tcBorders>
              <w:top w:val="nil"/>
              <w:left w:val="nil"/>
              <w:bottom w:val="single" w:sz="8" w:space="0" w:color="000000"/>
              <w:right w:val="single" w:sz="8" w:space="0" w:color="000000"/>
            </w:tcBorders>
            <w:shd w:val="clear" w:color="auto" w:fill="auto"/>
            <w:hideMark/>
          </w:tcPr>
          <w:p w14:paraId="50148089" w14:textId="77777777" w:rsidR="00770847" w:rsidRPr="007B3B09" w:rsidRDefault="00770847" w:rsidP="005C7756">
            <w:pPr>
              <w:jc w:val="center"/>
              <w:rPr>
                <w:color w:val="000000"/>
                <w:highlight w:val="yellow"/>
                <w:lang w:val="en-US"/>
              </w:rPr>
            </w:pPr>
            <w:r w:rsidRPr="00BC2E35">
              <w:rPr>
                <w:color w:val="000000"/>
                <w:lang w:val="en-US"/>
              </w:rPr>
              <w:t>0.</w:t>
            </w:r>
            <w:r>
              <w:rPr>
                <w:color w:val="000000"/>
              </w:rPr>
              <w:t>3</w:t>
            </w:r>
            <w:r w:rsidRPr="00BC2E35">
              <w:rPr>
                <w:color w:val="000000"/>
                <w:lang w:val="en-US"/>
              </w:rPr>
              <w:t>8</w:t>
            </w:r>
          </w:p>
        </w:tc>
      </w:tr>
      <w:tr w:rsidR="00DB63F8" w:rsidRPr="00943562" w14:paraId="2C17DA0C" w14:textId="77777777" w:rsidTr="00DB63F8">
        <w:trPr>
          <w:trHeight w:val="254"/>
        </w:trPr>
        <w:tc>
          <w:tcPr>
            <w:tcW w:w="1278" w:type="dxa"/>
            <w:tcBorders>
              <w:top w:val="nil"/>
              <w:left w:val="single" w:sz="8" w:space="0" w:color="000000"/>
              <w:bottom w:val="single" w:sz="8" w:space="0" w:color="000000"/>
              <w:right w:val="single" w:sz="8" w:space="0" w:color="000000"/>
            </w:tcBorders>
            <w:shd w:val="clear" w:color="auto" w:fill="auto"/>
            <w:vAlign w:val="center"/>
            <w:hideMark/>
          </w:tcPr>
          <w:p w14:paraId="70146EE1" w14:textId="77777777" w:rsidR="00770847" w:rsidRPr="007B3B09" w:rsidRDefault="00770847" w:rsidP="005C7756">
            <w:pPr>
              <w:jc w:val="center"/>
              <w:rPr>
                <w:color w:val="000000"/>
                <w:lang w:val="en-US"/>
              </w:rPr>
            </w:pPr>
            <w:r w:rsidRPr="00304094">
              <w:rPr>
                <w:color w:val="000000"/>
                <w:lang w:val="en-US"/>
              </w:rPr>
              <w:t>14:30</w:t>
            </w:r>
          </w:p>
        </w:tc>
        <w:tc>
          <w:tcPr>
            <w:tcW w:w="1158" w:type="dxa"/>
            <w:tcBorders>
              <w:top w:val="nil"/>
              <w:left w:val="nil"/>
              <w:bottom w:val="single" w:sz="8" w:space="0" w:color="000000"/>
              <w:right w:val="single" w:sz="8" w:space="0" w:color="000000"/>
            </w:tcBorders>
            <w:shd w:val="clear" w:color="auto" w:fill="auto"/>
            <w:vAlign w:val="center"/>
            <w:hideMark/>
          </w:tcPr>
          <w:p w14:paraId="5AEEAEEA" w14:textId="77777777" w:rsidR="00770847" w:rsidRPr="007B3B09" w:rsidRDefault="00770847" w:rsidP="005C7756">
            <w:pPr>
              <w:jc w:val="center"/>
              <w:rPr>
                <w:color w:val="000000"/>
                <w:lang w:val="en-US"/>
              </w:rPr>
            </w:pPr>
            <w:r>
              <w:rPr>
                <w:color w:val="000000"/>
              </w:rPr>
              <w:t>5</w:t>
            </w:r>
            <w:r w:rsidRPr="00304094">
              <w:rPr>
                <w:color w:val="000000"/>
                <w:lang w:val="en-US"/>
              </w:rPr>
              <w:t>62</w:t>
            </w:r>
          </w:p>
        </w:tc>
        <w:tc>
          <w:tcPr>
            <w:tcW w:w="714" w:type="dxa"/>
            <w:tcBorders>
              <w:top w:val="nil"/>
              <w:left w:val="nil"/>
              <w:bottom w:val="single" w:sz="8" w:space="0" w:color="000000"/>
              <w:right w:val="single" w:sz="8" w:space="0" w:color="000000"/>
            </w:tcBorders>
            <w:shd w:val="clear" w:color="auto" w:fill="auto"/>
            <w:vAlign w:val="center"/>
            <w:hideMark/>
          </w:tcPr>
          <w:p w14:paraId="11B9268B" w14:textId="77777777" w:rsidR="00770847" w:rsidRPr="007B3B09" w:rsidRDefault="00770847" w:rsidP="005C7756">
            <w:pPr>
              <w:jc w:val="center"/>
              <w:rPr>
                <w:color w:val="000000"/>
                <w:highlight w:val="yellow"/>
                <w:lang w:val="en-US"/>
              </w:rPr>
            </w:pPr>
            <w:r>
              <w:rPr>
                <w:color w:val="000000"/>
              </w:rPr>
              <w:t>15.2</w:t>
            </w:r>
          </w:p>
        </w:tc>
        <w:tc>
          <w:tcPr>
            <w:tcW w:w="839" w:type="dxa"/>
            <w:tcBorders>
              <w:top w:val="nil"/>
              <w:left w:val="nil"/>
              <w:bottom w:val="single" w:sz="8" w:space="0" w:color="000000"/>
              <w:right w:val="single" w:sz="8" w:space="0" w:color="000000"/>
            </w:tcBorders>
            <w:shd w:val="clear" w:color="auto" w:fill="auto"/>
            <w:vAlign w:val="center"/>
            <w:hideMark/>
          </w:tcPr>
          <w:p w14:paraId="07086CAE" w14:textId="77777777" w:rsidR="00770847" w:rsidRPr="007B3B09" w:rsidRDefault="00770847" w:rsidP="005C7756">
            <w:pPr>
              <w:jc w:val="center"/>
              <w:rPr>
                <w:color w:val="000000"/>
                <w:highlight w:val="yellow"/>
                <w:lang w:val="en-US"/>
              </w:rPr>
            </w:pPr>
            <w:r w:rsidRPr="00304094">
              <w:rPr>
                <w:color w:val="000000"/>
                <w:lang w:val="en-US"/>
              </w:rPr>
              <w:t>1.76</w:t>
            </w:r>
          </w:p>
        </w:tc>
        <w:tc>
          <w:tcPr>
            <w:tcW w:w="0" w:type="auto"/>
            <w:tcBorders>
              <w:top w:val="nil"/>
              <w:left w:val="nil"/>
              <w:bottom w:val="single" w:sz="8" w:space="0" w:color="000000"/>
              <w:right w:val="single" w:sz="8" w:space="0" w:color="000000"/>
            </w:tcBorders>
            <w:shd w:val="clear" w:color="auto" w:fill="auto"/>
            <w:vAlign w:val="center"/>
            <w:hideMark/>
          </w:tcPr>
          <w:p w14:paraId="693DFBF1" w14:textId="77777777" w:rsidR="00770847" w:rsidRPr="00476996" w:rsidRDefault="00770847" w:rsidP="005C7756">
            <w:pPr>
              <w:jc w:val="center"/>
              <w:rPr>
                <w:color w:val="000000"/>
                <w:highlight w:val="yellow"/>
              </w:rPr>
            </w:pPr>
            <w:r w:rsidRPr="00304094">
              <w:rPr>
                <w:color w:val="000000"/>
                <w:lang w:val="en-US"/>
              </w:rPr>
              <w:t>11.</w:t>
            </w:r>
            <w:r>
              <w:rPr>
                <w:color w:val="000000"/>
              </w:rPr>
              <w:t>8</w:t>
            </w:r>
          </w:p>
        </w:tc>
        <w:tc>
          <w:tcPr>
            <w:tcW w:w="0" w:type="auto"/>
            <w:tcBorders>
              <w:top w:val="nil"/>
              <w:left w:val="nil"/>
              <w:bottom w:val="single" w:sz="8" w:space="0" w:color="000000"/>
              <w:right w:val="single" w:sz="8" w:space="0" w:color="000000"/>
            </w:tcBorders>
            <w:shd w:val="clear" w:color="auto" w:fill="auto"/>
            <w:hideMark/>
          </w:tcPr>
          <w:p w14:paraId="09F73741" w14:textId="77777777" w:rsidR="00770847" w:rsidRPr="007B3B09" w:rsidRDefault="00770847" w:rsidP="005C7756">
            <w:pPr>
              <w:jc w:val="center"/>
              <w:rPr>
                <w:color w:val="000000"/>
                <w:highlight w:val="yellow"/>
                <w:lang w:val="en-US"/>
              </w:rPr>
            </w:pPr>
            <w:r w:rsidRPr="001068AC">
              <w:rPr>
                <w:color w:val="000000"/>
                <w:lang w:val="en-US"/>
              </w:rPr>
              <w:t>1.</w:t>
            </w:r>
            <w:r>
              <w:rPr>
                <w:color w:val="000000"/>
              </w:rPr>
              <w:t>7</w:t>
            </w:r>
          </w:p>
        </w:tc>
        <w:tc>
          <w:tcPr>
            <w:tcW w:w="0" w:type="auto"/>
            <w:tcBorders>
              <w:top w:val="nil"/>
              <w:left w:val="nil"/>
              <w:bottom w:val="single" w:sz="8" w:space="0" w:color="000000"/>
              <w:right w:val="single" w:sz="8" w:space="0" w:color="000000"/>
            </w:tcBorders>
            <w:shd w:val="clear" w:color="auto" w:fill="auto"/>
            <w:vAlign w:val="center"/>
            <w:hideMark/>
          </w:tcPr>
          <w:p w14:paraId="6C0F5EE6" w14:textId="77777777" w:rsidR="00770847" w:rsidRPr="007B3B09" w:rsidRDefault="00770847" w:rsidP="005C7756">
            <w:pPr>
              <w:jc w:val="center"/>
              <w:rPr>
                <w:color w:val="000000"/>
                <w:highlight w:val="yellow"/>
                <w:lang w:val="en-US"/>
              </w:rPr>
            </w:pPr>
            <w:r w:rsidRPr="00304094">
              <w:rPr>
                <w:color w:val="000000"/>
                <w:lang w:val="en-US"/>
              </w:rPr>
              <w:t>21</w:t>
            </w:r>
            <w:r>
              <w:rPr>
                <w:color w:val="000000"/>
              </w:rPr>
              <w:t>8</w:t>
            </w:r>
            <w:r w:rsidRPr="00304094">
              <w:rPr>
                <w:color w:val="000000"/>
                <w:lang w:val="en-US"/>
              </w:rPr>
              <w:t>.7</w:t>
            </w:r>
          </w:p>
        </w:tc>
        <w:tc>
          <w:tcPr>
            <w:tcW w:w="0" w:type="auto"/>
            <w:tcBorders>
              <w:top w:val="nil"/>
              <w:left w:val="nil"/>
              <w:bottom w:val="single" w:sz="8" w:space="0" w:color="000000"/>
              <w:right w:val="single" w:sz="8" w:space="0" w:color="000000"/>
            </w:tcBorders>
            <w:shd w:val="clear" w:color="auto" w:fill="auto"/>
            <w:vAlign w:val="center"/>
            <w:hideMark/>
          </w:tcPr>
          <w:p w14:paraId="24B896CA" w14:textId="77777777" w:rsidR="00770847" w:rsidRPr="007B3B09" w:rsidRDefault="00770847" w:rsidP="005C7756">
            <w:pPr>
              <w:jc w:val="center"/>
              <w:rPr>
                <w:color w:val="000000"/>
                <w:highlight w:val="yellow"/>
                <w:lang w:val="en-US"/>
              </w:rPr>
            </w:pPr>
            <w:r w:rsidRPr="00304094">
              <w:rPr>
                <w:color w:val="000000"/>
                <w:lang w:val="en-US"/>
              </w:rPr>
              <w:t>0.</w:t>
            </w:r>
            <w:r>
              <w:rPr>
                <w:color w:val="000000"/>
              </w:rPr>
              <w:t>14</w:t>
            </w:r>
          </w:p>
        </w:tc>
        <w:tc>
          <w:tcPr>
            <w:tcW w:w="0" w:type="auto"/>
            <w:tcBorders>
              <w:top w:val="nil"/>
              <w:left w:val="nil"/>
              <w:bottom w:val="single" w:sz="8" w:space="0" w:color="000000"/>
              <w:right w:val="single" w:sz="8" w:space="0" w:color="000000"/>
            </w:tcBorders>
            <w:shd w:val="clear" w:color="auto" w:fill="auto"/>
            <w:vAlign w:val="center"/>
            <w:hideMark/>
          </w:tcPr>
          <w:p w14:paraId="587D9953" w14:textId="77777777" w:rsidR="00770847" w:rsidRPr="007B3B09" w:rsidRDefault="00770847" w:rsidP="005C7756">
            <w:pPr>
              <w:jc w:val="center"/>
              <w:rPr>
                <w:color w:val="000000"/>
                <w:highlight w:val="yellow"/>
                <w:lang w:val="en-US"/>
              </w:rPr>
            </w:pPr>
            <w:r w:rsidRPr="00304094">
              <w:rPr>
                <w:color w:val="000000"/>
                <w:lang w:val="en-US"/>
              </w:rPr>
              <w:t>11.6</w:t>
            </w:r>
          </w:p>
        </w:tc>
        <w:tc>
          <w:tcPr>
            <w:tcW w:w="0" w:type="auto"/>
            <w:tcBorders>
              <w:top w:val="nil"/>
              <w:left w:val="nil"/>
              <w:bottom w:val="single" w:sz="8" w:space="0" w:color="000000"/>
              <w:right w:val="single" w:sz="8" w:space="0" w:color="000000"/>
            </w:tcBorders>
            <w:shd w:val="clear" w:color="auto" w:fill="auto"/>
            <w:vAlign w:val="center"/>
            <w:hideMark/>
          </w:tcPr>
          <w:p w14:paraId="656FEC1A" w14:textId="77777777" w:rsidR="00770847" w:rsidRPr="007473DC" w:rsidRDefault="00770847" w:rsidP="005C7756">
            <w:pPr>
              <w:jc w:val="center"/>
              <w:rPr>
                <w:color w:val="000000"/>
                <w:highlight w:val="yellow"/>
              </w:rPr>
            </w:pPr>
            <w:r w:rsidRPr="00304094">
              <w:rPr>
                <w:color w:val="000000"/>
                <w:lang w:val="en-US"/>
              </w:rPr>
              <w:t>0.</w:t>
            </w:r>
            <w:r>
              <w:rPr>
                <w:color w:val="000000"/>
              </w:rPr>
              <w:t>58</w:t>
            </w:r>
          </w:p>
        </w:tc>
        <w:tc>
          <w:tcPr>
            <w:tcW w:w="0" w:type="auto"/>
            <w:tcBorders>
              <w:top w:val="nil"/>
              <w:left w:val="nil"/>
              <w:bottom w:val="single" w:sz="8" w:space="0" w:color="000000"/>
              <w:right w:val="single" w:sz="8" w:space="0" w:color="000000"/>
            </w:tcBorders>
            <w:shd w:val="clear" w:color="auto" w:fill="auto"/>
            <w:vAlign w:val="center"/>
            <w:hideMark/>
          </w:tcPr>
          <w:p w14:paraId="11C19151" w14:textId="77777777" w:rsidR="00770847" w:rsidRPr="007B3B09" w:rsidRDefault="00770847" w:rsidP="005C7756">
            <w:pPr>
              <w:jc w:val="center"/>
              <w:rPr>
                <w:color w:val="000000"/>
                <w:highlight w:val="yellow"/>
                <w:lang w:val="en-US"/>
              </w:rPr>
            </w:pPr>
            <w:r w:rsidRPr="00304094">
              <w:rPr>
                <w:color w:val="000000"/>
                <w:lang w:val="en-US"/>
              </w:rPr>
              <w:t>21</w:t>
            </w:r>
            <w:r>
              <w:rPr>
                <w:color w:val="000000"/>
              </w:rPr>
              <w:t>8</w:t>
            </w:r>
            <w:r w:rsidRPr="00304094">
              <w:rPr>
                <w:color w:val="000000"/>
                <w:lang w:val="en-US"/>
              </w:rPr>
              <w:t>.7</w:t>
            </w:r>
          </w:p>
        </w:tc>
        <w:tc>
          <w:tcPr>
            <w:tcW w:w="0" w:type="auto"/>
            <w:tcBorders>
              <w:top w:val="nil"/>
              <w:left w:val="nil"/>
              <w:bottom w:val="single" w:sz="8" w:space="0" w:color="000000"/>
              <w:right w:val="single" w:sz="8" w:space="0" w:color="000000"/>
            </w:tcBorders>
            <w:shd w:val="clear" w:color="auto" w:fill="auto"/>
            <w:hideMark/>
          </w:tcPr>
          <w:p w14:paraId="49F08B2B" w14:textId="77777777" w:rsidR="00770847" w:rsidRPr="007B3B09" w:rsidRDefault="00770847" w:rsidP="005C7756">
            <w:pPr>
              <w:jc w:val="center"/>
              <w:rPr>
                <w:color w:val="000000"/>
                <w:highlight w:val="yellow"/>
                <w:lang w:val="en-US"/>
              </w:rPr>
            </w:pPr>
            <w:r w:rsidRPr="00BC2E35">
              <w:rPr>
                <w:color w:val="000000"/>
                <w:lang w:val="en-US"/>
              </w:rPr>
              <w:t>0.</w:t>
            </w:r>
            <w:r>
              <w:rPr>
                <w:color w:val="000000"/>
              </w:rPr>
              <w:t>37</w:t>
            </w:r>
          </w:p>
        </w:tc>
      </w:tr>
      <w:tr w:rsidR="00DB63F8" w:rsidRPr="00943562" w14:paraId="3ACA2350" w14:textId="77777777" w:rsidTr="00DB63F8">
        <w:trPr>
          <w:trHeight w:val="254"/>
        </w:trPr>
        <w:tc>
          <w:tcPr>
            <w:tcW w:w="1278" w:type="dxa"/>
            <w:tcBorders>
              <w:top w:val="nil"/>
              <w:left w:val="single" w:sz="8" w:space="0" w:color="000000"/>
              <w:bottom w:val="single" w:sz="8" w:space="0" w:color="000000"/>
              <w:right w:val="single" w:sz="8" w:space="0" w:color="000000"/>
            </w:tcBorders>
            <w:shd w:val="clear" w:color="auto" w:fill="auto"/>
            <w:vAlign w:val="center"/>
            <w:hideMark/>
          </w:tcPr>
          <w:p w14:paraId="2A14C7A4" w14:textId="77777777" w:rsidR="00770847" w:rsidRPr="007B3B09" w:rsidRDefault="00770847" w:rsidP="005C7756">
            <w:pPr>
              <w:jc w:val="center"/>
              <w:rPr>
                <w:color w:val="000000"/>
                <w:lang w:val="en-US"/>
              </w:rPr>
            </w:pPr>
            <w:r w:rsidRPr="00304094">
              <w:rPr>
                <w:color w:val="000000"/>
                <w:lang w:val="en-US"/>
              </w:rPr>
              <w:t>15:00</w:t>
            </w:r>
          </w:p>
        </w:tc>
        <w:tc>
          <w:tcPr>
            <w:tcW w:w="1158" w:type="dxa"/>
            <w:tcBorders>
              <w:top w:val="nil"/>
              <w:left w:val="nil"/>
              <w:bottom w:val="single" w:sz="8" w:space="0" w:color="000000"/>
              <w:right w:val="single" w:sz="8" w:space="0" w:color="000000"/>
            </w:tcBorders>
            <w:shd w:val="clear" w:color="auto" w:fill="auto"/>
            <w:vAlign w:val="center"/>
            <w:hideMark/>
          </w:tcPr>
          <w:p w14:paraId="7A3BAAC7" w14:textId="77777777" w:rsidR="00770847" w:rsidRPr="007B3B09" w:rsidRDefault="00770847" w:rsidP="005C7756">
            <w:pPr>
              <w:jc w:val="center"/>
              <w:rPr>
                <w:color w:val="000000"/>
                <w:lang w:val="en-US"/>
              </w:rPr>
            </w:pPr>
            <w:r>
              <w:rPr>
                <w:color w:val="000000"/>
              </w:rPr>
              <w:t>4</w:t>
            </w:r>
            <w:r w:rsidRPr="00304094">
              <w:rPr>
                <w:color w:val="000000"/>
                <w:lang w:val="en-US"/>
              </w:rPr>
              <w:t>23</w:t>
            </w:r>
          </w:p>
        </w:tc>
        <w:tc>
          <w:tcPr>
            <w:tcW w:w="714" w:type="dxa"/>
            <w:tcBorders>
              <w:top w:val="nil"/>
              <w:left w:val="nil"/>
              <w:bottom w:val="single" w:sz="8" w:space="0" w:color="000000"/>
              <w:right w:val="single" w:sz="8" w:space="0" w:color="000000"/>
            </w:tcBorders>
            <w:shd w:val="clear" w:color="auto" w:fill="auto"/>
            <w:vAlign w:val="center"/>
            <w:hideMark/>
          </w:tcPr>
          <w:p w14:paraId="5E138A14" w14:textId="77777777" w:rsidR="00770847" w:rsidRPr="007B3B09" w:rsidRDefault="00770847" w:rsidP="005C7756">
            <w:pPr>
              <w:jc w:val="center"/>
              <w:rPr>
                <w:color w:val="000000"/>
                <w:highlight w:val="yellow"/>
                <w:lang w:val="en-US"/>
              </w:rPr>
            </w:pPr>
            <w:r w:rsidRPr="00304094">
              <w:rPr>
                <w:color w:val="000000"/>
                <w:lang w:val="en-US"/>
              </w:rPr>
              <w:t>1</w:t>
            </w:r>
            <w:r>
              <w:rPr>
                <w:color w:val="000000"/>
              </w:rPr>
              <w:t>5</w:t>
            </w:r>
            <w:r w:rsidRPr="00304094">
              <w:rPr>
                <w:color w:val="000000"/>
                <w:lang w:val="en-US"/>
              </w:rPr>
              <w:t>.</w:t>
            </w:r>
            <w:r>
              <w:rPr>
                <w:color w:val="000000"/>
              </w:rPr>
              <w:t>2</w:t>
            </w:r>
          </w:p>
        </w:tc>
        <w:tc>
          <w:tcPr>
            <w:tcW w:w="839" w:type="dxa"/>
            <w:tcBorders>
              <w:top w:val="nil"/>
              <w:left w:val="nil"/>
              <w:bottom w:val="single" w:sz="8" w:space="0" w:color="000000"/>
              <w:right w:val="single" w:sz="8" w:space="0" w:color="000000"/>
            </w:tcBorders>
            <w:shd w:val="clear" w:color="auto" w:fill="auto"/>
            <w:vAlign w:val="center"/>
            <w:hideMark/>
          </w:tcPr>
          <w:p w14:paraId="2EA50FC9" w14:textId="77777777" w:rsidR="00770847" w:rsidRPr="007B3B09" w:rsidRDefault="00770847" w:rsidP="005C7756">
            <w:pPr>
              <w:jc w:val="center"/>
              <w:rPr>
                <w:color w:val="000000"/>
                <w:highlight w:val="yellow"/>
                <w:lang w:val="en-US"/>
              </w:rPr>
            </w:pPr>
            <w:r w:rsidRPr="00304094">
              <w:rPr>
                <w:color w:val="000000"/>
                <w:lang w:val="en-US"/>
              </w:rPr>
              <w:t>1.5</w:t>
            </w:r>
          </w:p>
        </w:tc>
        <w:tc>
          <w:tcPr>
            <w:tcW w:w="0" w:type="auto"/>
            <w:tcBorders>
              <w:top w:val="nil"/>
              <w:left w:val="nil"/>
              <w:bottom w:val="single" w:sz="8" w:space="0" w:color="000000"/>
              <w:right w:val="single" w:sz="8" w:space="0" w:color="000000"/>
            </w:tcBorders>
            <w:shd w:val="clear" w:color="auto" w:fill="auto"/>
            <w:vAlign w:val="center"/>
            <w:hideMark/>
          </w:tcPr>
          <w:p w14:paraId="0D5B68CA" w14:textId="77777777" w:rsidR="00770847" w:rsidRPr="00476996" w:rsidRDefault="00770847" w:rsidP="005C7756">
            <w:pPr>
              <w:jc w:val="center"/>
              <w:rPr>
                <w:color w:val="000000"/>
                <w:highlight w:val="yellow"/>
              </w:rPr>
            </w:pPr>
            <w:r w:rsidRPr="00304094">
              <w:rPr>
                <w:color w:val="000000"/>
                <w:lang w:val="en-US"/>
              </w:rPr>
              <w:t>11.</w:t>
            </w:r>
            <w:r>
              <w:rPr>
                <w:color w:val="000000"/>
              </w:rPr>
              <w:t>8</w:t>
            </w:r>
          </w:p>
        </w:tc>
        <w:tc>
          <w:tcPr>
            <w:tcW w:w="0" w:type="auto"/>
            <w:tcBorders>
              <w:top w:val="nil"/>
              <w:left w:val="nil"/>
              <w:bottom w:val="single" w:sz="8" w:space="0" w:color="000000"/>
              <w:right w:val="single" w:sz="8" w:space="0" w:color="000000"/>
            </w:tcBorders>
            <w:shd w:val="clear" w:color="auto" w:fill="auto"/>
            <w:hideMark/>
          </w:tcPr>
          <w:p w14:paraId="06CFCDE6" w14:textId="77777777" w:rsidR="00770847" w:rsidRPr="007B3B09" w:rsidRDefault="00770847" w:rsidP="005C7756">
            <w:pPr>
              <w:jc w:val="center"/>
              <w:rPr>
                <w:color w:val="000000"/>
                <w:highlight w:val="yellow"/>
                <w:lang w:val="en-US"/>
              </w:rPr>
            </w:pPr>
            <w:r w:rsidRPr="001068AC">
              <w:rPr>
                <w:color w:val="000000"/>
                <w:lang w:val="en-US"/>
              </w:rPr>
              <w:t>1.</w:t>
            </w:r>
            <w:r w:rsidRPr="001068AC">
              <w:rPr>
                <w:color w:val="000000"/>
              </w:rPr>
              <w:t>8</w:t>
            </w:r>
          </w:p>
        </w:tc>
        <w:tc>
          <w:tcPr>
            <w:tcW w:w="0" w:type="auto"/>
            <w:tcBorders>
              <w:top w:val="nil"/>
              <w:left w:val="nil"/>
              <w:bottom w:val="single" w:sz="8" w:space="0" w:color="000000"/>
              <w:right w:val="single" w:sz="8" w:space="0" w:color="000000"/>
            </w:tcBorders>
            <w:shd w:val="clear" w:color="auto" w:fill="auto"/>
            <w:vAlign w:val="center"/>
            <w:hideMark/>
          </w:tcPr>
          <w:p w14:paraId="6D1AB317" w14:textId="77777777" w:rsidR="00770847" w:rsidRPr="007B3B09" w:rsidRDefault="00770847" w:rsidP="005C7756">
            <w:pPr>
              <w:jc w:val="center"/>
              <w:rPr>
                <w:color w:val="000000"/>
                <w:highlight w:val="yellow"/>
                <w:lang w:val="en-US"/>
              </w:rPr>
            </w:pPr>
            <w:r w:rsidRPr="00304094">
              <w:rPr>
                <w:color w:val="000000"/>
                <w:lang w:val="en-US"/>
              </w:rPr>
              <w:t>2</w:t>
            </w:r>
            <w:r>
              <w:rPr>
                <w:color w:val="000000"/>
              </w:rPr>
              <w:t>16</w:t>
            </w:r>
            <w:r w:rsidRPr="00304094">
              <w:rPr>
                <w:color w:val="000000"/>
                <w:lang w:val="en-US"/>
              </w:rPr>
              <w:t>.2</w:t>
            </w:r>
          </w:p>
        </w:tc>
        <w:tc>
          <w:tcPr>
            <w:tcW w:w="0" w:type="auto"/>
            <w:tcBorders>
              <w:top w:val="nil"/>
              <w:left w:val="nil"/>
              <w:bottom w:val="single" w:sz="8" w:space="0" w:color="000000"/>
              <w:right w:val="single" w:sz="8" w:space="0" w:color="000000"/>
            </w:tcBorders>
            <w:shd w:val="clear" w:color="auto" w:fill="auto"/>
            <w:vAlign w:val="center"/>
            <w:hideMark/>
          </w:tcPr>
          <w:p w14:paraId="34555E96" w14:textId="77777777" w:rsidR="00770847" w:rsidRPr="007B3B09" w:rsidRDefault="00770847" w:rsidP="005C7756">
            <w:pPr>
              <w:jc w:val="center"/>
              <w:rPr>
                <w:color w:val="000000"/>
                <w:highlight w:val="yellow"/>
                <w:lang w:val="en-US"/>
              </w:rPr>
            </w:pPr>
            <w:r w:rsidRPr="00304094">
              <w:rPr>
                <w:color w:val="000000"/>
                <w:lang w:val="en-US"/>
              </w:rPr>
              <w:t>0.</w:t>
            </w:r>
            <w:r>
              <w:rPr>
                <w:color w:val="000000"/>
              </w:rPr>
              <w:t>12</w:t>
            </w:r>
          </w:p>
        </w:tc>
        <w:tc>
          <w:tcPr>
            <w:tcW w:w="0" w:type="auto"/>
            <w:tcBorders>
              <w:top w:val="nil"/>
              <w:left w:val="nil"/>
              <w:bottom w:val="single" w:sz="8" w:space="0" w:color="000000"/>
              <w:right w:val="single" w:sz="8" w:space="0" w:color="000000"/>
            </w:tcBorders>
            <w:shd w:val="clear" w:color="auto" w:fill="auto"/>
            <w:vAlign w:val="center"/>
            <w:hideMark/>
          </w:tcPr>
          <w:p w14:paraId="4A1A6341" w14:textId="77777777" w:rsidR="00770847" w:rsidRPr="007B3B09" w:rsidRDefault="00770847" w:rsidP="005C7756">
            <w:pPr>
              <w:jc w:val="center"/>
              <w:rPr>
                <w:color w:val="000000"/>
                <w:highlight w:val="yellow"/>
                <w:lang w:val="en-US"/>
              </w:rPr>
            </w:pPr>
            <w:r w:rsidRPr="00304094">
              <w:rPr>
                <w:color w:val="000000"/>
                <w:lang w:val="en-US"/>
              </w:rPr>
              <w:t>11.5</w:t>
            </w:r>
          </w:p>
        </w:tc>
        <w:tc>
          <w:tcPr>
            <w:tcW w:w="0" w:type="auto"/>
            <w:tcBorders>
              <w:top w:val="nil"/>
              <w:left w:val="nil"/>
              <w:bottom w:val="single" w:sz="8" w:space="0" w:color="000000"/>
              <w:right w:val="single" w:sz="8" w:space="0" w:color="000000"/>
            </w:tcBorders>
            <w:shd w:val="clear" w:color="auto" w:fill="auto"/>
            <w:vAlign w:val="center"/>
            <w:hideMark/>
          </w:tcPr>
          <w:p w14:paraId="715E8861" w14:textId="77777777" w:rsidR="00770847" w:rsidRPr="007473DC" w:rsidRDefault="00770847" w:rsidP="005C7756">
            <w:pPr>
              <w:jc w:val="center"/>
              <w:rPr>
                <w:color w:val="000000"/>
                <w:highlight w:val="yellow"/>
              </w:rPr>
            </w:pPr>
            <w:r w:rsidRPr="00304094">
              <w:rPr>
                <w:color w:val="000000"/>
                <w:lang w:val="en-US"/>
              </w:rPr>
              <w:t>0.</w:t>
            </w:r>
            <w:r>
              <w:rPr>
                <w:color w:val="000000"/>
              </w:rPr>
              <w:t>52</w:t>
            </w:r>
          </w:p>
        </w:tc>
        <w:tc>
          <w:tcPr>
            <w:tcW w:w="0" w:type="auto"/>
            <w:tcBorders>
              <w:top w:val="nil"/>
              <w:left w:val="nil"/>
              <w:bottom w:val="single" w:sz="8" w:space="0" w:color="000000"/>
              <w:right w:val="single" w:sz="8" w:space="0" w:color="000000"/>
            </w:tcBorders>
            <w:shd w:val="clear" w:color="auto" w:fill="auto"/>
            <w:vAlign w:val="center"/>
            <w:hideMark/>
          </w:tcPr>
          <w:p w14:paraId="52A2F449" w14:textId="77777777" w:rsidR="00770847" w:rsidRPr="007B3B09" w:rsidRDefault="00770847" w:rsidP="005C7756">
            <w:pPr>
              <w:jc w:val="center"/>
              <w:rPr>
                <w:color w:val="000000"/>
                <w:highlight w:val="yellow"/>
                <w:lang w:val="en-US"/>
              </w:rPr>
            </w:pPr>
            <w:r w:rsidRPr="00304094">
              <w:rPr>
                <w:color w:val="000000"/>
                <w:lang w:val="en-US"/>
              </w:rPr>
              <w:t>2</w:t>
            </w:r>
            <w:r>
              <w:rPr>
                <w:color w:val="000000"/>
              </w:rPr>
              <w:t>16</w:t>
            </w:r>
            <w:r w:rsidRPr="00304094">
              <w:rPr>
                <w:color w:val="000000"/>
                <w:lang w:val="en-US"/>
              </w:rPr>
              <w:t>.2</w:t>
            </w:r>
          </w:p>
        </w:tc>
        <w:tc>
          <w:tcPr>
            <w:tcW w:w="0" w:type="auto"/>
            <w:tcBorders>
              <w:top w:val="nil"/>
              <w:left w:val="nil"/>
              <w:bottom w:val="single" w:sz="8" w:space="0" w:color="000000"/>
              <w:right w:val="single" w:sz="8" w:space="0" w:color="000000"/>
            </w:tcBorders>
            <w:shd w:val="clear" w:color="auto" w:fill="auto"/>
            <w:hideMark/>
          </w:tcPr>
          <w:p w14:paraId="508288E2" w14:textId="77777777" w:rsidR="00770847" w:rsidRPr="007B3B09" w:rsidRDefault="00770847" w:rsidP="005C7756">
            <w:pPr>
              <w:jc w:val="center"/>
              <w:rPr>
                <w:color w:val="000000"/>
                <w:highlight w:val="yellow"/>
                <w:lang w:val="en-US"/>
              </w:rPr>
            </w:pPr>
            <w:r w:rsidRPr="00BC2E35">
              <w:rPr>
                <w:color w:val="000000"/>
                <w:lang w:val="en-US"/>
              </w:rPr>
              <w:t>0.</w:t>
            </w:r>
            <w:r>
              <w:rPr>
                <w:color w:val="000000"/>
              </w:rPr>
              <w:t>3</w:t>
            </w:r>
            <w:r w:rsidRPr="00BC2E35">
              <w:rPr>
                <w:color w:val="000000"/>
                <w:lang w:val="en-US"/>
              </w:rPr>
              <w:t>8</w:t>
            </w:r>
          </w:p>
        </w:tc>
      </w:tr>
      <w:tr w:rsidR="00DB63F8" w:rsidRPr="00943562" w14:paraId="15FCC8E0" w14:textId="77777777" w:rsidTr="00DB63F8">
        <w:trPr>
          <w:trHeight w:val="254"/>
        </w:trPr>
        <w:tc>
          <w:tcPr>
            <w:tcW w:w="1278" w:type="dxa"/>
            <w:tcBorders>
              <w:top w:val="nil"/>
              <w:left w:val="single" w:sz="8" w:space="0" w:color="000000"/>
              <w:bottom w:val="single" w:sz="8" w:space="0" w:color="000000"/>
              <w:right w:val="single" w:sz="8" w:space="0" w:color="000000"/>
            </w:tcBorders>
            <w:shd w:val="clear" w:color="auto" w:fill="auto"/>
            <w:vAlign w:val="center"/>
            <w:hideMark/>
          </w:tcPr>
          <w:p w14:paraId="77B98C66" w14:textId="77777777" w:rsidR="00770847" w:rsidRPr="007B3B09" w:rsidRDefault="00770847" w:rsidP="005C7756">
            <w:pPr>
              <w:jc w:val="center"/>
              <w:rPr>
                <w:color w:val="000000"/>
                <w:lang w:val="en-US"/>
              </w:rPr>
            </w:pPr>
            <w:r w:rsidRPr="00304094">
              <w:rPr>
                <w:color w:val="000000"/>
                <w:lang w:val="en-US"/>
              </w:rPr>
              <w:t>15:30</w:t>
            </w:r>
          </w:p>
        </w:tc>
        <w:tc>
          <w:tcPr>
            <w:tcW w:w="1158" w:type="dxa"/>
            <w:tcBorders>
              <w:top w:val="nil"/>
              <w:left w:val="nil"/>
              <w:bottom w:val="single" w:sz="8" w:space="0" w:color="000000"/>
              <w:right w:val="single" w:sz="8" w:space="0" w:color="000000"/>
            </w:tcBorders>
            <w:shd w:val="clear" w:color="auto" w:fill="auto"/>
            <w:vAlign w:val="center"/>
            <w:hideMark/>
          </w:tcPr>
          <w:p w14:paraId="244C2B2E" w14:textId="77777777" w:rsidR="00770847" w:rsidRPr="007B3B09" w:rsidRDefault="00770847" w:rsidP="005C7756">
            <w:pPr>
              <w:jc w:val="center"/>
              <w:rPr>
                <w:color w:val="000000"/>
                <w:lang w:val="en-US"/>
              </w:rPr>
            </w:pPr>
            <w:r>
              <w:rPr>
                <w:color w:val="000000"/>
              </w:rPr>
              <w:t>35</w:t>
            </w:r>
            <w:r w:rsidRPr="00304094">
              <w:rPr>
                <w:color w:val="000000"/>
                <w:lang w:val="en-US"/>
              </w:rPr>
              <w:t>0</w:t>
            </w:r>
          </w:p>
        </w:tc>
        <w:tc>
          <w:tcPr>
            <w:tcW w:w="714" w:type="dxa"/>
            <w:tcBorders>
              <w:top w:val="nil"/>
              <w:left w:val="nil"/>
              <w:bottom w:val="single" w:sz="8" w:space="0" w:color="000000"/>
              <w:right w:val="single" w:sz="8" w:space="0" w:color="000000"/>
            </w:tcBorders>
            <w:shd w:val="clear" w:color="auto" w:fill="auto"/>
            <w:vAlign w:val="center"/>
            <w:hideMark/>
          </w:tcPr>
          <w:p w14:paraId="19213C96" w14:textId="77777777" w:rsidR="00770847" w:rsidRPr="007B3B09" w:rsidRDefault="00770847" w:rsidP="005C7756">
            <w:pPr>
              <w:jc w:val="center"/>
              <w:rPr>
                <w:color w:val="000000"/>
                <w:highlight w:val="yellow"/>
                <w:lang w:val="en-US"/>
              </w:rPr>
            </w:pPr>
            <w:r>
              <w:rPr>
                <w:color w:val="000000"/>
              </w:rPr>
              <w:t>14</w:t>
            </w:r>
            <w:r w:rsidRPr="00304094">
              <w:rPr>
                <w:color w:val="000000"/>
                <w:lang w:val="en-US"/>
              </w:rPr>
              <w:t>.</w:t>
            </w:r>
            <w:r>
              <w:rPr>
                <w:color w:val="000000"/>
              </w:rPr>
              <w:t>2</w:t>
            </w:r>
          </w:p>
        </w:tc>
        <w:tc>
          <w:tcPr>
            <w:tcW w:w="839" w:type="dxa"/>
            <w:tcBorders>
              <w:top w:val="nil"/>
              <w:left w:val="nil"/>
              <w:bottom w:val="single" w:sz="8" w:space="0" w:color="000000"/>
              <w:right w:val="single" w:sz="8" w:space="0" w:color="000000"/>
            </w:tcBorders>
            <w:shd w:val="clear" w:color="auto" w:fill="auto"/>
            <w:vAlign w:val="center"/>
            <w:hideMark/>
          </w:tcPr>
          <w:p w14:paraId="2B1DF4CD" w14:textId="77777777" w:rsidR="00770847" w:rsidRPr="007B3B09" w:rsidRDefault="00770847" w:rsidP="005C7756">
            <w:pPr>
              <w:jc w:val="center"/>
              <w:rPr>
                <w:color w:val="000000"/>
                <w:highlight w:val="yellow"/>
                <w:lang w:val="en-US"/>
              </w:rPr>
            </w:pPr>
            <w:r w:rsidRPr="00304094">
              <w:rPr>
                <w:color w:val="000000"/>
                <w:lang w:val="en-US"/>
              </w:rPr>
              <w:t>1.43</w:t>
            </w:r>
          </w:p>
        </w:tc>
        <w:tc>
          <w:tcPr>
            <w:tcW w:w="0" w:type="auto"/>
            <w:tcBorders>
              <w:top w:val="nil"/>
              <w:left w:val="nil"/>
              <w:bottom w:val="single" w:sz="8" w:space="0" w:color="000000"/>
              <w:right w:val="single" w:sz="8" w:space="0" w:color="000000"/>
            </w:tcBorders>
            <w:shd w:val="clear" w:color="auto" w:fill="auto"/>
            <w:vAlign w:val="center"/>
            <w:hideMark/>
          </w:tcPr>
          <w:p w14:paraId="374519B1" w14:textId="77777777" w:rsidR="00770847" w:rsidRPr="007B3B09" w:rsidRDefault="00770847" w:rsidP="005C7756">
            <w:pPr>
              <w:jc w:val="center"/>
              <w:rPr>
                <w:color w:val="000000"/>
                <w:highlight w:val="yellow"/>
                <w:lang w:val="en-US"/>
              </w:rPr>
            </w:pPr>
            <w:r w:rsidRPr="00304094">
              <w:rPr>
                <w:color w:val="000000"/>
                <w:lang w:val="en-US"/>
              </w:rPr>
              <w:t>11.</w:t>
            </w:r>
            <w:r>
              <w:rPr>
                <w:color w:val="000000"/>
              </w:rPr>
              <w:t>6</w:t>
            </w:r>
          </w:p>
        </w:tc>
        <w:tc>
          <w:tcPr>
            <w:tcW w:w="0" w:type="auto"/>
            <w:tcBorders>
              <w:top w:val="nil"/>
              <w:left w:val="nil"/>
              <w:bottom w:val="single" w:sz="8" w:space="0" w:color="000000"/>
              <w:right w:val="single" w:sz="8" w:space="0" w:color="000000"/>
            </w:tcBorders>
            <w:shd w:val="clear" w:color="auto" w:fill="auto"/>
            <w:hideMark/>
          </w:tcPr>
          <w:p w14:paraId="70F75E22" w14:textId="77777777" w:rsidR="00770847" w:rsidRPr="007B3B09" w:rsidRDefault="00770847" w:rsidP="005C7756">
            <w:pPr>
              <w:jc w:val="center"/>
              <w:rPr>
                <w:color w:val="000000"/>
                <w:highlight w:val="yellow"/>
                <w:lang w:val="en-US"/>
              </w:rPr>
            </w:pPr>
            <w:r w:rsidRPr="001068AC">
              <w:rPr>
                <w:color w:val="000000"/>
                <w:lang w:val="en-US"/>
              </w:rPr>
              <w:t>1.</w:t>
            </w:r>
            <w:r>
              <w:rPr>
                <w:color w:val="000000"/>
              </w:rPr>
              <w:t>9</w:t>
            </w:r>
          </w:p>
        </w:tc>
        <w:tc>
          <w:tcPr>
            <w:tcW w:w="0" w:type="auto"/>
            <w:tcBorders>
              <w:top w:val="nil"/>
              <w:left w:val="nil"/>
              <w:bottom w:val="single" w:sz="8" w:space="0" w:color="000000"/>
              <w:right w:val="single" w:sz="8" w:space="0" w:color="000000"/>
            </w:tcBorders>
            <w:shd w:val="clear" w:color="auto" w:fill="auto"/>
            <w:vAlign w:val="center"/>
            <w:hideMark/>
          </w:tcPr>
          <w:p w14:paraId="5CE33F74" w14:textId="77777777" w:rsidR="00770847" w:rsidRPr="007B3B09" w:rsidRDefault="00770847" w:rsidP="005C7756">
            <w:pPr>
              <w:jc w:val="center"/>
              <w:rPr>
                <w:color w:val="000000"/>
                <w:highlight w:val="yellow"/>
                <w:lang w:val="en-US"/>
              </w:rPr>
            </w:pPr>
            <w:r w:rsidRPr="00304094">
              <w:rPr>
                <w:color w:val="000000"/>
                <w:lang w:val="en-US"/>
              </w:rPr>
              <w:t>2</w:t>
            </w:r>
            <w:r>
              <w:rPr>
                <w:color w:val="000000"/>
              </w:rPr>
              <w:t>15</w:t>
            </w:r>
            <w:r w:rsidRPr="00304094">
              <w:rPr>
                <w:color w:val="000000"/>
                <w:lang w:val="en-US"/>
              </w:rPr>
              <w:t>.2</w:t>
            </w:r>
          </w:p>
        </w:tc>
        <w:tc>
          <w:tcPr>
            <w:tcW w:w="0" w:type="auto"/>
            <w:tcBorders>
              <w:top w:val="nil"/>
              <w:left w:val="nil"/>
              <w:bottom w:val="single" w:sz="8" w:space="0" w:color="000000"/>
              <w:right w:val="single" w:sz="8" w:space="0" w:color="000000"/>
            </w:tcBorders>
            <w:shd w:val="clear" w:color="auto" w:fill="auto"/>
            <w:vAlign w:val="center"/>
            <w:hideMark/>
          </w:tcPr>
          <w:p w14:paraId="15061DC9" w14:textId="77777777" w:rsidR="00770847" w:rsidRPr="007B3B09" w:rsidRDefault="00770847" w:rsidP="005C7756">
            <w:pPr>
              <w:jc w:val="center"/>
              <w:rPr>
                <w:color w:val="000000"/>
                <w:highlight w:val="yellow"/>
                <w:lang w:val="en-US"/>
              </w:rPr>
            </w:pPr>
            <w:r w:rsidRPr="00304094">
              <w:rPr>
                <w:color w:val="000000"/>
                <w:lang w:val="en-US"/>
              </w:rPr>
              <w:t>0.</w:t>
            </w:r>
            <w:r>
              <w:rPr>
                <w:color w:val="000000"/>
              </w:rPr>
              <w:t>12</w:t>
            </w:r>
          </w:p>
        </w:tc>
        <w:tc>
          <w:tcPr>
            <w:tcW w:w="0" w:type="auto"/>
            <w:tcBorders>
              <w:top w:val="nil"/>
              <w:left w:val="nil"/>
              <w:bottom w:val="single" w:sz="8" w:space="0" w:color="000000"/>
              <w:right w:val="single" w:sz="8" w:space="0" w:color="000000"/>
            </w:tcBorders>
            <w:shd w:val="clear" w:color="auto" w:fill="auto"/>
            <w:vAlign w:val="center"/>
            <w:hideMark/>
          </w:tcPr>
          <w:p w14:paraId="26B156ED" w14:textId="77777777" w:rsidR="00770847" w:rsidRPr="007B3B09" w:rsidRDefault="00770847" w:rsidP="005C7756">
            <w:pPr>
              <w:jc w:val="center"/>
              <w:rPr>
                <w:color w:val="000000"/>
                <w:highlight w:val="yellow"/>
                <w:lang w:val="en-US"/>
              </w:rPr>
            </w:pPr>
            <w:r w:rsidRPr="00304094">
              <w:rPr>
                <w:color w:val="000000"/>
                <w:lang w:val="en-US"/>
              </w:rPr>
              <w:t>11.1</w:t>
            </w:r>
          </w:p>
        </w:tc>
        <w:tc>
          <w:tcPr>
            <w:tcW w:w="0" w:type="auto"/>
            <w:tcBorders>
              <w:top w:val="nil"/>
              <w:left w:val="nil"/>
              <w:bottom w:val="single" w:sz="8" w:space="0" w:color="000000"/>
              <w:right w:val="single" w:sz="8" w:space="0" w:color="000000"/>
            </w:tcBorders>
            <w:shd w:val="clear" w:color="auto" w:fill="auto"/>
            <w:vAlign w:val="center"/>
            <w:hideMark/>
          </w:tcPr>
          <w:p w14:paraId="7C6090B2" w14:textId="77777777" w:rsidR="00770847" w:rsidRPr="007473DC" w:rsidRDefault="00770847" w:rsidP="005C7756">
            <w:pPr>
              <w:jc w:val="center"/>
              <w:rPr>
                <w:color w:val="000000"/>
                <w:highlight w:val="yellow"/>
              </w:rPr>
            </w:pPr>
            <w:r w:rsidRPr="00304094">
              <w:rPr>
                <w:color w:val="000000"/>
                <w:lang w:val="en-US"/>
              </w:rPr>
              <w:t>0.</w:t>
            </w:r>
            <w:r>
              <w:rPr>
                <w:color w:val="000000"/>
              </w:rPr>
              <w:t>50</w:t>
            </w:r>
          </w:p>
        </w:tc>
        <w:tc>
          <w:tcPr>
            <w:tcW w:w="0" w:type="auto"/>
            <w:tcBorders>
              <w:top w:val="nil"/>
              <w:left w:val="nil"/>
              <w:bottom w:val="single" w:sz="8" w:space="0" w:color="000000"/>
              <w:right w:val="single" w:sz="8" w:space="0" w:color="000000"/>
            </w:tcBorders>
            <w:shd w:val="clear" w:color="auto" w:fill="auto"/>
            <w:vAlign w:val="center"/>
            <w:hideMark/>
          </w:tcPr>
          <w:p w14:paraId="1F9BEB43" w14:textId="77777777" w:rsidR="00770847" w:rsidRPr="007B3B09" w:rsidRDefault="00770847" w:rsidP="005C7756">
            <w:pPr>
              <w:jc w:val="center"/>
              <w:rPr>
                <w:color w:val="000000"/>
                <w:highlight w:val="yellow"/>
                <w:lang w:val="en-US"/>
              </w:rPr>
            </w:pPr>
            <w:r w:rsidRPr="00304094">
              <w:rPr>
                <w:color w:val="000000"/>
                <w:lang w:val="en-US"/>
              </w:rPr>
              <w:t>2</w:t>
            </w:r>
            <w:r>
              <w:rPr>
                <w:color w:val="000000"/>
              </w:rPr>
              <w:t>15</w:t>
            </w:r>
            <w:r w:rsidRPr="00304094">
              <w:rPr>
                <w:color w:val="000000"/>
                <w:lang w:val="en-US"/>
              </w:rPr>
              <w:t>.2</w:t>
            </w:r>
          </w:p>
        </w:tc>
        <w:tc>
          <w:tcPr>
            <w:tcW w:w="0" w:type="auto"/>
            <w:tcBorders>
              <w:top w:val="nil"/>
              <w:left w:val="nil"/>
              <w:bottom w:val="single" w:sz="8" w:space="0" w:color="000000"/>
              <w:right w:val="single" w:sz="8" w:space="0" w:color="000000"/>
            </w:tcBorders>
            <w:shd w:val="clear" w:color="auto" w:fill="auto"/>
            <w:hideMark/>
          </w:tcPr>
          <w:p w14:paraId="3B9D20B6" w14:textId="77777777" w:rsidR="00770847" w:rsidRPr="007B3B09" w:rsidRDefault="00770847" w:rsidP="005C7756">
            <w:pPr>
              <w:jc w:val="center"/>
              <w:rPr>
                <w:color w:val="000000"/>
                <w:highlight w:val="yellow"/>
                <w:lang w:val="en-US"/>
              </w:rPr>
            </w:pPr>
            <w:r w:rsidRPr="00BC2E35">
              <w:rPr>
                <w:color w:val="000000"/>
                <w:lang w:val="en-US"/>
              </w:rPr>
              <w:t>0.</w:t>
            </w:r>
            <w:r>
              <w:rPr>
                <w:color w:val="000000"/>
              </w:rPr>
              <w:t>35</w:t>
            </w:r>
          </w:p>
        </w:tc>
      </w:tr>
      <w:tr w:rsidR="00DB63F8" w:rsidRPr="00943562" w14:paraId="37D4AF3C" w14:textId="77777777" w:rsidTr="00DB63F8">
        <w:trPr>
          <w:trHeight w:val="254"/>
        </w:trPr>
        <w:tc>
          <w:tcPr>
            <w:tcW w:w="1278" w:type="dxa"/>
            <w:tcBorders>
              <w:top w:val="nil"/>
              <w:left w:val="single" w:sz="8" w:space="0" w:color="000000"/>
              <w:bottom w:val="single" w:sz="8" w:space="0" w:color="000000"/>
              <w:right w:val="single" w:sz="8" w:space="0" w:color="000000"/>
            </w:tcBorders>
            <w:shd w:val="clear" w:color="auto" w:fill="auto"/>
            <w:vAlign w:val="center"/>
            <w:hideMark/>
          </w:tcPr>
          <w:p w14:paraId="1DB2FC4A" w14:textId="77777777" w:rsidR="00770847" w:rsidRPr="007B3B09" w:rsidRDefault="00770847" w:rsidP="005C7756">
            <w:pPr>
              <w:jc w:val="center"/>
              <w:rPr>
                <w:color w:val="000000"/>
                <w:lang w:val="en-US"/>
              </w:rPr>
            </w:pPr>
            <w:r w:rsidRPr="00304094">
              <w:rPr>
                <w:color w:val="000000"/>
                <w:lang w:val="en-US"/>
              </w:rPr>
              <w:t>16:00</w:t>
            </w:r>
          </w:p>
        </w:tc>
        <w:tc>
          <w:tcPr>
            <w:tcW w:w="1158" w:type="dxa"/>
            <w:tcBorders>
              <w:top w:val="nil"/>
              <w:left w:val="nil"/>
              <w:bottom w:val="single" w:sz="8" w:space="0" w:color="000000"/>
              <w:right w:val="single" w:sz="8" w:space="0" w:color="000000"/>
            </w:tcBorders>
            <w:shd w:val="clear" w:color="auto" w:fill="auto"/>
            <w:vAlign w:val="center"/>
            <w:hideMark/>
          </w:tcPr>
          <w:p w14:paraId="76855E39" w14:textId="77777777" w:rsidR="00770847" w:rsidRPr="007B3B09" w:rsidRDefault="00770847" w:rsidP="005C7756">
            <w:pPr>
              <w:jc w:val="center"/>
              <w:rPr>
                <w:color w:val="000000"/>
                <w:lang w:val="en-US"/>
              </w:rPr>
            </w:pPr>
            <w:r>
              <w:rPr>
                <w:color w:val="000000"/>
              </w:rPr>
              <w:t>320</w:t>
            </w:r>
          </w:p>
        </w:tc>
        <w:tc>
          <w:tcPr>
            <w:tcW w:w="714" w:type="dxa"/>
            <w:tcBorders>
              <w:top w:val="nil"/>
              <w:left w:val="nil"/>
              <w:bottom w:val="single" w:sz="8" w:space="0" w:color="000000"/>
              <w:right w:val="single" w:sz="8" w:space="0" w:color="000000"/>
            </w:tcBorders>
            <w:shd w:val="clear" w:color="auto" w:fill="auto"/>
            <w:vAlign w:val="center"/>
            <w:hideMark/>
          </w:tcPr>
          <w:p w14:paraId="757CAB83" w14:textId="77777777" w:rsidR="00770847" w:rsidRPr="007B3B09" w:rsidRDefault="00770847" w:rsidP="005C7756">
            <w:pPr>
              <w:jc w:val="center"/>
              <w:rPr>
                <w:color w:val="000000"/>
                <w:highlight w:val="yellow"/>
                <w:lang w:val="en-US"/>
              </w:rPr>
            </w:pPr>
            <w:r>
              <w:rPr>
                <w:color w:val="000000"/>
              </w:rPr>
              <w:t>14</w:t>
            </w:r>
            <w:r w:rsidRPr="00304094">
              <w:rPr>
                <w:color w:val="000000"/>
                <w:lang w:val="en-US"/>
              </w:rPr>
              <w:t>.</w:t>
            </w:r>
            <w:r>
              <w:rPr>
                <w:color w:val="000000"/>
              </w:rPr>
              <w:t>1</w:t>
            </w:r>
          </w:p>
        </w:tc>
        <w:tc>
          <w:tcPr>
            <w:tcW w:w="839" w:type="dxa"/>
            <w:tcBorders>
              <w:top w:val="nil"/>
              <w:left w:val="nil"/>
              <w:bottom w:val="single" w:sz="8" w:space="0" w:color="000000"/>
              <w:right w:val="single" w:sz="8" w:space="0" w:color="000000"/>
            </w:tcBorders>
            <w:shd w:val="clear" w:color="auto" w:fill="auto"/>
            <w:vAlign w:val="center"/>
            <w:hideMark/>
          </w:tcPr>
          <w:p w14:paraId="4ACCB5B4" w14:textId="77777777" w:rsidR="00770847" w:rsidRPr="007B3B09" w:rsidRDefault="00770847" w:rsidP="005C7756">
            <w:pPr>
              <w:jc w:val="center"/>
              <w:rPr>
                <w:color w:val="000000"/>
                <w:highlight w:val="yellow"/>
                <w:lang w:val="en-US"/>
              </w:rPr>
            </w:pPr>
            <w:r w:rsidRPr="00304094">
              <w:rPr>
                <w:color w:val="000000"/>
                <w:lang w:val="en-US"/>
              </w:rPr>
              <w:t>0.84</w:t>
            </w:r>
          </w:p>
        </w:tc>
        <w:tc>
          <w:tcPr>
            <w:tcW w:w="0" w:type="auto"/>
            <w:tcBorders>
              <w:top w:val="nil"/>
              <w:left w:val="nil"/>
              <w:bottom w:val="single" w:sz="8" w:space="0" w:color="000000"/>
              <w:right w:val="single" w:sz="8" w:space="0" w:color="000000"/>
            </w:tcBorders>
            <w:shd w:val="clear" w:color="auto" w:fill="auto"/>
            <w:vAlign w:val="center"/>
            <w:hideMark/>
          </w:tcPr>
          <w:p w14:paraId="2A6390A2" w14:textId="77777777" w:rsidR="00770847" w:rsidRPr="007B3B09" w:rsidRDefault="00770847" w:rsidP="005C7756">
            <w:pPr>
              <w:jc w:val="center"/>
              <w:rPr>
                <w:color w:val="000000"/>
                <w:highlight w:val="yellow"/>
                <w:lang w:val="en-US"/>
              </w:rPr>
            </w:pPr>
            <w:r w:rsidRPr="00304094">
              <w:rPr>
                <w:color w:val="000000"/>
                <w:lang w:val="en-US"/>
              </w:rPr>
              <w:t>1</w:t>
            </w:r>
            <w:r>
              <w:rPr>
                <w:color w:val="000000"/>
              </w:rPr>
              <w:t>1</w:t>
            </w:r>
            <w:r w:rsidRPr="00304094">
              <w:rPr>
                <w:color w:val="000000"/>
                <w:lang w:val="en-US"/>
              </w:rPr>
              <w:t>.</w:t>
            </w:r>
            <w:r>
              <w:rPr>
                <w:color w:val="000000"/>
              </w:rPr>
              <w:t>8</w:t>
            </w:r>
          </w:p>
        </w:tc>
        <w:tc>
          <w:tcPr>
            <w:tcW w:w="0" w:type="auto"/>
            <w:tcBorders>
              <w:top w:val="nil"/>
              <w:left w:val="nil"/>
              <w:bottom w:val="single" w:sz="8" w:space="0" w:color="000000"/>
              <w:right w:val="single" w:sz="8" w:space="0" w:color="000000"/>
            </w:tcBorders>
            <w:shd w:val="clear" w:color="auto" w:fill="auto"/>
            <w:hideMark/>
          </w:tcPr>
          <w:p w14:paraId="48B07350" w14:textId="77777777" w:rsidR="00770847" w:rsidRPr="007B3B09" w:rsidRDefault="00770847" w:rsidP="005C7756">
            <w:pPr>
              <w:jc w:val="center"/>
              <w:rPr>
                <w:color w:val="000000"/>
                <w:highlight w:val="yellow"/>
                <w:lang w:val="en-US"/>
              </w:rPr>
            </w:pPr>
            <w:r w:rsidRPr="001068AC">
              <w:rPr>
                <w:color w:val="000000"/>
                <w:lang w:val="en-US"/>
              </w:rPr>
              <w:t>1.</w:t>
            </w:r>
            <w:r w:rsidRPr="001068AC">
              <w:rPr>
                <w:color w:val="000000"/>
              </w:rPr>
              <w:t>8</w:t>
            </w:r>
          </w:p>
        </w:tc>
        <w:tc>
          <w:tcPr>
            <w:tcW w:w="0" w:type="auto"/>
            <w:tcBorders>
              <w:top w:val="nil"/>
              <w:left w:val="nil"/>
              <w:bottom w:val="single" w:sz="8" w:space="0" w:color="000000"/>
              <w:right w:val="single" w:sz="8" w:space="0" w:color="000000"/>
            </w:tcBorders>
            <w:shd w:val="clear" w:color="auto" w:fill="auto"/>
            <w:vAlign w:val="center"/>
            <w:hideMark/>
          </w:tcPr>
          <w:p w14:paraId="3444A372" w14:textId="77777777" w:rsidR="00770847" w:rsidRPr="007B3B09" w:rsidRDefault="00770847" w:rsidP="005C7756">
            <w:pPr>
              <w:jc w:val="center"/>
              <w:rPr>
                <w:color w:val="000000"/>
                <w:highlight w:val="yellow"/>
                <w:lang w:val="en-US"/>
              </w:rPr>
            </w:pPr>
            <w:r w:rsidRPr="00304094">
              <w:rPr>
                <w:color w:val="000000"/>
                <w:lang w:val="en-US"/>
              </w:rPr>
              <w:t>2</w:t>
            </w:r>
            <w:r>
              <w:rPr>
                <w:color w:val="000000"/>
              </w:rPr>
              <w:t>14</w:t>
            </w:r>
            <w:r w:rsidRPr="00304094">
              <w:rPr>
                <w:color w:val="000000"/>
                <w:lang w:val="en-US"/>
              </w:rPr>
              <w:t>.9</w:t>
            </w:r>
          </w:p>
        </w:tc>
        <w:tc>
          <w:tcPr>
            <w:tcW w:w="0" w:type="auto"/>
            <w:tcBorders>
              <w:top w:val="nil"/>
              <w:left w:val="nil"/>
              <w:bottom w:val="single" w:sz="8" w:space="0" w:color="000000"/>
              <w:right w:val="single" w:sz="8" w:space="0" w:color="000000"/>
            </w:tcBorders>
            <w:shd w:val="clear" w:color="auto" w:fill="auto"/>
            <w:vAlign w:val="center"/>
            <w:hideMark/>
          </w:tcPr>
          <w:p w14:paraId="483F2F05" w14:textId="77777777" w:rsidR="00770847" w:rsidRPr="007B3B09" w:rsidRDefault="00770847" w:rsidP="005C7756">
            <w:pPr>
              <w:jc w:val="center"/>
              <w:rPr>
                <w:color w:val="000000"/>
                <w:highlight w:val="yellow"/>
                <w:lang w:val="en-US"/>
              </w:rPr>
            </w:pPr>
            <w:r w:rsidRPr="00304094">
              <w:rPr>
                <w:color w:val="000000"/>
                <w:lang w:val="en-US"/>
              </w:rPr>
              <w:t>0.</w:t>
            </w:r>
            <w:r>
              <w:rPr>
                <w:color w:val="000000"/>
              </w:rPr>
              <w:t>10</w:t>
            </w:r>
          </w:p>
        </w:tc>
        <w:tc>
          <w:tcPr>
            <w:tcW w:w="0" w:type="auto"/>
            <w:tcBorders>
              <w:top w:val="nil"/>
              <w:left w:val="nil"/>
              <w:bottom w:val="single" w:sz="8" w:space="0" w:color="000000"/>
              <w:right w:val="single" w:sz="8" w:space="0" w:color="000000"/>
            </w:tcBorders>
            <w:shd w:val="clear" w:color="auto" w:fill="auto"/>
            <w:vAlign w:val="center"/>
            <w:hideMark/>
          </w:tcPr>
          <w:p w14:paraId="3AFBAE28" w14:textId="77777777" w:rsidR="00770847" w:rsidRPr="007B3B09" w:rsidRDefault="00770847" w:rsidP="005C7756">
            <w:pPr>
              <w:jc w:val="center"/>
              <w:rPr>
                <w:color w:val="000000"/>
                <w:highlight w:val="yellow"/>
                <w:lang w:val="en-US"/>
              </w:rPr>
            </w:pPr>
            <w:r w:rsidRPr="00304094">
              <w:rPr>
                <w:color w:val="000000"/>
                <w:lang w:val="en-US"/>
              </w:rPr>
              <w:t>12.1</w:t>
            </w:r>
          </w:p>
        </w:tc>
        <w:tc>
          <w:tcPr>
            <w:tcW w:w="0" w:type="auto"/>
            <w:tcBorders>
              <w:top w:val="nil"/>
              <w:left w:val="nil"/>
              <w:bottom w:val="single" w:sz="8" w:space="0" w:color="000000"/>
              <w:right w:val="single" w:sz="8" w:space="0" w:color="000000"/>
            </w:tcBorders>
            <w:shd w:val="clear" w:color="auto" w:fill="auto"/>
            <w:vAlign w:val="center"/>
            <w:hideMark/>
          </w:tcPr>
          <w:p w14:paraId="6454F81D" w14:textId="77777777" w:rsidR="00770847" w:rsidRPr="007B3B09" w:rsidRDefault="00770847" w:rsidP="005C7756">
            <w:pPr>
              <w:jc w:val="center"/>
              <w:rPr>
                <w:color w:val="000000"/>
                <w:highlight w:val="yellow"/>
                <w:lang w:val="en-US"/>
              </w:rPr>
            </w:pPr>
            <w:r w:rsidRPr="00304094">
              <w:rPr>
                <w:color w:val="000000"/>
                <w:lang w:val="en-US"/>
              </w:rPr>
              <w:t>0.</w:t>
            </w:r>
            <w:r>
              <w:rPr>
                <w:color w:val="000000"/>
              </w:rPr>
              <w:t>49</w:t>
            </w:r>
          </w:p>
        </w:tc>
        <w:tc>
          <w:tcPr>
            <w:tcW w:w="0" w:type="auto"/>
            <w:tcBorders>
              <w:top w:val="nil"/>
              <w:left w:val="nil"/>
              <w:bottom w:val="single" w:sz="8" w:space="0" w:color="000000"/>
              <w:right w:val="single" w:sz="8" w:space="0" w:color="000000"/>
            </w:tcBorders>
            <w:shd w:val="clear" w:color="auto" w:fill="auto"/>
            <w:vAlign w:val="center"/>
            <w:hideMark/>
          </w:tcPr>
          <w:p w14:paraId="2ABF6A98" w14:textId="77777777" w:rsidR="00770847" w:rsidRPr="007B3B09" w:rsidRDefault="00770847" w:rsidP="005C7756">
            <w:pPr>
              <w:jc w:val="center"/>
              <w:rPr>
                <w:color w:val="000000"/>
                <w:highlight w:val="yellow"/>
                <w:lang w:val="en-US"/>
              </w:rPr>
            </w:pPr>
            <w:r w:rsidRPr="00304094">
              <w:rPr>
                <w:color w:val="000000"/>
                <w:lang w:val="en-US"/>
              </w:rPr>
              <w:t>2</w:t>
            </w:r>
            <w:r>
              <w:rPr>
                <w:color w:val="000000"/>
              </w:rPr>
              <w:t>14</w:t>
            </w:r>
            <w:r w:rsidRPr="00304094">
              <w:rPr>
                <w:color w:val="000000"/>
                <w:lang w:val="en-US"/>
              </w:rPr>
              <w:t>.9</w:t>
            </w:r>
          </w:p>
        </w:tc>
        <w:tc>
          <w:tcPr>
            <w:tcW w:w="0" w:type="auto"/>
            <w:tcBorders>
              <w:top w:val="nil"/>
              <w:left w:val="nil"/>
              <w:bottom w:val="single" w:sz="8" w:space="0" w:color="000000"/>
              <w:right w:val="single" w:sz="8" w:space="0" w:color="000000"/>
            </w:tcBorders>
            <w:shd w:val="clear" w:color="auto" w:fill="auto"/>
            <w:hideMark/>
          </w:tcPr>
          <w:p w14:paraId="0C691EF1" w14:textId="77777777" w:rsidR="00770847" w:rsidRPr="007B3B09" w:rsidRDefault="00770847" w:rsidP="005C7756">
            <w:pPr>
              <w:jc w:val="center"/>
              <w:rPr>
                <w:color w:val="000000"/>
                <w:highlight w:val="yellow"/>
                <w:lang w:val="en-US"/>
              </w:rPr>
            </w:pPr>
            <w:r w:rsidRPr="00BC2E35">
              <w:rPr>
                <w:color w:val="000000"/>
                <w:lang w:val="en-US"/>
              </w:rPr>
              <w:t>0.</w:t>
            </w:r>
            <w:r>
              <w:rPr>
                <w:color w:val="000000"/>
              </w:rPr>
              <w:t>35</w:t>
            </w:r>
          </w:p>
        </w:tc>
      </w:tr>
    </w:tbl>
    <w:p w14:paraId="755366A9" w14:textId="77777777" w:rsidR="00770847" w:rsidRDefault="00770847" w:rsidP="00770847">
      <w:pPr>
        <w:jc w:val="both"/>
        <w:rPr>
          <w:color w:val="000000"/>
        </w:rPr>
      </w:pPr>
    </w:p>
    <w:p w14:paraId="7416B1B9" w14:textId="284C2D55" w:rsidR="00770847" w:rsidRPr="00E2363B" w:rsidRDefault="003F1368" w:rsidP="00770847">
      <w:pPr>
        <w:jc w:val="both"/>
        <w:rPr>
          <w:rFonts w:ascii="Times New Roman" w:hAnsi="Times New Roman"/>
          <w:color w:val="000000"/>
          <w:szCs w:val="22"/>
        </w:rPr>
      </w:pPr>
      <w:r w:rsidRPr="00DB63F8">
        <w:rPr>
          <w:rFonts w:ascii="Times New Roman" w:hAnsi="Times New Roman"/>
          <w:color w:val="000000"/>
          <w:szCs w:val="22"/>
        </w:rPr>
        <w:t xml:space="preserve">From the table above, Experiment 1 uses Monocrystalin Solar Panels using VRLA Batteries from these data. For peak irradiation at 12.00 – 13.00 at 980 w/m2 irradiation with battery charging with a current of 2 Amperes and a voltage of 13.6 Volts and output voltage from the Inveter 218, 2 Volts are absorbed by the AC load of the ballast lamp of 0.24 amperes and 0.28 amperes of incandescent lamps and 0.6 </w:t>
      </w:r>
      <w:r w:rsidRPr="00DB63F8">
        <w:rPr>
          <w:rFonts w:ascii="Times New Roman" w:hAnsi="Times New Roman"/>
          <w:color w:val="000000"/>
          <w:szCs w:val="22"/>
        </w:rPr>
        <w:lastRenderedPageBreak/>
        <w:t>amperes of DC load for LED lamps.</w:t>
      </w:r>
      <w:r w:rsidR="00E2363B">
        <w:rPr>
          <w:rFonts w:ascii="Times New Roman" w:hAnsi="Times New Roman"/>
          <w:color w:val="000000"/>
          <w:szCs w:val="22"/>
        </w:rPr>
        <w:t xml:space="preserve"> </w:t>
      </w:r>
      <w:r w:rsidR="00DB63F8" w:rsidRPr="00DB63F8">
        <w:rPr>
          <w:rFonts w:ascii="Times New Roman" w:hAnsi="Times New Roman"/>
          <w:color w:val="000000"/>
        </w:rPr>
        <w:t>From the table above, Experiment 2 at the same time as Experiment 1 but now using a different Lithium battery. From these data, the peak irradiation is 12.00 – 13.00 at 980 w/m2 irradiation with battery charging with a current of 1.8 Amperes and a voltage of 13.8 Volts. The output voltage from the Inveter 219, 2 Volts is absorbed by the AC load of the Ballast Lamp of 0.26 Ampere and the Incandescent Lamp 0.39 Amperes and the DC Load of the LED Lamp is 0.7 amperes.</w:t>
      </w:r>
    </w:p>
    <w:p w14:paraId="797F029A" w14:textId="7952B0BC" w:rsidR="00DB63F8" w:rsidRPr="003F1368" w:rsidRDefault="00DB63F8" w:rsidP="00770847">
      <w:pPr>
        <w:jc w:val="both"/>
        <w:rPr>
          <w:rFonts w:ascii="Times New Roman" w:hAnsi="Times New Roman"/>
          <w:b/>
          <w:bCs/>
          <w:color w:val="000000"/>
        </w:rPr>
      </w:pPr>
      <w:r w:rsidRPr="003F1368">
        <w:rPr>
          <w:rFonts w:ascii="Times New Roman" w:hAnsi="Times New Roman"/>
          <w:b/>
          <w:bCs/>
          <w:color w:val="000000"/>
        </w:rPr>
        <w:t>3.4.2 Test results of Polycrystalline solar with VRLA and Lithium Batteries</w:t>
      </w:r>
    </w:p>
    <w:p w14:paraId="21CFD812" w14:textId="25323F16" w:rsidR="00770847" w:rsidRPr="003F1368" w:rsidRDefault="00DB63F8" w:rsidP="00770847">
      <w:pPr>
        <w:jc w:val="both"/>
        <w:rPr>
          <w:rFonts w:ascii="Times New Roman" w:hAnsi="Times New Roman"/>
          <w:color w:val="000000"/>
        </w:rPr>
      </w:pPr>
      <w:r w:rsidRPr="003F1368">
        <w:rPr>
          <w:rFonts w:ascii="Times New Roman" w:hAnsi="Times New Roman"/>
          <w:color w:val="000000"/>
        </w:rPr>
        <w:t>From the results of testing Polycrystalline solar panels using VRLA Batteries on Tuesday, June 15, 2021, from 10.00 to 16.00</w:t>
      </w:r>
    </w:p>
    <w:p w14:paraId="3DA0F17F" w14:textId="46EE19AB" w:rsidR="00770847" w:rsidRPr="003F1368" w:rsidRDefault="000B00F0" w:rsidP="000B00F0">
      <w:pPr>
        <w:pStyle w:val="ListParagraph"/>
        <w:ind w:left="0"/>
        <w:jc w:val="center"/>
        <w:rPr>
          <w:rFonts w:ascii="Times New Roman" w:hAnsi="Times New Roman"/>
          <w:b/>
          <w:bCs/>
        </w:rPr>
      </w:pPr>
      <w:r w:rsidRPr="003F1368">
        <w:rPr>
          <w:rFonts w:ascii="Times New Roman" w:hAnsi="Times New Roman"/>
          <w:b/>
          <w:bCs/>
        </w:rPr>
        <w:t xml:space="preserve">Table 7. </w:t>
      </w:r>
      <w:r w:rsidRPr="003F1368">
        <w:rPr>
          <w:rFonts w:ascii="Times New Roman" w:hAnsi="Times New Roman"/>
        </w:rPr>
        <w:t>Test Results 3 with Polycrystalline Solar Panels using VRLA Batteries</w:t>
      </w:r>
    </w:p>
    <w:tbl>
      <w:tblPr>
        <w:tblW w:w="10200" w:type="dxa"/>
        <w:tblInd w:w="93" w:type="dxa"/>
        <w:tblLayout w:type="fixed"/>
        <w:tblLook w:val="04A0" w:firstRow="1" w:lastRow="0" w:firstColumn="1" w:lastColumn="0" w:noHBand="0" w:noVBand="1"/>
      </w:tblPr>
      <w:tblGrid>
        <w:gridCol w:w="1173"/>
        <w:gridCol w:w="709"/>
        <w:gridCol w:w="709"/>
        <w:gridCol w:w="850"/>
        <w:gridCol w:w="709"/>
        <w:gridCol w:w="850"/>
        <w:gridCol w:w="851"/>
        <w:gridCol w:w="843"/>
        <w:gridCol w:w="7"/>
        <w:gridCol w:w="901"/>
        <w:gridCol w:w="942"/>
        <w:gridCol w:w="851"/>
        <w:gridCol w:w="795"/>
        <w:gridCol w:w="10"/>
      </w:tblGrid>
      <w:tr w:rsidR="000B00F0" w:rsidRPr="00943562" w14:paraId="554733EA" w14:textId="77777777" w:rsidTr="006E1698">
        <w:trPr>
          <w:trHeight w:val="254"/>
        </w:trPr>
        <w:tc>
          <w:tcPr>
            <w:tcW w:w="1173" w:type="dxa"/>
            <w:tcBorders>
              <w:top w:val="nil"/>
              <w:left w:val="single" w:sz="8" w:space="0" w:color="000000"/>
              <w:bottom w:val="nil"/>
              <w:right w:val="single" w:sz="8" w:space="0" w:color="000000"/>
            </w:tcBorders>
            <w:shd w:val="clear" w:color="auto" w:fill="76923C" w:themeFill="accent3" w:themeFillShade="BF"/>
            <w:hideMark/>
          </w:tcPr>
          <w:p w14:paraId="625D6F80" w14:textId="407F427A" w:rsidR="000B00F0" w:rsidRPr="000B00F0" w:rsidRDefault="000B00F0" w:rsidP="000B00F0">
            <w:pPr>
              <w:rPr>
                <w:rFonts w:ascii="Times New Roman" w:hAnsi="Times New Roman"/>
                <w:color w:val="000000"/>
                <w:sz w:val="20"/>
              </w:rPr>
            </w:pPr>
            <w:r w:rsidRPr="000B00F0">
              <w:rPr>
                <w:rFonts w:ascii="Times New Roman" w:hAnsi="Times New Roman"/>
                <w:sz w:val="20"/>
              </w:rPr>
              <w:t>Tuesday</w:t>
            </w:r>
          </w:p>
        </w:tc>
        <w:tc>
          <w:tcPr>
            <w:tcW w:w="709" w:type="dxa"/>
            <w:tcBorders>
              <w:top w:val="nil"/>
              <w:left w:val="nil"/>
              <w:bottom w:val="nil"/>
              <w:right w:val="single" w:sz="8" w:space="0" w:color="000000"/>
            </w:tcBorders>
            <w:shd w:val="clear" w:color="auto" w:fill="76923C" w:themeFill="accent3" w:themeFillShade="BF"/>
            <w:vAlign w:val="center"/>
            <w:hideMark/>
          </w:tcPr>
          <w:p w14:paraId="358B5D96" w14:textId="390D36F2" w:rsidR="000B00F0" w:rsidRPr="00CD5464" w:rsidRDefault="000B00F0" w:rsidP="000B00F0">
            <w:pPr>
              <w:jc w:val="center"/>
              <w:rPr>
                <w:color w:val="000000"/>
                <w:szCs w:val="24"/>
                <w:lang w:val="en-US"/>
              </w:rPr>
            </w:pPr>
            <w:r w:rsidRPr="00D448E0">
              <w:rPr>
                <w:color w:val="000000"/>
                <w:szCs w:val="24"/>
              </w:rPr>
              <w:t>Irradiation</w:t>
            </w:r>
          </w:p>
        </w:tc>
        <w:tc>
          <w:tcPr>
            <w:tcW w:w="1559" w:type="dxa"/>
            <w:gridSpan w:val="2"/>
            <w:tcBorders>
              <w:top w:val="nil"/>
              <w:left w:val="nil"/>
              <w:bottom w:val="nil"/>
              <w:right w:val="single" w:sz="8" w:space="0" w:color="000000"/>
            </w:tcBorders>
            <w:shd w:val="clear" w:color="auto" w:fill="76923C" w:themeFill="accent3" w:themeFillShade="BF"/>
            <w:vAlign w:val="center"/>
            <w:hideMark/>
          </w:tcPr>
          <w:p w14:paraId="3E922666" w14:textId="19C0ECFD" w:rsidR="000B00F0" w:rsidRPr="00CD5464" w:rsidRDefault="000B00F0" w:rsidP="000B00F0">
            <w:pPr>
              <w:jc w:val="center"/>
              <w:rPr>
                <w:color w:val="000000"/>
                <w:szCs w:val="24"/>
              </w:rPr>
            </w:pPr>
            <w:r w:rsidRPr="00CD5464">
              <w:rPr>
                <w:color w:val="000000"/>
                <w:szCs w:val="24"/>
              </w:rPr>
              <w:t>Solar Panel</w:t>
            </w:r>
          </w:p>
        </w:tc>
        <w:tc>
          <w:tcPr>
            <w:tcW w:w="1559" w:type="dxa"/>
            <w:gridSpan w:val="2"/>
            <w:tcBorders>
              <w:top w:val="nil"/>
              <w:left w:val="nil"/>
              <w:bottom w:val="nil"/>
              <w:right w:val="single" w:sz="8" w:space="0" w:color="000000"/>
            </w:tcBorders>
            <w:shd w:val="clear" w:color="auto" w:fill="76923C" w:themeFill="accent3" w:themeFillShade="BF"/>
            <w:vAlign w:val="center"/>
            <w:hideMark/>
          </w:tcPr>
          <w:p w14:paraId="07D7E7E8" w14:textId="3EBDABE2" w:rsidR="000B00F0" w:rsidRPr="00CD5464" w:rsidRDefault="000B00F0" w:rsidP="000B00F0">
            <w:pPr>
              <w:jc w:val="center"/>
              <w:rPr>
                <w:color w:val="000000"/>
                <w:szCs w:val="24"/>
              </w:rPr>
            </w:pPr>
            <w:r w:rsidRPr="00CD5464">
              <w:rPr>
                <w:color w:val="000000"/>
                <w:szCs w:val="24"/>
              </w:rPr>
              <w:t>Battery</w:t>
            </w:r>
          </w:p>
        </w:tc>
        <w:tc>
          <w:tcPr>
            <w:tcW w:w="1694" w:type="dxa"/>
            <w:gridSpan w:val="2"/>
            <w:tcBorders>
              <w:top w:val="nil"/>
              <w:left w:val="nil"/>
              <w:bottom w:val="nil"/>
              <w:right w:val="single" w:sz="8" w:space="0" w:color="000000"/>
            </w:tcBorders>
            <w:shd w:val="clear" w:color="auto" w:fill="76923C" w:themeFill="accent3" w:themeFillShade="BF"/>
            <w:vAlign w:val="center"/>
            <w:hideMark/>
          </w:tcPr>
          <w:p w14:paraId="00E86263" w14:textId="468F6EFA" w:rsidR="000B00F0" w:rsidRPr="00CD5464" w:rsidRDefault="000B00F0" w:rsidP="000B00F0">
            <w:pPr>
              <w:jc w:val="center"/>
              <w:rPr>
                <w:color w:val="000000"/>
                <w:szCs w:val="24"/>
              </w:rPr>
            </w:pPr>
            <w:r>
              <w:rPr>
                <w:color w:val="000000"/>
                <w:szCs w:val="24"/>
              </w:rPr>
              <w:t>Load</w:t>
            </w:r>
            <w:r w:rsidRPr="00CD5464">
              <w:rPr>
                <w:color w:val="000000"/>
                <w:szCs w:val="24"/>
              </w:rPr>
              <w:t xml:space="preserve"> AC</w:t>
            </w:r>
          </w:p>
        </w:tc>
        <w:tc>
          <w:tcPr>
            <w:tcW w:w="1850" w:type="dxa"/>
            <w:gridSpan w:val="3"/>
            <w:tcBorders>
              <w:top w:val="nil"/>
              <w:left w:val="nil"/>
              <w:bottom w:val="nil"/>
              <w:right w:val="single" w:sz="8" w:space="0" w:color="000000"/>
            </w:tcBorders>
            <w:shd w:val="clear" w:color="auto" w:fill="76923C" w:themeFill="accent3" w:themeFillShade="BF"/>
            <w:vAlign w:val="center"/>
            <w:hideMark/>
          </w:tcPr>
          <w:p w14:paraId="6E131ECB" w14:textId="5145F162" w:rsidR="000B00F0" w:rsidRPr="007B3B09" w:rsidRDefault="000B00F0" w:rsidP="000B00F0">
            <w:pPr>
              <w:rPr>
                <w:color w:val="000000"/>
              </w:rPr>
            </w:pPr>
            <w:r>
              <w:rPr>
                <w:color w:val="000000"/>
                <w:lang w:val="en-US"/>
              </w:rPr>
              <w:t>Load</w:t>
            </w:r>
            <w:r w:rsidRPr="00CD5464">
              <w:rPr>
                <w:color w:val="000000"/>
                <w:lang w:val="en-US"/>
              </w:rPr>
              <w:t xml:space="preserve"> </w:t>
            </w:r>
            <w:r>
              <w:rPr>
                <w:color w:val="000000"/>
              </w:rPr>
              <w:t>DC</w:t>
            </w:r>
          </w:p>
        </w:tc>
        <w:tc>
          <w:tcPr>
            <w:tcW w:w="1656" w:type="dxa"/>
            <w:gridSpan w:val="3"/>
            <w:tcBorders>
              <w:top w:val="nil"/>
              <w:left w:val="nil"/>
              <w:bottom w:val="nil"/>
              <w:right w:val="single" w:sz="8" w:space="0" w:color="000000"/>
            </w:tcBorders>
            <w:shd w:val="clear" w:color="auto" w:fill="76923C" w:themeFill="accent3" w:themeFillShade="BF"/>
            <w:vAlign w:val="center"/>
            <w:hideMark/>
          </w:tcPr>
          <w:p w14:paraId="6E913FBD" w14:textId="4FB2B789" w:rsidR="000B00F0" w:rsidRPr="00CD5464" w:rsidRDefault="000B00F0" w:rsidP="000B00F0">
            <w:pPr>
              <w:rPr>
                <w:color w:val="000000"/>
                <w:lang w:val="en-US"/>
              </w:rPr>
            </w:pPr>
            <w:r>
              <w:rPr>
                <w:color w:val="000000"/>
                <w:lang w:val="en-US"/>
              </w:rPr>
              <w:t>Load</w:t>
            </w:r>
            <w:r w:rsidRPr="00CD5464">
              <w:rPr>
                <w:color w:val="000000"/>
                <w:lang w:val="en-US"/>
              </w:rPr>
              <w:t xml:space="preserve"> AC</w:t>
            </w:r>
          </w:p>
        </w:tc>
      </w:tr>
      <w:tr w:rsidR="000B00F0" w:rsidRPr="00943562" w14:paraId="7A541E75" w14:textId="77777777" w:rsidTr="006E1698">
        <w:trPr>
          <w:trHeight w:val="254"/>
        </w:trPr>
        <w:tc>
          <w:tcPr>
            <w:tcW w:w="1173" w:type="dxa"/>
            <w:tcBorders>
              <w:top w:val="nil"/>
              <w:left w:val="single" w:sz="8" w:space="0" w:color="000000"/>
              <w:bottom w:val="single" w:sz="8" w:space="0" w:color="000000"/>
              <w:right w:val="single" w:sz="8" w:space="0" w:color="000000"/>
            </w:tcBorders>
            <w:shd w:val="clear" w:color="auto" w:fill="76923C" w:themeFill="accent3" w:themeFillShade="BF"/>
            <w:hideMark/>
          </w:tcPr>
          <w:p w14:paraId="279F7465" w14:textId="35B4958E" w:rsidR="000B00F0" w:rsidRPr="000B00F0" w:rsidRDefault="000B00F0" w:rsidP="000B00F0">
            <w:pPr>
              <w:rPr>
                <w:rFonts w:ascii="Times New Roman" w:hAnsi="Times New Roman"/>
                <w:color w:val="000000"/>
                <w:sz w:val="20"/>
              </w:rPr>
            </w:pPr>
            <w:r w:rsidRPr="000B00F0">
              <w:rPr>
                <w:rFonts w:ascii="Times New Roman" w:hAnsi="Times New Roman"/>
                <w:sz w:val="20"/>
              </w:rPr>
              <w:t>15/06/2021</w:t>
            </w:r>
          </w:p>
        </w:tc>
        <w:tc>
          <w:tcPr>
            <w:tcW w:w="709" w:type="dxa"/>
            <w:tcBorders>
              <w:top w:val="nil"/>
              <w:left w:val="nil"/>
              <w:bottom w:val="single" w:sz="8" w:space="0" w:color="000000"/>
              <w:right w:val="single" w:sz="8" w:space="0" w:color="000000"/>
            </w:tcBorders>
            <w:shd w:val="clear" w:color="auto" w:fill="76923C" w:themeFill="accent3" w:themeFillShade="BF"/>
            <w:hideMark/>
          </w:tcPr>
          <w:p w14:paraId="2B411F1C" w14:textId="32B5E4C7" w:rsidR="000B00F0" w:rsidRPr="00CD5464" w:rsidRDefault="000B00F0" w:rsidP="000B00F0">
            <w:pPr>
              <w:rPr>
                <w:color w:val="000000"/>
                <w:lang w:val="en-US"/>
              </w:rPr>
            </w:pPr>
            <w:r w:rsidRPr="00CD5464">
              <w:rPr>
                <w:color w:val="000000"/>
                <w:lang w:val="en-US"/>
              </w:rPr>
              <w:t> </w:t>
            </w:r>
          </w:p>
        </w:tc>
        <w:tc>
          <w:tcPr>
            <w:tcW w:w="1559" w:type="dxa"/>
            <w:gridSpan w:val="2"/>
            <w:tcBorders>
              <w:top w:val="nil"/>
              <w:left w:val="nil"/>
              <w:bottom w:val="single" w:sz="8" w:space="0" w:color="000000"/>
              <w:right w:val="single" w:sz="8" w:space="0" w:color="000000"/>
            </w:tcBorders>
            <w:shd w:val="clear" w:color="auto" w:fill="76923C" w:themeFill="accent3" w:themeFillShade="BF"/>
            <w:hideMark/>
          </w:tcPr>
          <w:p w14:paraId="7C533588" w14:textId="06273F8D" w:rsidR="000B00F0" w:rsidRPr="00CD5464" w:rsidRDefault="000B00F0" w:rsidP="000B00F0">
            <w:pPr>
              <w:rPr>
                <w:color w:val="000000"/>
              </w:rPr>
            </w:pPr>
            <w:r w:rsidRPr="00CD5464">
              <w:rPr>
                <w:color w:val="000000"/>
                <w:lang w:val="en-US"/>
              </w:rPr>
              <w:t> </w:t>
            </w:r>
            <w:r w:rsidRPr="00CD5464">
              <w:rPr>
                <w:color w:val="000000"/>
              </w:rPr>
              <w:t>Monocrystalin</w:t>
            </w:r>
          </w:p>
        </w:tc>
        <w:tc>
          <w:tcPr>
            <w:tcW w:w="1559" w:type="dxa"/>
            <w:gridSpan w:val="2"/>
            <w:tcBorders>
              <w:top w:val="nil"/>
              <w:left w:val="nil"/>
              <w:bottom w:val="single" w:sz="8" w:space="0" w:color="000000"/>
              <w:right w:val="single" w:sz="8" w:space="0" w:color="000000"/>
            </w:tcBorders>
            <w:shd w:val="clear" w:color="auto" w:fill="76923C" w:themeFill="accent3" w:themeFillShade="BF"/>
            <w:hideMark/>
          </w:tcPr>
          <w:p w14:paraId="1F39A3BC" w14:textId="1A9FAE77" w:rsidR="000B00F0" w:rsidRPr="00CD5464" w:rsidRDefault="000B00F0" w:rsidP="000B00F0">
            <w:pPr>
              <w:jc w:val="center"/>
              <w:rPr>
                <w:color w:val="000000"/>
              </w:rPr>
            </w:pPr>
            <w:r>
              <w:rPr>
                <w:color w:val="000000"/>
              </w:rPr>
              <w:t>VRLA</w:t>
            </w:r>
          </w:p>
        </w:tc>
        <w:tc>
          <w:tcPr>
            <w:tcW w:w="1694" w:type="dxa"/>
            <w:gridSpan w:val="2"/>
            <w:tcBorders>
              <w:top w:val="nil"/>
              <w:left w:val="nil"/>
              <w:bottom w:val="single" w:sz="8" w:space="0" w:color="000000"/>
              <w:right w:val="single" w:sz="8" w:space="0" w:color="000000"/>
            </w:tcBorders>
            <w:shd w:val="clear" w:color="auto" w:fill="76923C" w:themeFill="accent3" w:themeFillShade="BF"/>
            <w:hideMark/>
          </w:tcPr>
          <w:p w14:paraId="014B2A8F" w14:textId="14C0B7E8" w:rsidR="000B00F0" w:rsidRPr="007B3B09" w:rsidRDefault="000B00F0" w:rsidP="000B00F0">
            <w:pPr>
              <w:jc w:val="center"/>
              <w:rPr>
                <w:color w:val="000000"/>
                <w:sz w:val="20"/>
              </w:rPr>
            </w:pPr>
            <w:r w:rsidRPr="007B3B09">
              <w:rPr>
                <w:color w:val="000000"/>
                <w:sz w:val="20"/>
              </w:rPr>
              <w:t>Balast</w:t>
            </w:r>
            <w:r>
              <w:rPr>
                <w:color w:val="000000"/>
                <w:sz w:val="20"/>
              </w:rPr>
              <w:t xml:space="preserve"> Lamp</w:t>
            </w:r>
          </w:p>
        </w:tc>
        <w:tc>
          <w:tcPr>
            <w:tcW w:w="1850" w:type="dxa"/>
            <w:gridSpan w:val="3"/>
            <w:tcBorders>
              <w:top w:val="nil"/>
              <w:left w:val="nil"/>
              <w:bottom w:val="single" w:sz="8" w:space="0" w:color="000000"/>
              <w:right w:val="single" w:sz="8" w:space="0" w:color="000000"/>
            </w:tcBorders>
            <w:shd w:val="clear" w:color="auto" w:fill="76923C" w:themeFill="accent3" w:themeFillShade="BF"/>
            <w:vAlign w:val="center"/>
            <w:hideMark/>
          </w:tcPr>
          <w:p w14:paraId="3BAC5976" w14:textId="2348E4F8" w:rsidR="000B00F0" w:rsidRPr="007B3B09" w:rsidRDefault="000B00F0" w:rsidP="000B00F0">
            <w:pPr>
              <w:rPr>
                <w:color w:val="000000"/>
                <w:sz w:val="20"/>
              </w:rPr>
            </w:pPr>
            <w:r w:rsidRPr="007B3B09">
              <w:rPr>
                <w:color w:val="000000"/>
                <w:sz w:val="20"/>
              </w:rPr>
              <w:t xml:space="preserve"> LED</w:t>
            </w:r>
            <w:r>
              <w:rPr>
                <w:color w:val="000000"/>
                <w:sz w:val="20"/>
              </w:rPr>
              <w:t xml:space="preserve"> Lamp</w:t>
            </w:r>
          </w:p>
        </w:tc>
        <w:tc>
          <w:tcPr>
            <w:tcW w:w="1656" w:type="dxa"/>
            <w:gridSpan w:val="3"/>
            <w:tcBorders>
              <w:top w:val="nil"/>
              <w:left w:val="nil"/>
              <w:bottom w:val="single" w:sz="8" w:space="0" w:color="000000"/>
              <w:right w:val="single" w:sz="8" w:space="0" w:color="000000"/>
            </w:tcBorders>
            <w:shd w:val="clear" w:color="auto" w:fill="76923C" w:themeFill="accent3" w:themeFillShade="BF"/>
            <w:vAlign w:val="center"/>
            <w:hideMark/>
          </w:tcPr>
          <w:p w14:paraId="5DF0CF78" w14:textId="05B0C7CA" w:rsidR="000B00F0" w:rsidRPr="00CD5464" w:rsidRDefault="000B00F0" w:rsidP="000B00F0">
            <w:pPr>
              <w:rPr>
                <w:color w:val="000000"/>
                <w:lang w:val="en-US"/>
              </w:rPr>
            </w:pPr>
            <w:r w:rsidRPr="00DB63F8">
              <w:rPr>
                <w:color w:val="000000"/>
              </w:rPr>
              <w:t>fluorescent lamp</w:t>
            </w:r>
          </w:p>
        </w:tc>
      </w:tr>
      <w:tr w:rsidR="000B00F0" w:rsidRPr="00943562" w14:paraId="75E68B53" w14:textId="77777777" w:rsidTr="006E1698">
        <w:trPr>
          <w:gridAfter w:val="1"/>
          <w:wAfter w:w="10" w:type="dxa"/>
          <w:trHeight w:val="267"/>
        </w:trPr>
        <w:tc>
          <w:tcPr>
            <w:tcW w:w="1173" w:type="dxa"/>
            <w:tcBorders>
              <w:top w:val="nil"/>
              <w:left w:val="single" w:sz="8" w:space="0" w:color="000000"/>
              <w:bottom w:val="single" w:sz="8" w:space="0" w:color="000000"/>
              <w:right w:val="single" w:sz="8" w:space="0" w:color="000000"/>
            </w:tcBorders>
            <w:shd w:val="clear" w:color="auto" w:fill="76923C" w:themeFill="accent3" w:themeFillShade="BF"/>
            <w:vAlign w:val="center"/>
            <w:hideMark/>
          </w:tcPr>
          <w:p w14:paraId="082175FA" w14:textId="4EFAB8F7" w:rsidR="000B00F0" w:rsidRPr="007B3B09" w:rsidRDefault="000B00F0" w:rsidP="000B00F0">
            <w:pPr>
              <w:rPr>
                <w:color w:val="000000"/>
              </w:rPr>
            </w:pPr>
            <w:r w:rsidRPr="00D448E0">
              <w:rPr>
                <w:color w:val="000000"/>
                <w:lang w:val="en-US"/>
              </w:rPr>
              <w:t>O'clock</w:t>
            </w:r>
          </w:p>
        </w:tc>
        <w:tc>
          <w:tcPr>
            <w:tcW w:w="709" w:type="dxa"/>
            <w:tcBorders>
              <w:top w:val="nil"/>
              <w:left w:val="nil"/>
              <w:bottom w:val="single" w:sz="8" w:space="0" w:color="000000"/>
              <w:right w:val="single" w:sz="8" w:space="0" w:color="000000"/>
            </w:tcBorders>
            <w:shd w:val="clear" w:color="auto" w:fill="76923C" w:themeFill="accent3" w:themeFillShade="BF"/>
            <w:vAlign w:val="center"/>
            <w:hideMark/>
          </w:tcPr>
          <w:p w14:paraId="06B7BAE3" w14:textId="45BDEADC" w:rsidR="000B00F0" w:rsidRPr="000B00F0" w:rsidRDefault="000B00F0" w:rsidP="000B00F0">
            <w:pPr>
              <w:rPr>
                <w:rFonts w:ascii="Times New Roman" w:hAnsi="Times New Roman"/>
                <w:color w:val="000000"/>
                <w:sz w:val="20"/>
              </w:rPr>
            </w:pPr>
            <w:r w:rsidRPr="000B00F0">
              <w:rPr>
                <w:rFonts w:ascii="Times New Roman" w:hAnsi="Times New Roman"/>
                <w:color w:val="000000"/>
                <w:lang w:val="en-US"/>
              </w:rPr>
              <w:t> </w:t>
            </w:r>
            <w:r w:rsidRPr="000B00F0">
              <w:rPr>
                <w:rFonts w:ascii="Times New Roman" w:hAnsi="Times New Roman"/>
                <w:color w:val="000000"/>
                <w:sz w:val="20"/>
              </w:rPr>
              <w:t>Watt/m</w:t>
            </w:r>
            <w:r w:rsidRPr="000B00F0">
              <w:rPr>
                <w:rFonts w:ascii="Times New Roman" w:hAnsi="Times New Roman"/>
                <w:color w:val="000000"/>
                <w:sz w:val="20"/>
                <w:vertAlign w:val="superscript"/>
              </w:rPr>
              <w:t>2</w:t>
            </w:r>
          </w:p>
        </w:tc>
        <w:tc>
          <w:tcPr>
            <w:tcW w:w="709" w:type="dxa"/>
            <w:tcBorders>
              <w:top w:val="nil"/>
              <w:left w:val="nil"/>
              <w:bottom w:val="single" w:sz="8" w:space="0" w:color="000000"/>
              <w:right w:val="single" w:sz="8" w:space="0" w:color="000000"/>
            </w:tcBorders>
            <w:shd w:val="clear" w:color="auto" w:fill="76923C" w:themeFill="accent3" w:themeFillShade="BF"/>
            <w:vAlign w:val="center"/>
            <w:hideMark/>
          </w:tcPr>
          <w:p w14:paraId="51893961" w14:textId="56F2C328" w:rsidR="000B00F0" w:rsidRPr="000B00F0" w:rsidRDefault="000B00F0" w:rsidP="000B00F0">
            <w:pPr>
              <w:jc w:val="center"/>
              <w:rPr>
                <w:rFonts w:ascii="Times New Roman" w:hAnsi="Times New Roman"/>
                <w:b/>
                <w:bCs/>
                <w:color w:val="000000"/>
                <w:sz w:val="20"/>
              </w:rPr>
            </w:pPr>
            <w:r w:rsidRPr="000B00F0">
              <w:rPr>
                <w:rFonts w:ascii="Times New Roman" w:hAnsi="Times New Roman"/>
                <w:b/>
                <w:bCs/>
                <w:color w:val="000000"/>
                <w:sz w:val="20"/>
              </w:rPr>
              <w:t>Volt</w:t>
            </w:r>
          </w:p>
        </w:tc>
        <w:tc>
          <w:tcPr>
            <w:tcW w:w="850" w:type="dxa"/>
            <w:tcBorders>
              <w:top w:val="nil"/>
              <w:left w:val="nil"/>
              <w:bottom w:val="single" w:sz="8" w:space="0" w:color="000000"/>
              <w:right w:val="single" w:sz="8" w:space="0" w:color="000000"/>
            </w:tcBorders>
            <w:shd w:val="clear" w:color="auto" w:fill="76923C" w:themeFill="accent3" w:themeFillShade="BF"/>
            <w:vAlign w:val="center"/>
            <w:hideMark/>
          </w:tcPr>
          <w:p w14:paraId="186B30CE" w14:textId="38F47CEB" w:rsidR="000B00F0" w:rsidRPr="000B00F0" w:rsidRDefault="000B00F0" w:rsidP="000B00F0">
            <w:pPr>
              <w:jc w:val="center"/>
              <w:rPr>
                <w:rFonts w:ascii="Times New Roman" w:hAnsi="Times New Roman"/>
                <w:b/>
                <w:bCs/>
                <w:color w:val="000000"/>
                <w:sz w:val="20"/>
              </w:rPr>
            </w:pPr>
            <w:r w:rsidRPr="000B00F0">
              <w:rPr>
                <w:rFonts w:ascii="Times New Roman" w:hAnsi="Times New Roman"/>
                <w:b/>
                <w:bCs/>
                <w:color w:val="000000"/>
                <w:sz w:val="20"/>
              </w:rPr>
              <w:t>Amper</w:t>
            </w:r>
          </w:p>
        </w:tc>
        <w:tc>
          <w:tcPr>
            <w:tcW w:w="709" w:type="dxa"/>
            <w:tcBorders>
              <w:top w:val="nil"/>
              <w:left w:val="nil"/>
              <w:bottom w:val="single" w:sz="8" w:space="0" w:color="000000"/>
              <w:right w:val="single" w:sz="8" w:space="0" w:color="000000"/>
            </w:tcBorders>
            <w:shd w:val="clear" w:color="auto" w:fill="76923C" w:themeFill="accent3" w:themeFillShade="BF"/>
            <w:vAlign w:val="center"/>
            <w:hideMark/>
          </w:tcPr>
          <w:p w14:paraId="633C1E42" w14:textId="565F3725" w:rsidR="000B00F0" w:rsidRPr="000B00F0" w:rsidRDefault="000B00F0" w:rsidP="000B00F0">
            <w:pPr>
              <w:jc w:val="center"/>
              <w:rPr>
                <w:rFonts w:ascii="Times New Roman" w:hAnsi="Times New Roman"/>
                <w:b/>
                <w:bCs/>
                <w:color w:val="000000"/>
                <w:sz w:val="20"/>
                <w:lang w:val="en-US"/>
              </w:rPr>
            </w:pPr>
            <w:r w:rsidRPr="000B00F0">
              <w:rPr>
                <w:rFonts w:ascii="Times New Roman" w:hAnsi="Times New Roman"/>
                <w:b/>
                <w:bCs/>
                <w:color w:val="000000"/>
                <w:sz w:val="20"/>
              </w:rPr>
              <w:t>Volt</w:t>
            </w:r>
          </w:p>
        </w:tc>
        <w:tc>
          <w:tcPr>
            <w:tcW w:w="850" w:type="dxa"/>
            <w:tcBorders>
              <w:top w:val="nil"/>
              <w:left w:val="nil"/>
              <w:bottom w:val="single" w:sz="8" w:space="0" w:color="000000"/>
              <w:right w:val="single" w:sz="8" w:space="0" w:color="000000"/>
            </w:tcBorders>
            <w:shd w:val="clear" w:color="auto" w:fill="76923C" w:themeFill="accent3" w:themeFillShade="BF"/>
            <w:vAlign w:val="center"/>
            <w:hideMark/>
          </w:tcPr>
          <w:p w14:paraId="1461B880" w14:textId="5499B3DE" w:rsidR="000B00F0" w:rsidRPr="000B00F0" w:rsidRDefault="000B00F0" w:rsidP="000B00F0">
            <w:pPr>
              <w:jc w:val="center"/>
              <w:rPr>
                <w:rFonts w:ascii="Times New Roman" w:hAnsi="Times New Roman"/>
                <w:b/>
                <w:bCs/>
                <w:color w:val="000000"/>
                <w:sz w:val="20"/>
                <w:lang w:val="en-US"/>
              </w:rPr>
            </w:pPr>
            <w:r w:rsidRPr="000B00F0">
              <w:rPr>
                <w:rFonts w:ascii="Times New Roman" w:hAnsi="Times New Roman"/>
                <w:b/>
                <w:bCs/>
                <w:color w:val="000000"/>
                <w:sz w:val="20"/>
              </w:rPr>
              <w:t>Amper</w:t>
            </w:r>
          </w:p>
        </w:tc>
        <w:tc>
          <w:tcPr>
            <w:tcW w:w="851" w:type="dxa"/>
            <w:tcBorders>
              <w:top w:val="nil"/>
              <w:left w:val="nil"/>
              <w:bottom w:val="single" w:sz="8" w:space="0" w:color="000000"/>
              <w:right w:val="single" w:sz="8" w:space="0" w:color="000000"/>
            </w:tcBorders>
            <w:shd w:val="clear" w:color="auto" w:fill="76923C" w:themeFill="accent3" w:themeFillShade="BF"/>
            <w:vAlign w:val="center"/>
            <w:hideMark/>
          </w:tcPr>
          <w:p w14:paraId="03EFB6E8" w14:textId="66AF8FF6" w:rsidR="000B00F0" w:rsidRPr="000B00F0" w:rsidRDefault="000B00F0" w:rsidP="000B00F0">
            <w:pPr>
              <w:jc w:val="center"/>
              <w:rPr>
                <w:rFonts w:ascii="Times New Roman" w:hAnsi="Times New Roman"/>
                <w:b/>
                <w:bCs/>
                <w:color w:val="000000"/>
                <w:sz w:val="20"/>
                <w:lang w:val="en-US"/>
              </w:rPr>
            </w:pPr>
            <w:r w:rsidRPr="000B00F0">
              <w:rPr>
                <w:rFonts w:ascii="Times New Roman" w:hAnsi="Times New Roman"/>
                <w:b/>
                <w:bCs/>
                <w:color w:val="000000"/>
                <w:sz w:val="20"/>
              </w:rPr>
              <w:t>Volt</w:t>
            </w:r>
          </w:p>
        </w:tc>
        <w:tc>
          <w:tcPr>
            <w:tcW w:w="850" w:type="dxa"/>
            <w:gridSpan w:val="2"/>
            <w:tcBorders>
              <w:top w:val="nil"/>
              <w:left w:val="nil"/>
              <w:bottom w:val="single" w:sz="8" w:space="0" w:color="000000"/>
              <w:right w:val="single" w:sz="8" w:space="0" w:color="000000"/>
            </w:tcBorders>
            <w:shd w:val="clear" w:color="auto" w:fill="76923C" w:themeFill="accent3" w:themeFillShade="BF"/>
            <w:vAlign w:val="center"/>
            <w:hideMark/>
          </w:tcPr>
          <w:p w14:paraId="1E48A2CC" w14:textId="4BD5181F" w:rsidR="000B00F0" w:rsidRPr="000B00F0" w:rsidRDefault="000B00F0" w:rsidP="000B00F0">
            <w:pPr>
              <w:jc w:val="center"/>
              <w:rPr>
                <w:rFonts w:ascii="Times New Roman" w:hAnsi="Times New Roman"/>
                <w:b/>
                <w:bCs/>
                <w:color w:val="000000"/>
                <w:sz w:val="20"/>
                <w:lang w:val="en-US"/>
              </w:rPr>
            </w:pPr>
            <w:r w:rsidRPr="000B00F0">
              <w:rPr>
                <w:rFonts w:ascii="Times New Roman" w:hAnsi="Times New Roman"/>
                <w:b/>
                <w:bCs/>
                <w:color w:val="000000"/>
                <w:sz w:val="20"/>
              </w:rPr>
              <w:t>Amper</w:t>
            </w:r>
          </w:p>
        </w:tc>
        <w:tc>
          <w:tcPr>
            <w:tcW w:w="901" w:type="dxa"/>
            <w:tcBorders>
              <w:top w:val="nil"/>
              <w:left w:val="nil"/>
              <w:bottom w:val="single" w:sz="8" w:space="0" w:color="000000"/>
              <w:right w:val="single" w:sz="8" w:space="0" w:color="000000"/>
            </w:tcBorders>
            <w:shd w:val="clear" w:color="auto" w:fill="76923C" w:themeFill="accent3" w:themeFillShade="BF"/>
            <w:vAlign w:val="center"/>
            <w:hideMark/>
          </w:tcPr>
          <w:p w14:paraId="639A2EA5" w14:textId="3F9A60CA" w:rsidR="000B00F0" w:rsidRPr="000B00F0" w:rsidRDefault="000B00F0" w:rsidP="000B00F0">
            <w:pPr>
              <w:jc w:val="center"/>
              <w:rPr>
                <w:rFonts w:ascii="Times New Roman" w:hAnsi="Times New Roman"/>
                <w:b/>
                <w:bCs/>
                <w:color w:val="000000"/>
                <w:szCs w:val="24"/>
                <w:lang w:val="en-US"/>
              </w:rPr>
            </w:pPr>
            <w:r w:rsidRPr="000B00F0">
              <w:rPr>
                <w:rFonts w:ascii="Times New Roman" w:hAnsi="Times New Roman"/>
                <w:b/>
                <w:bCs/>
                <w:color w:val="000000"/>
                <w:sz w:val="20"/>
              </w:rPr>
              <w:t>Volt</w:t>
            </w:r>
          </w:p>
        </w:tc>
        <w:tc>
          <w:tcPr>
            <w:tcW w:w="942" w:type="dxa"/>
            <w:tcBorders>
              <w:top w:val="nil"/>
              <w:left w:val="nil"/>
              <w:bottom w:val="single" w:sz="8" w:space="0" w:color="000000"/>
              <w:right w:val="single" w:sz="8" w:space="0" w:color="000000"/>
            </w:tcBorders>
            <w:shd w:val="clear" w:color="auto" w:fill="76923C" w:themeFill="accent3" w:themeFillShade="BF"/>
            <w:vAlign w:val="center"/>
            <w:hideMark/>
          </w:tcPr>
          <w:p w14:paraId="2CFC552C" w14:textId="6A521529" w:rsidR="000B00F0" w:rsidRPr="000B00F0" w:rsidRDefault="000B00F0" w:rsidP="000B00F0">
            <w:pPr>
              <w:jc w:val="center"/>
              <w:rPr>
                <w:rFonts w:ascii="Times New Roman" w:hAnsi="Times New Roman"/>
                <w:b/>
                <w:bCs/>
                <w:color w:val="000000"/>
                <w:szCs w:val="24"/>
                <w:lang w:val="en-US"/>
              </w:rPr>
            </w:pPr>
            <w:r w:rsidRPr="000B00F0">
              <w:rPr>
                <w:rFonts w:ascii="Times New Roman" w:hAnsi="Times New Roman"/>
                <w:b/>
                <w:bCs/>
                <w:color w:val="000000"/>
                <w:sz w:val="20"/>
              </w:rPr>
              <w:t>Amper</w:t>
            </w:r>
          </w:p>
        </w:tc>
        <w:tc>
          <w:tcPr>
            <w:tcW w:w="851" w:type="dxa"/>
            <w:tcBorders>
              <w:top w:val="nil"/>
              <w:left w:val="nil"/>
              <w:bottom w:val="single" w:sz="8" w:space="0" w:color="000000"/>
              <w:right w:val="single" w:sz="8" w:space="0" w:color="000000"/>
            </w:tcBorders>
            <w:shd w:val="clear" w:color="auto" w:fill="76923C" w:themeFill="accent3" w:themeFillShade="BF"/>
            <w:vAlign w:val="center"/>
            <w:hideMark/>
          </w:tcPr>
          <w:p w14:paraId="675C3BAB" w14:textId="4B0F3FC6" w:rsidR="000B00F0" w:rsidRPr="000B00F0" w:rsidRDefault="000B00F0" w:rsidP="000B00F0">
            <w:pPr>
              <w:jc w:val="center"/>
              <w:rPr>
                <w:rFonts w:ascii="Times New Roman" w:hAnsi="Times New Roman"/>
                <w:b/>
                <w:bCs/>
                <w:color w:val="000000"/>
                <w:szCs w:val="24"/>
                <w:lang w:val="en-US"/>
              </w:rPr>
            </w:pPr>
            <w:r w:rsidRPr="000B00F0">
              <w:rPr>
                <w:rFonts w:ascii="Times New Roman" w:hAnsi="Times New Roman"/>
                <w:b/>
                <w:bCs/>
                <w:color w:val="000000"/>
                <w:sz w:val="20"/>
              </w:rPr>
              <w:t>Amper</w:t>
            </w:r>
          </w:p>
        </w:tc>
        <w:tc>
          <w:tcPr>
            <w:tcW w:w="795" w:type="dxa"/>
            <w:tcBorders>
              <w:top w:val="nil"/>
              <w:left w:val="nil"/>
              <w:bottom w:val="single" w:sz="8" w:space="0" w:color="000000"/>
              <w:right w:val="single" w:sz="8" w:space="0" w:color="000000"/>
            </w:tcBorders>
            <w:shd w:val="clear" w:color="auto" w:fill="76923C" w:themeFill="accent3" w:themeFillShade="BF"/>
            <w:vAlign w:val="center"/>
            <w:hideMark/>
          </w:tcPr>
          <w:p w14:paraId="586A0249" w14:textId="7BFE31EA" w:rsidR="000B00F0" w:rsidRPr="000B00F0" w:rsidRDefault="000B00F0" w:rsidP="000B00F0">
            <w:pPr>
              <w:jc w:val="center"/>
              <w:rPr>
                <w:rFonts w:ascii="Times New Roman" w:hAnsi="Times New Roman"/>
                <w:b/>
                <w:bCs/>
                <w:color w:val="000000"/>
                <w:szCs w:val="24"/>
                <w:lang w:val="en-US"/>
              </w:rPr>
            </w:pPr>
            <w:r w:rsidRPr="000B00F0">
              <w:rPr>
                <w:rFonts w:ascii="Times New Roman" w:hAnsi="Times New Roman"/>
                <w:b/>
                <w:bCs/>
                <w:color w:val="000000"/>
                <w:sz w:val="20"/>
              </w:rPr>
              <w:t>Volt</w:t>
            </w:r>
          </w:p>
        </w:tc>
      </w:tr>
      <w:tr w:rsidR="000B00F0" w:rsidRPr="00943562" w14:paraId="03189116" w14:textId="77777777" w:rsidTr="006E1698">
        <w:trPr>
          <w:gridAfter w:val="1"/>
          <w:wAfter w:w="10" w:type="dxa"/>
          <w:trHeight w:val="254"/>
        </w:trPr>
        <w:tc>
          <w:tcPr>
            <w:tcW w:w="1173" w:type="dxa"/>
            <w:tcBorders>
              <w:top w:val="nil"/>
              <w:left w:val="single" w:sz="8" w:space="0" w:color="000000"/>
              <w:bottom w:val="single" w:sz="8" w:space="0" w:color="000000"/>
              <w:right w:val="single" w:sz="8" w:space="0" w:color="000000"/>
            </w:tcBorders>
            <w:shd w:val="clear" w:color="auto" w:fill="auto"/>
            <w:vAlign w:val="center"/>
            <w:hideMark/>
          </w:tcPr>
          <w:p w14:paraId="287BE311" w14:textId="77777777" w:rsidR="00770847" w:rsidRPr="007B3B09" w:rsidRDefault="00770847" w:rsidP="005C7756">
            <w:pPr>
              <w:jc w:val="center"/>
              <w:rPr>
                <w:color w:val="000000"/>
                <w:lang w:val="en-US"/>
              </w:rPr>
            </w:pPr>
            <w:r w:rsidRPr="007B3B09">
              <w:rPr>
                <w:color w:val="000000"/>
                <w:lang w:val="en-US"/>
              </w:rPr>
              <w:t>10:00</w:t>
            </w:r>
          </w:p>
        </w:tc>
        <w:tc>
          <w:tcPr>
            <w:tcW w:w="709" w:type="dxa"/>
            <w:tcBorders>
              <w:top w:val="nil"/>
              <w:left w:val="nil"/>
              <w:bottom w:val="single" w:sz="8" w:space="0" w:color="000000"/>
              <w:right w:val="single" w:sz="8" w:space="0" w:color="000000"/>
            </w:tcBorders>
            <w:shd w:val="clear" w:color="auto" w:fill="auto"/>
            <w:vAlign w:val="center"/>
            <w:hideMark/>
          </w:tcPr>
          <w:p w14:paraId="33C2DD04" w14:textId="77777777" w:rsidR="00770847" w:rsidRPr="007B3B09" w:rsidRDefault="00770847" w:rsidP="005C7756">
            <w:pPr>
              <w:jc w:val="center"/>
              <w:rPr>
                <w:color w:val="000000"/>
                <w:lang w:val="en-US"/>
              </w:rPr>
            </w:pPr>
            <w:r>
              <w:rPr>
                <w:color w:val="000000"/>
              </w:rPr>
              <w:t>446</w:t>
            </w:r>
          </w:p>
        </w:tc>
        <w:tc>
          <w:tcPr>
            <w:tcW w:w="709" w:type="dxa"/>
            <w:tcBorders>
              <w:top w:val="nil"/>
              <w:left w:val="nil"/>
              <w:bottom w:val="single" w:sz="8" w:space="0" w:color="000000"/>
              <w:right w:val="single" w:sz="8" w:space="0" w:color="000000"/>
            </w:tcBorders>
            <w:shd w:val="clear" w:color="auto" w:fill="auto"/>
            <w:vAlign w:val="center"/>
            <w:hideMark/>
          </w:tcPr>
          <w:p w14:paraId="55A5B420" w14:textId="77777777" w:rsidR="00770847" w:rsidRPr="006808C0" w:rsidRDefault="00770847" w:rsidP="005C7756">
            <w:pPr>
              <w:jc w:val="center"/>
              <w:rPr>
                <w:color w:val="000000"/>
              </w:rPr>
            </w:pPr>
            <w:r>
              <w:rPr>
                <w:color w:val="000000"/>
              </w:rPr>
              <w:t>14.6</w:t>
            </w:r>
          </w:p>
        </w:tc>
        <w:tc>
          <w:tcPr>
            <w:tcW w:w="850" w:type="dxa"/>
            <w:tcBorders>
              <w:top w:val="nil"/>
              <w:left w:val="nil"/>
              <w:bottom w:val="single" w:sz="8" w:space="0" w:color="000000"/>
              <w:right w:val="single" w:sz="8" w:space="0" w:color="000000"/>
            </w:tcBorders>
            <w:shd w:val="clear" w:color="auto" w:fill="auto"/>
            <w:vAlign w:val="center"/>
            <w:hideMark/>
          </w:tcPr>
          <w:p w14:paraId="50FC0904" w14:textId="77777777" w:rsidR="00770847" w:rsidRPr="007473DC" w:rsidRDefault="00770847" w:rsidP="005C7756">
            <w:pPr>
              <w:jc w:val="center"/>
              <w:rPr>
                <w:color w:val="000000"/>
                <w:lang w:val="en-US"/>
              </w:rPr>
            </w:pPr>
            <w:r w:rsidRPr="007473DC">
              <w:rPr>
                <w:color w:val="000000"/>
                <w:lang w:val="en-US"/>
              </w:rPr>
              <w:t>1.4</w:t>
            </w:r>
          </w:p>
        </w:tc>
        <w:tc>
          <w:tcPr>
            <w:tcW w:w="709" w:type="dxa"/>
            <w:tcBorders>
              <w:top w:val="nil"/>
              <w:left w:val="nil"/>
              <w:bottom w:val="single" w:sz="8" w:space="0" w:color="000000"/>
              <w:right w:val="single" w:sz="8" w:space="0" w:color="000000"/>
            </w:tcBorders>
            <w:shd w:val="clear" w:color="auto" w:fill="auto"/>
            <w:vAlign w:val="center"/>
            <w:hideMark/>
          </w:tcPr>
          <w:p w14:paraId="6FF2ACAD" w14:textId="77777777" w:rsidR="00770847" w:rsidRPr="006808C0" w:rsidRDefault="00770847" w:rsidP="005C7756">
            <w:pPr>
              <w:jc w:val="center"/>
              <w:rPr>
                <w:color w:val="000000"/>
                <w:lang w:val="en-US"/>
              </w:rPr>
            </w:pPr>
            <w:r>
              <w:rPr>
                <w:color w:val="000000"/>
              </w:rPr>
              <w:t>12.2</w:t>
            </w:r>
          </w:p>
        </w:tc>
        <w:tc>
          <w:tcPr>
            <w:tcW w:w="850" w:type="dxa"/>
            <w:tcBorders>
              <w:top w:val="nil"/>
              <w:left w:val="nil"/>
              <w:bottom w:val="single" w:sz="8" w:space="0" w:color="000000"/>
              <w:right w:val="single" w:sz="8" w:space="0" w:color="000000"/>
            </w:tcBorders>
            <w:shd w:val="clear" w:color="auto" w:fill="auto"/>
            <w:vAlign w:val="center"/>
            <w:hideMark/>
          </w:tcPr>
          <w:p w14:paraId="4BD75AF7" w14:textId="77777777" w:rsidR="00770847" w:rsidRPr="006808C0" w:rsidRDefault="00770847" w:rsidP="005C7756">
            <w:pPr>
              <w:jc w:val="center"/>
              <w:rPr>
                <w:color w:val="000000"/>
              </w:rPr>
            </w:pPr>
            <w:r w:rsidRPr="006808C0">
              <w:rPr>
                <w:color w:val="000000"/>
                <w:lang w:val="en-US"/>
              </w:rPr>
              <w:t>1.</w:t>
            </w:r>
            <w:r>
              <w:rPr>
                <w:color w:val="000000"/>
              </w:rPr>
              <w:t>3</w:t>
            </w:r>
          </w:p>
        </w:tc>
        <w:tc>
          <w:tcPr>
            <w:tcW w:w="851" w:type="dxa"/>
            <w:tcBorders>
              <w:top w:val="nil"/>
              <w:left w:val="nil"/>
              <w:bottom w:val="single" w:sz="8" w:space="0" w:color="000000"/>
              <w:right w:val="single" w:sz="8" w:space="0" w:color="000000"/>
            </w:tcBorders>
            <w:shd w:val="clear" w:color="auto" w:fill="auto"/>
            <w:vAlign w:val="center"/>
            <w:hideMark/>
          </w:tcPr>
          <w:p w14:paraId="1FC981C9" w14:textId="77777777" w:rsidR="00770847" w:rsidRPr="00872E0B" w:rsidRDefault="00770847" w:rsidP="005C7756">
            <w:pPr>
              <w:jc w:val="center"/>
              <w:rPr>
                <w:color w:val="000000"/>
                <w:highlight w:val="yellow"/>
              </w:rPr>
            </w:pPr>
            <w:r w:rsidRPr="00304094">
              <w:rPr>
                <w:color w:val="000000"/>
                <w:lang w:val="en-US"/>
              </w:rPr>
              <w:t>2</w:t>
            </w:r>
            <w:r>
              <w:rPr>
                <w:color w:val="000000"/>
              </w:rPr>
              <w:t>10</w:t>
            </w:r>
            <w:r w:rsidRPr="00304094">
              <w:rPr>
                <w:color w:val="000000"/>
                <w:lang w:val="en-US"/>
              </w:rPr>
              <w:t>.</w:t>
            </w:r>
            <w:r>
              <w:rPr>
                <w:color w:val="000000"/>
              </w:rPr>
              <w:t>4</w:t>
            </w:r>
          </w:p>
        </w:tc>
        <w:tc>
          <w:tcPr>
            <w:tcW w:w="850" w:type="dxa"/>
            <w:gridSpan w:val="2"/>
            <w:tcBorders>
              <w:top w:val="nil"/>
              <w:left w:val="nil"/>
              <w:bottom w:val="single" w:sz="8" w:space="0" w:color="000000"/>
              <w:right w:val="single" w:sz="8" w:space="0" w:color="000000"/>
            </w:tcBorders>
            <w:shd w:val="clear" w:color="auto" w:fill="auto"/>
            <w:vAlign w:val="center"/>
            <w:hideMark/>
          </w:tcPr>
          <w:p w14:paraId="1084BD83" w14:textId="77777777" w:rsidR="00770847" w:rsidRPr="007B3B09" w:rsidRDefault="00770847" w:rsidP="005C7756">
            <w:pPr>
              <w:jc w:val="center"/>
              <w:rPr>
                <w:color w:val="000000"/>
                <w:highlight w:val="yellow"/>
                <w:lang w:val="en-US"/>
              </w:rPr>
            </w:pPr>
            <w:r w:rsidRPr="00304094">
              <w:rPr>
                <w:color w:val="000000"/>
                <w:lang w:val="en-US"/>
              </w:rPr>
              <w:t>0.</w:t>
            </w:r>
            <w:r>
              <w:rPr>
                <w:color w:val="000000"/>
              </w:rPr>
              <w:t>10</w:t>
            </w:r>
          </w:p>
        </w:tc>
        <w:tc>
          <w:tcPr>
            <w:tcW w:w="901" w:type="dxa"/>
            <w:tcBorders>
              <w:top w:val="nil"/>
              <w:left w:val="nil"/>
              <w:bottom w:val="single" w:sz="8" w:space="0" w:color="000000"/>
              <w:right w:val="single" w:sz="8" w:space="0" w:color="000000"/>
            </w:tcBorders>
            <w:shd w:val="clear" w:color="auto" w:fill="auto"/>
            <w:vAlign w:val="center"/>
            <w:hideMark/>
          </w:tcPr>
          <w:p w14:paraId="4F66F4A0" w14:textId="77777777" w:rsidR="00770847" w:rsidRPr="007B3B09" w:rsidRDefault="00770847" w:rsidP="005C7756">
            <w:pPr>
              <w:jc w:val="center"/>
              <w:rPr>
                <w:color w:val="000000"/>
                <w:highlight w:val="yellow"/>
                <w:lang w:val="en-US"/>
              </w:rPr>
            </w:pPr>
            <w:r w:rsidRPr="00304094">
              <w:rPr>
                <w:color w:val="000000"/>
                <w:lang w:val="en-US"/>
              </w:rPr>
              <w:t>11.4</w:t>
            </w:r>
          </w:p>
        </w:tc>
        <w:tc>
          <w:tcPr>
            <w:tcW w:w="942" w:type="dxa"/>
            <w:tcBorders>
              <w:top w:val="nil"/>
              <w:left w:val="nil"/>
              <w:bottom w:val="single" w:sz="8" w:space="0" w:color="000000"/>
              <w:right w:val="single" w:sz="8" w:space="0" w:color="000000"/>
            </w:tcBorders>
            <w:shd w:val="clear" w:color="auto" w:fill="auto"/>
            <w:vAlign w:val="center"/>
            <w:hideMark/>
          </w:tcPr>
          <w:p w14:paraId="3BC37425" w14:textId="77777777" w:rsidR="00770847" w:rsidRPr="007B3B09" w:rsidRDefault="00770847" w:rsidP="005C7756">
            <w:pPr>
              <w:jc w:val="center"/>
              <w:rPr>
                <w:color w:val="000000"/>
                <w:highlight w:val="yellow"/>
                <w:lang w:val="en-US"/>
              </w:rPr>
            </w:pPr>
            <w:r w:rsidRPr="00304094">
              <w:rPr>
                <w:color w:val="000000"/>
                <w:lang w:val="en-US"/>
              </w:rPr>
              <w:t>0.</w:t>
            </w:r>
            <w:r>
              <w:rPr>
                <w:color w:val="000000"/>
              </w:rPr>
              <w:t>3</w:t>
            </w:r>
            <w:r w:rsidRPr="00304094">
              <w:rPr>
                <w:color w:val="000000"/>
                <w:lang w:val="en-US"/>
              </w:rPr>
              <w:t>3</w:t>
            </w:r>
          </w:p>
        </w:tc>
        <w:tc>
          <w:tcPr>
            <w:tcW w:w="851" w:type="dxa"/>
            <w:tcBorders>
              <w:top w:val="nil"/>
              <w:left w:val="nil"/>
              <w:bottom w:val="single" w:sz="8" w:space="0" w:color="000000"/>
              <w:right w:val="single" w:sz="8" w:space="0" w:color="000000"/>
            </w:tcBorders>
            <w:shd w:val="clear" w:color="auto" w:fill="auto"/>
            <w:vAlign w:val="center"/>
            <w:hideMark/>
          </w:tcPr>
          <w:p w14:paraId="544B76FF" w14:textId="77777777" w:rsidR="00770847" w:rsidRPr="007B3B09" w:rsidRDefault="00770847" w:rsidP="005C7756">
            <w:pPr>
              <w:jc w:val="center"/>
              <w:rPr>
                <w:color w:val="000000"/>
                <w:highlight w:val="yellow"/>
                <w:lang w:val="en-US"/>
              </w:rPr>
            </w:pPr>
            <w:r w:rsidRPr="00304094">
              <w:rPr>
                <w:color w:val="000000"/>
                <w:lang w:val="en-US"/>
              </w:rPr>
              <w:t>2</w:t>
            </w:r>
            <w:r>
              <w:rPr>
                <w:color w:val="000000"/>
              </w:rPr>
              <w:t>10</w:t>
            </w:r>
            <w:r w:rsidRPr="00304094">
              <w:rPr>
                <w:color w:val="000000"/>
                <w:lang w:val="en-US"/>
              </w:rPr>
              <w:t>.</w:t>
            </w:r>
            <w:r>
              <w:rPr>
                <w:color w:val="000000"/>
              </w:rPr>
              <w:t>4</w:t>
            </w:r>
          </w:p>
        </w:tc>
        <w:tc>
          <w:tcPr>
            <w:tcW w:w="795" w:type="dxa"/>
            <w:tcBorders>
              <w:top w:val="nil"/>
              <w:left w:val="nil"/>
              <w:bottom w:val="single" w:sz="8" w:space="0" w:color="000000"/>
              <w:right w:val="single" w:sz="8" w:space="0" w:color="000000"/>
            </w:tcBorders>
            <w:shd w:val="clear" w:color="auto" w:fill="auto"/>
            <w:vAlign w:val="center"/>
            <w:hideMark/>
          </w:tcPr>
          <w:p w14:paraId="6E210062" w14:textId="77777777" w:rsidR="00770847" w:rsidRPr="007B3B09" w:rsidRDefault="00770847" w:rsidP="005C7756">
            <w:pPr>
              <w:jc w:val="center"/>
              <w:rPr>
                <w:color w:val="000000"/>
                <w:highlight w:val="yellow"/>
                <w:lang w:val="en-US"/>
              </w:rPr>
            </w:pPr>
            <w:r w:rsidRPr="00304094">
              <w:rPr>
                <w:color w:val="000000"/>
                <w:lang w:val="en-US"/>
              </w:rPr>
              <w:t>0.</w:t>
            </w:r>
            <w:r>
              <w:rPr>
                <w:color w:val="000000"/>
              </w:rPr>
              <w:t>14</w:t>
            </w:r>
          </w:p>
        </w:tc>
      </w:tr>
      <w:tr w:rsidR="000B00F0" w:rsidRPr="00943562" w14:paraId="487CC377" w14:textId="77777777" w:rsidTr="006E1698">
        <w:trPr>
          <w:gridAfter w:val="1"/>
          <w:wAfter w:w="10" w:type="dxa"/>
          <w:trHeight w:val="254"/>
        </w:trPr>
        <w:tc>
          <w:tcPr>
            <w:tcW w:w="1173" w:type="dxa"/>
            <w:tcBorders>
              <w:top w:val="nil"/>
              <w:left w:val="single" w:sz="8" w:space="0" w:color="000000"/>
              <w:bottom w:val="single" w:sz="8" w:space="0" w:color="000000"/>
              <w:right w:val="single" w:sz="8" w:space="0" w:color="000000"/>
            </w:tcBorders>
            <w:shd w:val="clear" w:color="auto" w:fill="auto"/>
            <w:vAlign w:val="center"/>
            <w:hideMark/>
          </w:tcPr>
          <w:p w14:paraId="6082B89B" w14:textId="77777777" w:rsidR="00770847" w:rsidRPr="007B3B09" w:rsidRDefault="00770847" w:rsidP="005C7756">
            <w:pPr>
              <w:jc w:val="center"/>
              <w:rPr>
                <w:color w:val="000000"/>
                <w:lang w:val="en-US"/>
              </w:rPr>
            </w:pPr>
            <w:r w:rsidRPr="007B3B09">
              <w:rPr>
                <w:color w:val="000000"/>
                <w:lang w:val="en-US"/>
              </w:rPr>
              <w:t>10:30</w:t>
            </w:r>
          </w:p>
        </w:tc>
        <w:tc>
          <w:tcPr>
            <w:tcW w:w="709" w:type="dxa"/>
            <w:tcBorders>
              <w:top w:val="nil"/>
              <w:left w:val="nil"/>
              <w:bottom w:val="single" w:sz="8" w:space="0" w:color="000000"/>
              <w:right w:val="single" w:sz="8" w:space="0" w:color="000000"/>
            </w:tcBorders>
            <w:shd w:val="clear" w:color="auto" w:fill="auto"/>
            <w:vAlign w:val="center"/>
            <w:hideMark/>
          </w:tcPr>
          <w:p w14:paraId="11F0F452" w14:textId="77777777" w:rsidR="00770847" w:rsidRPr="007473DC" w:rsidRDefault="00770847" w:rsidP="005C7756">
            <w:pPr>
              <w:jc w:val="center"/>
              <w:rPr>
                <w:color w:val="000000"/>
              </w:rPr>
            </w:pPr>
            <w:r w:rsidRPr="007B3B09">
              <w:rPr>
                <w:color w:val="000000"/>
                <w:lang w:val="en-US"/>
              </w:rPr>
              <w:t>5</w:t>
            </w:r>
            <w:r>
              <w:rPr>
                <w:color w:val="000000"/>
              </w:rPr>
              <w:t>68</w:t>
            </w:r>
          </w:p>
        </w:tc>
        <w:tc>
          <w:tcPr>
            <w:tcW w:w="709" w:type="dxa"/>
            <w:tcBorders>
              <w:top w:val="nil"/>
              <w:left w:val="nil"/>
              <w:bottom w:val="single" w:sz="8" w:space="0" w:color="000000"/>
              <w:right w:val="single" w:sz="8" w:space="0" w:color="000000"/>
            </w:tcBorders>
            <w:shd w:val="clear" w:color="auto" w:fill="auto"/>
            <w:vAlign w:val="center"/>
            <w:hideMark/>
          </w:tcPr>
          <w:p w14:paraId="63D9A862" w14:textId="77777777" w:rsidR="00770847" w:rsidRPr="007473DC" w:rsidRDefault="00770847" w:rsidP="005C7756">
            <w:pPr>
              <w:jc w:val="center"/>
              <w:rPr>
                <w:color w:val="000000"/>
                <w:lang w:val="en-US"/>
              </w:rPr>
            </w:pPr>
            <w:r>
              <w:rPr>
                <w:color w:val="000000"/>
              </w:rPr>
              <w:t>14.8</w:t>
            </w:r>
          </w:p>
        </w:tc>
        <w:tc>
          <w:tcPr>
            <w:tcW w:w="850" w:type="dxa"/>
            <w:tcBorders>
              <w:top w:val="nil"/>
              <w:left w:val="nil"/>
              <w:bottom w:val="single" w:sz="8" w:space="0" w:color="000000"/>
              <w:right w:val="single" w:sz="8" w:space="0" w:color="000000"/>
            </w:tcBorders>
            <w:shd w:val="clear" w:color="auto" w:fill="auto"/>
            <w:vAlign w:val="center"/>
            <w:hideMark/>
          </w:tcPr>
          <w:p w14:paraId="301D9317" w14:textId="77777777" w:rsidR="00770847" w:rsidRPr="007473DC" w:rsidRDefault="00770847" w:rsidP="005C7756">
            <w:pPr>
              <w:jc w:val="center"/>
              <w:rPr>
                <w:color w:val="000000"/>
                <w:lang w:val="en-US"/>
              </w:rPr>
            </w:pPr>
            <w:r w:rsidRPr="007473DC">
              <w:rPr>
                <w:color w:val="000000"/>
                <w:lang w:val="en-US"/>
              </w:rPr>
              <w:t>1.78</w:t>
            </w:r>
          </w:p>
        </w:tc>
        <w:tc>
          <w:tcPr>
            <w:tcW w:w="709" w:type="dxa"/>
            <w:tcBorders>
              <w:top w:val="nil"/>
              <w:left w:val="nil"/>
              <w:bottom w:val="single" w:sz="8" w:space="0" w:color="000000"/>
              <w:right w:val="single" w:sz="8" w:space="0" w:color="000000"/>
            </w:tcBorders>
            <w:shd w:val="clear" w:color="auto" w:fill="auto"/>
            <w:vAlign w:val="center"/>
            <w:hideMark/>
          </w:tcPr>
          <w:p w14:paraId="79A0AAE0" w14:textId="77777777" w:rsidR="00770847" w:rsidRPr="006808C0" w:rsidRDefault="00770847" w:rsidP="005C7756">
            <w:pPr>
              <w:jc w:val="center"/>
              <w:rPr>
                <w:color w:val="000000"/>
              </w:rPr>
            </w:pPr>
            <w:r>
              <w:rPr>
                <w:color w:val="000000"/>
              </w:rPr>
              <w:t>12.4</w:t>
            </w:r>
          </w:p>
        </w:tc>
        <w:tc>
          <w:tcPr>
            <w:tcW w:w="850" w:type="dxa"/>
            <w:tcBorders>
              <w:top w:val="nil"/>
              <w:left w:val="nil"/>
              <w:bottom w:val="single" w:sz="8" w:space="0" w:color="000000"/>
              <w:right w:val="single" w:sz="8" w:space="0" w:color="000000"/>
            </w:tcBorders>
            <w:shd w:val="clear" w:color="auto" w:fill="auto"/>
            <w:vAlign w:val="center"/>
            <w:hideMark/>
          </w:tcPr>
          <w:p w14:paraId="23C84531" w14:textId="77777777" w:rsidR="00770847" w:rsidRPr="00872E0B" w:rsidRDefault="00770847" w:rsidP="005C7756">
            <w:pPr>
              <w:jc w:val="center"/>
              <w:rPr>
                <w:color w:val="000000"/>
              </w:rPr>
            </w:pPr>
            <w:r w:rsidRPr="006808C0">
              <w:rPr>
                <w:color w:val="000000"/>
                <w:lang w:val="en-US"/>
              </w:rPr>
              <w:t>1.</w:t>
            </w:r>
            <w:r>
              <w:rPr>
                <w:color w:val="000000"/>
              </w:rPr>
              <w:t>4</w:t>
            </w:r>
          </w:p>
        </w:tc>
        <w:tc>
          <w:tcPr>
            <w:tcW w:w="851" w:type="dxa"/>
            <w:tcBorders>
              <w:top w:val="nil"/>
              <w:left w:val="nil"/>
              <w:bottom w:val="single" w:sz="8" w:space="0" w:color="000000"/>
              <w:right w:val="single" w:sz="8" w:space="0" w:color="000000"/>
            </w:tcBorders>
            <w:shd w:val="clear" w:color="auto" w:fill="auto"/>
            <w:vAlign w:val="center"/>
            <w:hideMark/>
          </w:tcPr>
          <w:p w14:paraId="55133F58" w14:textId="77777777" w:rsidR="00770847" w:rsidRPr="00872E0B" w:rsidRDefault="00770847" w:rsidP="005C7756">
            <w:pPr>
              <w:jc w:val="center"/>
              <w:rPr>
                <w:color w:val="000000"/>
                <w:highlight w:val="yellow"/>
              </w:rPr>
            </w:pPr>
            <w:r w:rsidRPr="00304094">
              <w:rPr>
                <w:color w:val="000000"/>
                <w:lang w:val="en-US"/>
              </w:rPr>
              <w:t>2</w:t>
            </w:r>
            <w:r>
              <w:rPr>
                <w:color w:val="000000"/>
              </w:rPr>
              <w:t>10</w:t>
            </w:r>
            <w:r w:rsidRPr="00304094">
              <w:rPr>
                <w:color w:val="000000"/>
                <w:lang w:val="en-US"/>
              </w:rPr>
              <w:t>.</w:t>
            </w:r>
            <w:r>
              <w:rPr>
                <w:color w:val="000000"/>
              </w:rPr>
              <w:t>4</w:t>
            </w:r>
          </w:p>
        </w:tc>
        <w:tc>
          <w:tcPr>
            <w:tcW w:w="850" w:type="dxa"/>
            <w:gridSpan w:val="2"/>
            <w:tcBorders>
              <w:top w:val="nil"/>
              <w:left w:val="nil"/>
              <w:bottom w:val="single" w:sz="8" w:space="0" w:color="000000"/>
              <w:right w:val="single" w:sz="8" w:space="0" w:color="000000"/>
            </w:tcBorders>
            <w:shd w:val="clear" w:color="auto" w:fill="auto"/>
            <w:vAlign w:val="center"/>
            <w:hideMark/>
          </w:tcPr>
          <w:p w14:paraId="5E71E4F0" w14:textId="77777777" w:rsidR="00770847" w:rsidRPr="007B3B09" w:rsidRDefault="00770847" w:rsidP="005C7756">
            <w:pPr>
              <w:jc w:val="center"/>
              <w:rPr>
                <w:color w:val="000000"/>
                <w:highlight w:val="yellow"/>
                <w:lang w:val="en-US"/>
              </w:rPr>
            </w:pPr>
            <w:r w:rsidRPr="00304094">
              <w:rPr>
                <w:color w:val="000000"/>
                <w:lang w:val="en-US"/>
              </w:rPr>
              <w:t>0.</w:t>
            </w:r>
            <w:r>
              <w:rPr>
                <w:color w:val="000000"/>
              </w:rPr>
              <w:t>11</w:t>
            </w:r>
          </w:p>
        </w:tc>
        <w:tc>
          <w:tcPr>
            <w:tcW w:w="901" w:type="dxa"/>
            <w:tcBorders>
              <w:top w:val="nil"/>
              <w:left w:val="nil"/>
              <w:bottom w:val="single" w:sz="8" w:space="0" w:color="000000"/>
              <w:right w:val="single" w:sz="8" w:space="0" w:color="000000"/>
            </w:tcBorders>
            <w:shd w:val="clear" w:color="auto" w:fill="auto"/>
            <w:vAlign w:val="center"/>
            <w:hideMark/>
          </w:tcPr>
          <w:p w14:paraId="5268C073" w14:textId="77777777" w:rsidR="00770847" w:rsidRPr="007B3B09" w:rsidRDefault="00770847" w:rsidP="005C7756">
            <w:pPr>
              <w:jc w:val="center"/>
              <w:rPr>
                <w:color w:val="000000"/>
                <w:highlight w:val="yellow"/>
                <w:lang w:val="en-US"/>
              </w:rPr>
            </w:pPr>
            <w:r w:rsidRPr="00304094">
              <w:rPr>
                <w:color w:val="000000"/>
                <w:lang w:val="en-US"/>
              </w:rPr>
              <w:t>11.6</w:t>
            </w:r>
          </w:p>
        </w:tc>
        <w:tc>
          <w:tcPr>
            <w:tcW w:w="942" w:type="dxa"/>
            <w:tcBorders>
              <w:top w:val="nil"/>
              <w:left w:val="nil"/>
              <w:bottom w:val="single" w:sz="8" w:space="0" w:color="000000"/>
              <w:right w:val="single" w:sz="8" w:space="0" w:color="000000"/>
            </w:tcBorders>
            <w:shd w:val="clear" w:color="auto" w:fill="auto"/>
            <w:vAlign w:val="center"/>
            <w:hideMark/>
          </w:tcPr>
          <w:p w14:paraId="17ABDFE2" w14:textId="77777777" w:rsidR="00770847" w:rsidRPr="007B3B09" w:rsidRDefault="00770847" w:rsidP="005C7756">
            <w:pPr>
              <w:jc w:val="center"/>
              <w:rPr>
                <w:color w:val="000000"/>
                <w:highlight w:val="yellow"/>
                <w:lang w:val="en-US"/>
              </w:rPr>
            </w:pPr>
            <w:r w:rsidRPr="00304094">
              <w:rPr>
                <w:color w:val="000000"/>
                <w:lang w:val="en-US"/>
              </w:rPr>
              <w:t>0.</w:t>
            </w:r>
            <w:r>
              <w:rPr>
                <w:color w:val="000000"/>
              </w:rPr>
              <w:t>3</w:t>
            </w:r>
            <w:r w:rsidRPr="00304094">
              <w:rPr>
                <w:color w:val="000000"/>
                <w:lang w:val="en-US"/>
              </w:rPr>
              <w:t>2</w:t>
            </w:r>
          </w:p>
        </w:tc>
        <w:tc>
          <w:tcPr>
            <w:tcW w:w="851" w:type="dxa"/>
            <w:tcBorders>
              <w:top w:val="nil"/>
              <w:left w:val="nil"/>
              <w:bottom w:val="single" w:sz="8" w:space="0" w:color="000000"/>
              <w:right w:val="single" w:sz="8" w:space="0" w:color="000000"/>
            </w:tcBorders>
            <w:shd w:val="clear" w:color="auto" w:fill="auto"/>
            <w:vAlign w:val="center"/>
            <w:hideMark/>
          </w:tcPr>
          <w:p w14:paraId="37B8AE5A" w14:textId="77777777" w:rsidR="00770847" w:rsidRPr="007B3B09" w:rsidRDefault="00770847" w:rsidP="005C7756">
            <w:pPr>
              <w:jc w:val="center"/>
              <w:rPr>
                <w:color w:val="000000"/>
                <w:highlight w:val="yellow"/>
                <w:lang w:val="en-US"/>
              </w:rPr>
            </w:pPr>
            <w:r w:rsidRPr="00304094">
              <w:rPr>
                <w:color w:val="000000"/>
                <w:lang w:val="en-US"/>
              </w:rPr>
              <w:t>2</w:t>
            </w:r>
            <w:r>
              <w:rPr>
                <w:color w:val="000000"/>
              </w:rPr>
              <w:t>10</w:t>
            </w:r>
            <w:r w:rsidRPr="00304094">
              <w:rPr>
                <w:color w:val="000000"/>
                <w:lang w:val="en-US"/>
              </w:rPr>
              <w:t>.</w:t>
            </w:r>
            <w:r>
              <w:rPr>
                <w:color w:val="000000"/>
              </w:rPr>
              <w:t>4</w:t>
            </w:r>
          </w:p>
        </w:tc>
        <w:tc>
          <w:tcPr>
            <w:tcW w:w="795" w:type="dxa"/>
            <w:tcBorders>
              <w:top w:val="nil"/>
              <w:left w:val="nil"/>
              <w:bottom w:val="single" w:sz="8" w:space="0" w:color="000000"/>
              <w:right w:val="single" w:sz="8" w:space="0" w:color="000000"/>
            </w:tcBorders>
            <w:shd w:val="clear" w:color="auto" w:fill="auto"/>
            <w:hideMark/>
          </w:tcPr>
          <w:p w14:paraId="430596F3" w14:textId="77777777" w:rsidR="00770847" w:rsidRPr="007B3B09" w:rsidRDefault="00770847" w:rsidP="005C7756">
            <w:pPr>
              <w:jc w:val="center"/>
              <w:rPr>
                <w:color w:val="000000"/>
                <w:highlight w:val="yellow"/>
                <w:lang w:val="en-US"/>
              </w:rPr>
            </w:pPr>
            <w:r w:rsidRPr="00BC2E35">
              <w:rPr>
                <w:color w:val="000000"/>
                <w:lang w:val="en-US"/>
              </w:rPr>
              <w:t>0.</w:t>
            </w:r>
            <w:r>
              <w:rPr>
                <w:color w:val="000000"/>
              </w:rPr>
              <w:t>15</w:t>
            </w:r>
          </w:p>
        </w:tc>
      </w:tr>
      <w:tr w:rsidR="000B00F0" w:rsidRPr="00943562" w14:paraId="3C75206C" w14:textId="77777777" w:rsidTr="006E1698">
        <w:trPr>
          <w:gridAfter w:val="1"/>
          <w:wAfter w:w="10" w:type="dxa"/>
          <w:trHeight w:val="254"/>
        </w:trPr>
        <w:tc>
          <w:tcPr>
            <w:tcW w:w="1173" w:type="dxa"/>
            <w:tcBorders>
              <w:top w:val="nil"/>
              <w:left w:val="single" w:sz="8" w:space="0" w:color="000000"/>
              <w:bottom w:val="single" w:sz="8" w:space="0" w:color="000000"/>
              <w:right w:val="single" w:sz="8" w:space="0" w:color="000000"/>
            </w:tcBorders>
            <w:shd w:val="clear" w:color="auto" w:fill="auto"/>
            <w:vAlign w:val="center"/>
            <w:hideMark/>
          </w:tcPr>
          <w:p w14:paraId="7563883D" w14:textId="77777777" w:rsidR="00770847" w:rsidRPr="007B3B09" w:rsidRDefault="00770847" w:rsidP="005C7756">
            <w:pPr>
              <w:jc w:val="center"/>
              <w:rPr>
                <w:color w:val="000000"/>
                <w:lang w:val="en-US"/>
              </w:rPr>
            </w:pPr>
            <w:r w:rsidRPr="007B3B09">
              <w:rPr>
                <w:color w:val="000000"/>
                <w:lang w:val="en-US"/>
              </w:rPr>
              <w:t>11:00</w:t>
            </w:r>
          </w:p>
        </w:tc>
        <w:tc>
          <w:tcPr>
            <w:tcW w:w="709" w:type="dxa"/>
            <w:tcBorders>
              <w:top w:val="nil"/>
              <w:left w:val="nil"/>
              <w:bottom w:val="single" w:sz="8" w:space="0" w:color="000000"/>
              <w:right w:val="single" w:sz="8" w:space="0" w:color="000000"/>
            </w:tcBorders>
            <w:shd w:val="clear" w:color="auto" w:fill="auto"/>
            <w:vAlign w:val="center"/>
            <w:hideMark/>
          </w:tcPr>
          <w:p w14:paraId="066E8E77" w14:textId="77777777" w:rsidR="00770847" w:rsidRPr="007473DC" w:rsidRDefault="00770847" w:rsidP="005C7756">
            <w:pPr>
              <w:jc w:val="center"/>
              <w:rPr>
                <w:color w:val="000000"/>
              </w:rPr>
            </w:pPr>
            <w:r>
              <w:rPr>
                <w:color w:val="000000"/>
              </w:rPr>
              <w:t>634</w:t>
            </w:r>
          </w:p>
        </w:tc>
        <w:tc>
          <w:tcPr>
            <w:tcW w:w="709" w:type="dxa"/>
            <w:tcBorders>
              <w:top w:val="nil"/>
              <w:left w:val="nil"/>
              <w:bottom w:val="single" w:sz="8" w:space="0" w:color="000000"/>
              <w:right w:val="single" w:sz="8" w:space="0" w:color="000000"/>
            </w:tcBorders>
            <w:shd w:val="clear" w:color="auto" w:fill="auto"/>
            <w:vAlign w:val="center"/>
            <w:hideMark/>
          </w:tcPr>
          <w:p w14:paraId="5A5C19E9" w14:textId="77777777" w:rsidR="00770847" w:rsidRPr="006808C0" w:rsidRDefault="00770847" w:rsidP="005C7756">
            <w:pPr>
              <w:jc w:val="center"/>
              <w:rPr>
                <w:color w:val="000000"/>
              </w:rPr>
            </w:pPr>
            <w:r>
              <w:rPr>
                <w:color w:val="000000"/>
              </w:rPr>
              <w:t>15.2</w:t>
            </w:r>
          </w:p>
        </w:tc>
        <w:tc>
          <w:tcPr>
            <w:tcW w:w="850" w:type="dxa"/>
            <w:tcBorders>
              <w:top w:val="nil"/>
              <w:left w:val="nil"/>
              <w:bottom w:val="single" w:sz="8" w:space="0" w:color="000000"/>
              <w:right w:val="single" w:sz="8" w:space="0" w:color="000000"/>
            </w:tcBorders>
            <w:shd w:val="clear" w:color="auto" w:fill="auto"/>
            <w:vAlign w:val="center"/>
            <w:hideMark/>
          </w:tcPr>
          <w:p w14:paraId="1A5ADFB5" w14:textId="77777777" w:rsidR="00770847" w:rsidRPr="007473DC" w:rsidRDefault="00770847" w:rsidP="005C7756">
            <w:pPr>
              <w:jc w:val="center"/>
              <w:rPr>
                <w:color w:val="000000"/>
                <w:lang w:val="en-US"/>
              </w:rPr>
            </w:pPr>
            <w:r w:rsidRPr="007473DC">
              <w:rPr>
                <w:color w:val="000000"/>
                <w:lang w:val="en-US"/>
              </w:rPr>
              <w:t>1.8</w:t>
            </w:r>
          </w:p>
        </w:tc>
        <w:tc>
          <w:tcPr>
            <w:tcW w:w="709" w:type="dxa"/>
            <w:tcBorders>
              <w:top w:val="nil"/>
              <w:left w:val="nil"/>
              <w:bottom w:val="single" w:sz="8" w:space="0" w:color="000000"/>
              <w:right w:val="single" w:sz="8" w:space="0" w:color="000000"/>
            </w:tcBorders>
            <w:shd w:val="clear" w:color="auto" w:fill="auto"/>
            <w:vAlign w:val="center"/>
            <w:hideMark/>
          </w:tcPr>
          <w:p w14:paraId="2B44D0FC" w14:textId="77777777" w:rsidR="00770847" w:rsidRPr="006808C0" w:rsidRDefault="00770847" w:rsidP="005C7756">
            <w:pPr>
              <w:jc w:val="center"/>
              <w:rPr>
                <w:color w:val="000000"/>
              </w:rPr>
            </w:pPr>
            <w:r>
              <w:rPr>
                <w:color w:val="000000"/>
              </w:rPr>
              <w:t>12.6</w:t>
            </w:r>
          </w:p>
        </w:tc>
        <w:tc>
          <w:tcPr>
            <w:tcW w:w="850" w:type="dxa"/>
            <w:tcBorders>
              <w:top w:val="nil"/>
              <w:left w:val="nil"/>
              <w:bottom w:val="single" w:sz="8" w:space="0" w:color="000000"/>
              <w:right w:val="single" w:sz="8" w:space="0" w:color="000000"/>
            </w:tcBorders>
            <w:shd w:val="clear" w:color="auto" w:fill="auto"/>
            <w:vAlign w:val="center"/>
            <w:hideMark/>
          </w:tcPr>
          <w:p w14:paraId="0A123029" w14:textId="77777777" w:rsidR="00770847" w:rsidRPr="00872E0B" w:rsidRDefault="00770847" w:rsidP="005C7756">
            <w:pPr>
              <w:jc w:val="center"/>
              <w:rPr>
                <w:color w:val="000000"/>
              </w:rPr>
            </w:pPr>
            <w:r w:rsidRPr="006808C0">
              <w:rPr>
                <w:color w:val="000000"/>
                <w:lang w:val="en-US"/>
              </w:rPr>
              <w:t>1.</w:t>
            </w:r>
            <w:r>
              <w:rPr>
                <w:color w:val="000000"/>
              </w:rPr>
              <w:t>8</w:t>
            </w:r>
          </w:p>
        </w:tc>
        <w:tc>
          <w:tcPr>
            <w:tcW w:w="851" w:type="dxa"/>
            <w:tcBorders>
              <w:top w:val="nil"/>
              <w:left w:val="nil"/>
              <w:bottom w:val="single" w:sz="8" w:space="0" w:color="000000"/>
              <w:right w:val="single" w:sz="8" w:space="0" w:color="000000"/>
            </w:tcBorders>
            <w:shd w:val="clear" w:color="auto" w:fill="auto"/>
            <w:vAlign w:val="center"/>
            <w:hideMark/>
          </w:tcPr>
          <w:p w14:paraId="76CE5BD9" w14:textId="77777777" w:rsidR="00770847" w:rsidRPr="00872E0B" w:rsidRDefault="00770847" w:rsidP="005C7756">
            <w:pPr>
              <w:jc w:val="center"/>
              <w:rPr>
                <w:color w:val="000000"/>
                <w:highlight w:val="yellow"/>
              </w:rPr>
            </w:pPr>
            <w:r w:rsidRPr="00304094">
              <w:rPr>
                <w:color w:val="000000"/>
                <w:lang w:val="en-US"/>
              </w:rPr>
              <w:t>2</w:t>
            </w:r>
            <w:r>
              <w:rPr>
                <w:color w:val="000000"/>
              </w:rPr>
              <w:t>10</w:t>
            </w:r>
            <w:r w:rsidRPr="00304094">
              <w:rPr>
                <w:color w:val="000000"/>
                <w:lang w:val="en-US"/>
              </w:rPr>
              <w:t>.</w:t>
            </w:r>
            <w:r>
              <w:rPr>
                <w:color w:val="000000"/>
              </w:rPr>
              <w:t>6</w:t>
            </w:r>
          </w:p>
        </w:tc>
        <w:tc>
          <w:tcPr>
            <w:tcW w:w="850" w:type="dxa"/>
            <w:gridSpan w:val="2"/>
            <w:tcBorders>
              <w:top w:val="nil"/>
              <w:left w:val="nil"/>
              <w:bottom w:val="single" w:sz="8" w:space="0" w:color="000000"/>
              <w:right w:val="single" w:sz="8" w:space="0" w:color="000000"/>
            </w:tcBorders>
            <w:shd w:val="clear" w:color="auto" w:fill="auto"/>
            <w:vAlign w:val="center"/>
            <w:hideMark/>
          </w:tcPr>
          <w:p w14:paraId="65A6948F" w14:textId="77777777" w:rsidR="00770847" w:rsidRPr="007B3B09" w:rsidRDefault="00770847" w:rsidP="005C7756">
            <w:pPr>
              <w:jc w:val="center"/>
              <w:rPr>
                <w:color w:val="000000"/>
                <w:highlight w:val="yellow"/>
                <w:lang w:val="en-US"/>
              </w:rPr>
            </w:pPr>
            <w:r w:rsidRPr="00304094">
              <w:rPr>
                <w:color w:val="000000"/>
                <w:lang w:val="en-US"/>
              </w:rPr>
              <w:t>0.</w:t>
            </w:r>
            <w:r>
              <w:rPr>
                <w:color w:val="000000"/>
              </w:rPr>
              <w:t>14</w:t>
            </w:r>
          </w:p>
        </w:tc>
        <w:tc>
          <w:tcPr>
            <w:tcW w:w="901" w:type="dxa"/>
            <w:tcBorders>
              <w:top w:val="nil"/>
              <w:left w:val="nil"/>
              <w:bottom w:val="single" w:sz="8" w:space="0" w:color="000000"/>
              <w:right w:val="single" w:sz="8" w:space="0" w:color="000000"/>
            </w:tcBorders>
            <w:shd w:val="clear" w:color="auto" w:fill="auto"/>
            <w:vAlign w:val="center"/>
            <w:hideMark/>
          </w:tcPr>
          <w:p w14:paraId="429E0E30" w14:textId="77777777" w:rsidR="00770847" w:rsidRPr="007B3B09" w:rsidRDefault="00770847" w:rsidP="005C7756">
            <w:pPr>
              <w:jc w:val="center"/>
              <w:rPr>
                <w:color w:val="000000"/>
                <w:highlight w:val="yellow"/>
                <w:lang w:val="en-US"/>
              </w:rPr>
            </w:pPr>
            <w:r w:rsidRPr="00304094">
              <w:rPr>
                <w:color w:val="000000"/>
                <w:lang w:val="en-US"/>
              </w:rPr>
              <w:t>11.6</w:t>
            </w:r>
          </w:p>
        </w:tc>
        <w:tc>
          <w:tcPr>
            <w:tcW w:w="942" w:type="dxa"/>
            <w:tcBorders>
              <w:top w:val="nil"/>
              <w:left w:val="nil"/>
              <w:bottom w:val="single" w:sz="8" w:space="0" w:color="000000"/>
              <w:right w:val="single" w:sz="8" w:space="0" w:color="000000"/>
            </w:tcBorders>
            <w:shd w:val="clear" w:color="auto" w:fill="auto"/>
            <w:vAlign w:val="center"/>
            <w:hideMark/>
          </w:tcPr>
          <w:p w14:paraId="449311EB" w14:textId="77777777" w:rsidR="00770847" w:rsidRPr="007B3B09" w:rsidRDefault="00770847" w:rsidP="005C7756">
            <w:pPr>
              <w:jc w:val="center"/>
              <w:rPr>
                <w:color w:val="000000"/>
                <w:highlight w:val="yellow"/>
                <w:lang w:val="en-US"/>
              </w:rPr>
            </w:pPr>
            <w:r w:rsidRPr="00304094">
              <w:rPr>
                <w:color w:val="000000"/>
                <w:lang w:val="en-US"/>
              </w:rPr>
              <w:t>0.</w:t>
            </w:r>
            <w:r>
              <w:rPr>
                <w:color w:val="000000"/>
              </w:rPr>
              <w:t>3</w:t>
            </w:r>
            <w:r w:rsidRPr="00304094">
              <w:rPr>
                <w:color w:val="000000"/>
                <w:lang w:val="en-US"/>
              </w:rPr>
              <w:t>5</w:t>
            </w:r>
          </w:p>
        </w:tc>
        <w:tc>
          <w:tcPr>
            <w:tcW w:w="851" w:type="dxa"/>
            <w:tcBorders>
              <w:top w:val="nil"/>
              <w:left w:val="nil"/>
              <w:bottom w:val="single" w:sz="8" w:space="0" w:color="000000"/>
              <w:right w:val="single" w:sz="8" w:space="0" w:color="000000"/>
            </w:tcBorders>
            <w:shd w:val="clear" w:color="auto" w:fill="auto"/>
            <w:vAlign w:val="center"/>
            <w:hideMark/>
          </w:tcPr>
          <w:p w14:paraId="59232CFA" w14:textId="77777777" w:rsidR="00770847" w:rsidRPr="007B3B09" w:rsidRDefault="00770847" w:rsidP="005C7756">
            <w:pPr>
              <w:jc w:val="center"/>
              <w:rPr>
                <w:color w:val="000000"/>
                <w:highlight w:val="yellow"/>
                <w:lang w:val="en-US"/>
              </w:rPr>
            </w:pPr>
            <w:r w:rsidRPr="00304094">
              <w:rPr>
                <w:color w:val="000000"/>
                <w:lang w:val="en-US"/>
              </w:rPr>
              <w:t>2</w:t>
            </w:r>
            <w:r>
              <w:rPr>
                <w:color w:val="000000"/>
              </w:rPr>
              <w:t>10</w:t>
            </w:r>
            <w:r w:rsidRPr="00304094">
              <w:rPr>
                <w:color w:val="000000"/>
                <w:lang w:val="en-US"/>
              </w:rPr>
              <w:t>.</w:t>
            </w:r>
            <w:r>
              <w:rPr>
                <w:color w:val="000000"/>
              </w:rPr>
              <w:t>6</w:t>
            </w:r>
          </w:p>
        </w:tc>
        <w:tc>
          <w:tcPr>
            <w:tcW w:w="795" w:type="dxa"/>
            <w:tcBorders>
              <w:top w:val="nil"/>
              <w:left w:val="nil"/>
              <w:bottom w:val="single" w:sz="8" w:space="0" w:color="000000"/>
              <w:right w:val="single" w:sz="8" w:space="0" w:color="000000"/>
            </w:tcBorders>
            <w:shd w:val="clear" w:color="auto" w:fill="auto"/>
            <w:hideMark/>
          </w:tcPr>
          <w:p w14:paraId="35814D09" w14:textId="77777777" w:rsidR="00770847" w:rsidRPr="007B3B09" w:rsidRDefault="00770847" w:rsidP="005C7756">
            <w:pPr>
              <w:jc w:val="center"/>
              <w:rPr>
                <w:color w:val="000000"/>
                <w:highlight w:val="yellow"/>
                <w:lang w:val="en-US"/>
              </w:rPr>
            </w:pPr>
            <w:r w:rsidRPr="00BC2E35">
              <w:rPr>
                <w:color w:val="000000"/>
                <w:lang w:val="en-US"/>
              </w:rPr>
              <w:t>0.</w:t>
            </w:r>
            <w:r>
              <w:rPr>
                <w:color w:val="000000"/>
              </w:rPr>
              <w:t>18</w:t>
            </w:r>
          </w:p>
        </w:tc>
      </w:tr>
      <w:tr w:rsidR="000B00F0" w:rsidRPr="00943562" w14:paraId="3452F26A" w14:textId="77777777" w:rsidTr="006E1698">
        <w:trPr>
          <w:gridAfter w:val="1"/>
          <w:wAfter w:w="10" w:type="dxa"/>
          <w:trHeight w:val="254"/>
        </w:trPr>
        <w:tc>
          <w:tcPr>
            <w:tcW w:w="1173" w:type="dxa"/>
            <w:tcBorders>
              <w:top w:val="nil"/>
              <w:left w:val="single" w:sz="8" w:space="0" w:color="000000"/>
              <w:bottom w:val="single" w:sz="8" w:space="0" w:color="000000"/>
              <w:right w:val="single" w:sz="8" w:space="0" w:color="000000"/>
            </w:tcBorders>
            <w:shd w:val="clear" w:color="auto" w:fill="auto"/>
            <w:vAlign w:val="center"/>
            <w:hideMark/>
          </w:tcPr>
          <w:p w14:paraId="74699404" w14:textId="77777777" w:rsidR="00770847" w:rsidRPr="007B3B09" w:rsidRDefault="00770847" w:rsidP="005C7756">
            <w:pPr>
              <w:jc w:val="center"/>
              <w:rPr>
                <w:color w:val="000000"/>
                <w:lang w:val="en-US"/>
              </w:rPr>
            </w:pPr>
            <w:r w:rsidRPr="007B3B09">
              <w:rPr>
                <w:color w:val="000000"/>
                <w:lang w:val="en-US"/>
              </w:rPr>
              <w:t>11:30</w:t>
            </w:r>
          </w:p>
        </w:tc>
        <w:tc>
          <w:tcPr>
            <w:tcW w:w="709" w:type="dxa"/>
            <w:tcBorders>
              <w:top w:val="nil"/>
              <w:left w:val="nil"/>
              <w:bottom w:val="single" w:sz="8" w:space="0" w:color="000000"/>
              <w:right w:val="single" w:sz="8" w:space="0" w:color="000000"/>
            </w:tcBorders>
            <w:shd w:val="clear" w:color="auto" w:fill="auto"/>
            <w:vAlign w:val="center"/>
            <w:hideMark/>
          </w:tcPr>
          <w:p w14:paraId="116053EB" w14:textId="77777777" w:rsidR="00770847" w:rsidRPr="007473DC" w:rsidRDefault="00770847" w:rsidP="005C7756">
            <w:pPr>
              <w:jc w:val="center"/>
              <w:rPr>
                <w:color w:val="000000"/>
              </w:rPr>
            </w:pPr>
            <w:r>
              <w:rPr>
                <w:color w:val="000000"/>
              </w:rPr>
              <w:t>856</w:t>
            </w:r>
          </w:p>
        </w:tc>
        <w:tc>
          <w:tcPr>
            <w:tcW w:w="709" w:type="dxa"/>
            <w:tcBorders>
              <w:top w:val="nil"/>
              <w:left w:val="nil"/>
              <w:bottom w:val="single" w:sz="8" w:space="0" w:color="000000"/>
              <w:right w:val="single" w:sz="8" w:space="0" w:color="000000"/>
            </w:tcBorders>
            <w:shd w:val="clear" w:color="auto" w:fill="auto"/>
            <w:vAlign w:val="center"/>
            <w:hideMark/>
          </w:tcPr>
          <w:p w14:paraId="37801897" w14:textId="77777777" w:rsidR="00770847" w:rsidRPr="006808C0" w:rsidRDefault="00770847" w:rsidP="005C7756">
            <w:pPr>
              <w:jc w:val="center"/>
              <w:rPr>
                <w:color w:val="000000"/>
              </w:rPr>
            </w:pPr>
            <w:r>
              <w:rPr>
                <w:color w:val="000000"/>
              </w:rPr>
              <w:t>15.8</w:t>
            </w:r>
          </w:p>
        </w:tc>
        <w:tc>
          <w:tcPr>
            <w:tcW w:w="850" w:type="dxa"/>
            <w:tcBorders>
              <w:top w:val="nil"/>
              <w:left w:val="nil"/>
              <w:bottom w:val="single" w:sz="8" w:space="0" w:color="000000"/>
              <w:right w:val="single" w:sz="8" w:space="0" w:color="000000"/>
            </w:tcBorders>
            <w:shd w:val="clear" w:color="auto" w:fill="auto"/>
            <w:vAlign w:val="center"/>
            <w:hideMark/>
          </w:tcPr>
          <w:p w14:paraId="483C37DD" w14:textId="77777777" w:rsidR="00770847" w:rsidRPr="007473DC" w:rsidRDefault="00770847" w:rsidP="005C7756">
            <w:pPr>
              <w:jc w:val="center"/>
              <w:rPr>
                <w:color w:val="000000"/>
                <w:lang w:val="en-US"/>
              </w:rPr>
            </w:pPr>
            <w:r w:rsidRPr="007473DC">
              <w:rPr>
                <w:color w:val="000000"/>
                <w:lang w:val="en-US"/>
              </w:rPr>
              <w:t>2.16</w:t>
            </w:r>
          </w:p>
        </w:tc>
        <w:tc>
          <w:tcPr>
            <w:tcW w:w="709" w:type="dxa"/>
            <w:tcBorders>
              <w:top w:val="nil"/>
              <w:left w:val="nil"/>
              <w:bottom w:val="single" w:sz="8" w:space="0" w:color="000000"/>
              <w:right w:val="single" w:sz="8" w:space="0" w:color="000000"/>
            </w:tcBorders>
            <w:shd w:val="clear" w:color="auto" w:fill="auto"/>
            <w:vAlign w:val="center"/>
            <w:hideMark/>
          </w:tcPr>
          <w:p w14:paraId="4937FF6A" w14:textId="77777777" w:rsidR="00770847" w:rsidRPr="006808C0" w:rsidRDefault="00770847" w:rsidP="005C7756">
            <w:pPr>
              <w:jc w:val="center"/>
              <w:rPr>
                <w:color w:val="000000"/>
              </w:rPr>
            </w:pPr>
            <w:r w:rsidRPr="006808C0">
              <w:rPr>
                <w:color w:val="000000"/>
                <w:lang w:val="en-US"/>
              </w:rPr>
              <w:t>12</w:t>
            </w:r>
            <w:r>
              <w:rPr>
                <w:color w:val="000000"/>
              </w:rPr>
              <w:t>.8</w:t>
            </w:r>
          </w:p>
        </w:tc>
        <w:tc>
          <w:tcPr>
            <w:tcW w:w="850" w:type="dxa"/>
            <w:tcBorders>
              <w:top w:val="nil"/>
              <w:left w:val="nil"/>
              <w:bottom w:val="single" w:sz="8" w:space="0" w:color="000000"/>
              <w:right w:val="single" w:sz="8" w:space="0" w:color="000000"/>
            </w:tcBorders>
            <w:shd w:val="clear" w:color="auto" w:fill="auto"/>
            <w:vAlign w:val="center"/>
            <w:hideMark/>
          </w:tcPr>
          <w:p w14:paraId="044E4F17" w14:textId="77777777" w:rsidR="00770847" w:rsidRPr="00872E0B" w:rsidRDefault="00770847" w:rsidP="005C7756">
            <w:pPr>
              <w:jc w:val="center"/>
              <w:rPr>
                <w:color w:val="000000"/>
              </w:rPr>
            </w:pPr>
            <w:r w:rsidRPr="006808C0">
              <w:rPr>
                <w:color w:val="000000"/>
                <w:lang w:val="en-US"/>
              </w:rPr>
              <w:t>1.</w:t>
            </w:r>
            <w:r>
              <w:rPr>
                <w:color w:val="000000"/>
              </w:rPr>
              <w:t>6</w:t>
            </w:r>
          </w:p>
        </w:tc>
        <w:tc>
          <w:tcPr>
            <w:tcW w:w="851" w:type="dxa"/>
            <w:tcBorders>
              <w:top w:val="nil"/>
              <w:left w:val="nil"/>
              <w:bottom w:val="single" w:sz="8" w:space="0" w:color="000000"/>
              <w:right w:val="single" w:sz="8" w:space="0" w:color="000000"/>
            </w:tcBorders>
            <w:shd w:val="clear" w:color="auto" w:fill="auto"/>
            <w:vAlign w:val="center"/>
            <w:hideMark/>
          </w:tcPr>
          <w:p w14:paraId="4B3CE711" w14:textId="77777777" w:rsidR="00770847" w:rsidRPr="00872E0B" w:rsidRDefault="00770847" w:rsidP="005C7756">
            <w:pPr>
              <w:jc w:val="center"/>
              <w:rPr>
                <w:color w:val="000000"/>
                <w:highlight w:val="yellow"/>
              </w:rPr>
            </w:pPr>
            <w:r w:rsidRPr="00304094">
              <w:rPr>
                <w:color w:val="000000"/>
                <w:lang w:val="en-US"/>
              </w:rPr>
              <w:t>21</w:t>
            </w:r>
            <w:r>
              <w:rPr>
                <w:color w:val="000000"/>
              </w:rPr>
              <w:t>2</w:t>
            </w:r>
            <w:r w:rsidRPr="00304094">
              <w:rPr>
                <w:color w:val="000000"/>
                <w:lang w:val="en-US"/>
              </w:rPr>
              <w:t>.</w:t>
            </w:r>
            <w:r>
              <w:rPr>
                <w:color w:val="000000"/>
              </w:rPr>
              <w:t>8</w:t>
            </w:r>
          </w:p>
        </w:tc>
        <w:tc>
          <w:tcPr>
            <w:tcW w:w="850" w:type="dxa"/>
            <w:gridSpan w:val="2"/>
            <w:tcBorders>
              <w:top w:val="nil"/>
              <w:left w:val="nil"/>
              <w:bottom w:val="single" w:sz="8" w:space="0" w:color="000000"/>
              <w:right w:val="single" w:sz="8" w:space="0" w:color="000000"/>
            </w:tcBorders>
            <w:shd w:val="clear" w:color="auto" w:fill="auto"/>
            <w:vAlign w:val="center"/>
            <w:hideMark/>
          </w:tcPr>
          <w:p w14:paraId="7A795C7A" w14:textId="77777777" w:rsidR="00770847" w:rsidRPr="007B3B09" w:rsidRDefault="00770847" w:rsidP="005C7756">
            <w:pPr>
              <w:jc w:val="center"/>
              <w:rPr>
                <w:color w:val="000000"/>
                <w:highlight w:val="yellow"/>
                <w:lang w:val="en-US"/>
              </w:rPr>
            </w:pPr>
            <w:r w:rsidRPr="00304094">
              <w:rPr>
                <w:color w:val="000000"/>
                <w:lang w:val="en-US"/>
              </w:rPr>
              <w:t>0.</w:t>
            </w:r>
            <w:r>
              <w:rPr>
                <w:color w:val="000000"/>
              </w:rPr>
              <w:t>16</w:t>
            </w:r>
          </w:p>
        </w:tc>
        <w:tc>
          <w:tcPr>
            <w:tcW w:w="901" w:type="dxa"/>
            <w:tcBorders>
              <w:top w:val="nil"/>
              <w:left w:val="nil"/>
              <w:bottom w:val="single" w:sz="8" w:space="0" w:color="000000"/>
              <w:right w:val="single" w:sz="8" w:space="0" w:color="000000"/>
            </w:tcBorders>
            <w:shd w:val="clear" w:color="auto" w:fill="auto"/>
            <w:vAlign w:val="center"/>
            <w:hideMark/>
          </w:tcPr>
          <w:p w14:paraId="1CDDA457" w14:textId="77777777" w:rsidR="00770847" w:rsidRPr="007B3B09" w:rsidRDefault="00770847" w:rsidP="005C7756">
            <w:pPr>
              <w:jc w:val="center"/>
              <w:rPr>
                <w:color w:val="000000"/>
                <w:highlight w:val="yellow"/>
                <w:lang w:val="en-US"/>
              </w:rPr>
            </w:pPr>
            <w:r w:rsidRPr="00304094">
              <w:rPr>
                <w:color w:val="000000"/>
                <w:lang w:val="en-US"/>
              </w:rPr>
              <w:t>12</w:t>
            </w:r>
          </w:p>
        </w:tc>
        <w:tc>
          <w:tcPr>
            <w:tcW w:w="942" w:type="dxa"/>
            <w:tcBorders>
              <w:top w:val="nil"/>
              <w:left w:val="nil"/>
              <w:bottom w:val="single" w:sz="8" w:space="0" w:color="000000"/>
              <w:right w:val="single" w:sz="8" w:space="0" w:color="000000"/>
            </w:tcBorders>
            <w:shd w:val="clear" w:color="auto" w:fill="auto"/>
            <w:vAlign w:val="center"/>
            <w:hideMark/>
          </w:tcPr>
          <w:p w14:paraId="7DF6665B" w14:textId="77777777" w:rsidR="00770847" w:rsidRPr="00872E0B" w:rsidRDefault="00770847" w:rsidP="005C7756">
            <w:pPr>
              <w:jc w:val="center"/>
              <w:rPr>
                <w:color w:val="000000"/>
                <w:highlight w:val="yellow"/>
              </w:rPr>
            </w:pPr>
            <w:r w:rsidRPr="00304094">
              <w:rPr>
                <w:color w:val="000000"/>
                <w:lang w:val="en-US"/>
              </w:rPr>
              <w:t>0.</w:t>
            </w:r>
            <w:r>
              <w:rPr>
                <w:color w:val="000000"/>
              </w:rPr>
              <w:t>3</w:t>
            </w:r>
          </w:p>
        </w:tc>
        <w:tc>
          <w:tcPr>
            <w:tcW w:w="851" w:type="dxa"/>
            <w:tcBorders>
              <w:top w:val="nil"/>
              <w:left w:val="nil"/>
              <w:bottom w:val="single" w:sz="8" w:space="0" w:color="000000"/>
              <w:right w:val="single" w:sz="8" w:space="0" w:color="000000"/>
            </w:tcBorders>
            <w:shd w:val="clear" w:color="auto" w:fill="auto"/>
            <w:vAlign w:val="center"/>
            <w:hideMark/>
          </w:tcPr>
          <w:p w14:paraId="70C1BF92" w14:textId="77777777" w:rsidR="00770847" w:rsidRPr="007B3B09" w:rsidRDefault="00770847" w:rsidP="005C7756">
            <w:pPr>
              <w:jc w:val="center"/>
              <w:rPr>
                <w:color w:val="000000"/>
                <w:highlight w:val="yellow"/>
                <w:lang w:val="en-US"/>
              </w:rPr>
            </w:pPr>
            <w:r w:rsidRPr="00304094">
              <w:rPr>
                <w:color w:val="000000"/>
                <w:lang w:val="en-US"/>
              </w:rPr>
              <w:t>21</w:t>
            </w:r>
            <w:r>
              <w:rPr>
                <w:color w:val="000000"/>
              </w:rPr>
              <w:t>2</w:t>
            </w:r>
            <w:r w:rsidRPr="00304094">
              <w:rPr>
                <w:color w:val="000000"/>
                <w:lang w:val="en-US"/>
              </w:rPr>
              <w:t>.</w:t>
            </w:r>
            <w:r>
              <w:rPr>
                <w:color w:val="000000"/>
              </w:rPr>
              <w:t>8</w:t>
            </w:r>
          </w:p>
        </w:tc>
        <w:tc>
          <w:tcPr>
            <w:tcW w:w="795" w:type="dxa"/>
            <w:tcBorders>
              <w:top w:val="nil"/>
              <w:left w:val="nil"/>
              <w:bottom w:val="single" w:sz="8" w:space="0" w:color="000000"/>
              <w:right w:val="single" w:sz="8" w:space="0" w:color="000000"/>
            </w:tcBorders>
            <w:shd w:val="clear" w:color="auto" w:fill="auto"/>
            <w:hideMark/>
          </w:tcPr>
          <w:p w14:paraId="53DF3076" w14:textId="77777777" w:rsidR="00770847" w:rsidRPr="007B3B09" w:rsidRDefault="00770847" w:rsidP="005C7756">
            <w:pPr>
              <w:jc w:val="center"/>
              <w:rPr>
                <w:color w:val="000000"/>
                <w:highlight w:val="yellow"/>
                <w:lang w:val="en-US"/>
              </w:rPr>
            </w:pPr>
            <w:r w:rsidRPr="00BC2E35">
              <w:rPr>
                <w:color w:val="000000"/>
                <w:lang w:val="en-US"/>
              </w:rPr>
              <w:t>0.</w:t>
            </w:r>
            <w:r w:rsidRPr="00BC2E35">
              <w:rPr>
                <w:color w:val="000000"/>
              </w:rPr>
              <w:t>2</w:t>
            </w:r>
            <w:r>
              <w:rPr>
                <w:color w:val="000000"/>
              </w:rPr>
              <w:t>1</w:t>
            </w:r>
          </w:p>
        </w:tc>
      </w:tr>
      <w:tr w:rsidR="000B00F0" w:rsidRPr="00943562" w14:paraId="3B39B27F" w14:textId="77777777" w:rsidTr="006E1698">
        <w:trPr>
          <w:gridAfter w:val="1"/>
          <w:wAfter w:w="10" w:type="dxa"/>
          <w:trHeight w:val="254"/>
        </w:trPr>
        <w:tc>
          <w:tcPr>
            <w:tcW w:w="1173" w:type="dxa"/>
            <w:tcBorders>
              <w:top w:val="nil"/>
              <w:left w:val="single" w:sz="8" w:space="0" w:color="000000"/>
              <w:bottom w:val="single" w:sz="8" w:space="0" w:color="000000"/>
              <w:right w:val="single" w:sz="8" w:space="0" w:color="000000"/>
            </w:tcBorders>
            <w:shd w:val="clear" w:color="auto" w:fill="auto"/>
            <w:vAlign w:val="center"/>
            <w:hideMark/>
          </w:tcPr>
          <w:p w14:paraId="6D2A9449" w14:textId="77777777" w:rsidR="00770847" w:rsidRPr="007B3B09" w:rsidRDefault="00770847" w:rsidP="005C7756">
            <w:pPr>
              <w:jc w:val="center"/>
              <w:rPr>
                <w:color w:val="000000"/>
                <w:lang w:val="en-US"/>
              </w:rPr>
            </w:pPr>
            <w:r w:rsidRPr="007B3B09">
              <w:rPr>
                <w:color w:val="000000"/>
                <w:lang w:val="en-US"/>
              </w:rPr>
              <w:t>12:00</w:t>
            </w:r>
          </w:p>
        </w:tc>
        <w:tc>
          <w:tcPr>
            <w:tcW w:w="709" w:type="dxa"/>
            <w:tcBorders>
              <w:top w:val="nil"/>
              <w:left w:val="nil"/>
              <w:bottom w:val="single" w:sz="8" w:space="0" w:color="000000"/>
              <w:right w:val="single" w:sz="8" w:space="0" w:color="000000"/>
            </w:tcBorders>
            <w:shd w:val="clear" w:color="auto" w:fill="auto"/>
            <w:vAlign w:val="center"/>
            <w:hideMark/>
          </w:tcPr>
          <w:p w14:paraId="1587B52D" w14:textId="77777777" w:rsidR="00770847" w:rsidRPr="007473DC" w:rsidRDefault="00770847" w:rsidP="005C7756">
            <w:pPr>
              <w:jc w:val="center"/>
              <w:rPr>
                <w:color w:val="000000"/>
              </w:rPr>
            </w:pPr>
            <w:r>
              <w:rPr>
                <w:color w:val="000000"/>
              </w:rPr>
              <w:t>921</w:t>
            </w:r>
          </w:p>
        </w:tc>
        <w:tc>
          <w:tcPr>
            <w:tcW w:w="709" w:type="dxa"/>
            <w:tcBorders>
              <w:top w:val="nil"/>
              <w:left w:val="nil"/>
              <w:bottom w:val="single" w:sz="8" w:space="0" w:color="000000"/>
              <w:right w:val="single" w:sz="8" w:space="0" w:color="000000"/>
            </w:tcBorders>
            <w:shd w:val="clear" w:color="auto" w:fill="auto"/>
            <w:vAlign w:val="center"/>
            <w:hideMark/>
          </w:tcPr>
          <w:p w14:paraId="123E2E2E" w14:textId="77777777" w:rsidR="00770847" w:rsidRPr="006808C0" w:rsidRDefault="00770847" w:rsidP="005C7756">
            <w:pPr>
              <w:jc w:val="center"/>
              <w:rPr>
                <w:color w:val="000000"/>
              </w:rPr>
            </w:pPr>
            <w:r w:rsidRPr="007473DC">
              <w:rPr>
                <w:color w:val="000000"/>
                <w:lang w:val="en-US"/>
              </w:rPr>
              <w:t>16.</w:t>
            </w:r>
            <w:r>
              <w:rPr>
                <w:color w:val="000000"/>
              </w:rPr>
              <w:t>6</w:t>
            </w:r>
          </w:p>
        </w:tc>
        <w:tc>
          <w:tcPr>
            <w:tcW w:w="850" w:type="dxa"/>
            <w:tcBorders>
              <w:top w:val="nil"/>
              <w:left w:val="nil"/>
              <w:bottom w:val="single" w:sz="8" w:space="0" w:color="000000"/>
              <w:right w:val="single" w:sz="8" w:space="0" w:color="000000"/>
            </w:tcBorders>
            <w:shd w:val="clear" w:color="auto" w:fill="auto"/>
            <w:vAlign w:val="center"/>
            <w:hideMark/>
          </w:tcPr>
          <w:p w14:paraId="767E6257" w14:textId="77777777" w:rsidR="00770847" w:rsidRPr="007473DC" w:rsidRDefault="00770847" w:rsidP="005C7756">
            <w:pPr>
              <w:jc w:val="center"/>
              <w:rPr>
                <w:color w:val="000000"/>
                <w:lang w:val="en-US"/>
              </w:rPr>
            </w:pPr>
            <w:r w:rsidRPr="007473DC">
              <w:rPr>
                <w:color w:val="000000"/>
                <w:lang w:val="en-US"/>
              </w:rPr>
              <w:t>2.4</w:t>
            </w:r>
          </w:p>
        </w:tc>
        <w:tc>
          <w:tcPr>
            <w:tcW w:w="709" w:type="dxa"/>
            <w:tcBorders>
              <w:top w:val="nil"/>
              <w:left w:val="nil"/>
              <w:bottom w:val="single" w:sz="8" w:space="0" w:color="000000"/>
              <w:right w:val="single" w:sz="8" w:space="0" w:color="000000"/>
            </w:tcBorders>
            <w:shd w:val="clear" w:color="auto" w:fill="auto"/>
            <w:vAlign w:val="center"/>
            <w:hideMark/>
          </w:tcPr>
          <w:p w14:paraId="698F9652" w14:textId="77777777" w:rsidR="00770847" w:rsidRPr="006808C0" w:rsidRDefault="00770847" w:rsidP="005C7756">
            <w:pPr>
              <w:jc w:val="center"/>
              <w:rPr>
                <w:color w:val="000000"/>
              </w:rPr>
            </w:pPr>
            <w:r w:rsidRPr="006808C0">
              <w:rPr>
                <w:color w:val="000000"/>
                <w:lang w:val="en-US"/>
              </w:rPr>
              <w:t>13.</w:t>
            </w:r>
            <w:r>
              <w:rPr>
                <w:color w:val="000000"/>
              </w:rPr>
              <w:t>2</w:t>
            </w:r>
          </w:p>
        </w:tc>
        <w:tc>
          <w:tcPr>
            <w:tcW w:w="850" w:type="dxa"/>
            <w:tcBorders>
              <w:top w:val="nil"/>
              <w:left w:val="nil"/>
              <w:bottom w:val="single" w:sz="8" w:space="0" w:color="000000"/>
              <w:right w:val="single" w:sz="8" w:space="0" w:color="000000"/>
            </w:tcBorders>
            <w:shd w:val="clear" w:color="auto" w:fill="auto"/>
            <w:vAlign w:val="center"/>
            <w:hideMark/>
          </w:tcPr>
          <w:p w14:paraId="4486A53A" w14:textId="77777777" w:rsidR="00770847" w:rsidRPr="006808C0" w:rsidRDefault="00770847" w:rsidP="005C7756">
            <w:pPr>
              <w:jc w:val="center"/>
              <w:rPr>
                <w:color w:val="000000"/>
              </w:rPr>
            </w:pPr>
            <w:r w:rsidRPr="006808C0">
              <w:rPr>
                <w:color w:val="000000"/>
                <w:lang w:val="en-US"/>
              </w:rPr>
              <w:t>1.</w:t>
            </w:r>
            <w:r>
              <w:rPr>
                <w:color w:val="000000"/>
              </w:rPr>
              <w:t>7</w:t>
            </w:r>
          </w:p>
        </w:tc>
        <w:tc>
          <w:tcPr>
            <w:tcW w:w="851" w:type="dxa"/>
            <w:tcBorders>
              <w:top w:val="nil"/>
              <w:left w:val="nil"/>
              <w:bottom w:val="single" w:sz="8" w:space="0" w:color="000000"/>
              <w:right w:val="single" w:sz="8" w:space="0" w:color="000000"/>
            </w:tcBorders>
            <w:shd w:val="clear" w:color="auto" w:fill="auto"/>
            <w:vAlign w:val="center"/>
            <w:hideMark/>
          </w:tcPr>
          <w:p w14:paraId="7C7D68F3" w14:textId="77777777" w:rsidR="00770847" w:rsidRPr="00872E0B" w:rsidRDefault="00770847" w:rsidP="005C7756">
            <w:pPr>
              <w:jc w:val="center"/>
              <w:rPr>
                <w:color w:val="000000"/>
                <w:highlight w:val="yellow"/>
              </w:rPr>
            </w:pPr>
            <w:r w:rsidRPr="00304094">
              <w:rPr>
                <w:color w:val="000000"/>
                <w:lang w:val="en-US"/>
              </w:rPr>
              <w:t>2</w:t>
            </w:r>
            <w:r>
              <w:rPr>
                <w:color w:val="000000"/>
              </w:rPr>
              <w:t>14</w:t>
            </w:r>
            <w:r w:rsidRPr="00304094">
              <w:rPr>
                <w:color w:val="000000"/>
                <w:lang w:val="en-US"/>
              </w:rPr>
              <w:t>.</w:t>
            </w:r>
            <w:r>
              <w:rPr>
                <w:color w:val="000000"/>
              </w:rPr>
              <w:t>6</w:t>
            </w:r>
          </w:p>
        </w:tc>
        <w:tc>
          <w:tcPr>
            <w:tcW w:w="850" w:type="dxa"/>
            <w:gridSpan w:val="2"/>
            <w:tcBorders>
              <w:top w:val="nil"/>
              <w:left w:val="nil"/>
              <w:bottom w:val="single" w:sz="8" w:space="0" w:color="000000"/>
              <w:right w:val="single" w:sz="8" w:space="0" w:color="000000"/>
            </w:tcBorders>
            <w:shd w:val="clear" w:color="auto" w:fill="auto"/>
            <w:vAlign w:val="center"/>
            <w:hideMark/>
          </w:tcPr>
          <w:p w14:paraId="72302C08" w14:textId="77777777" w:rsidR="00770847" w:rsidRPr="00872E0B" w:rsidRDefault="00770847" w:rsidP="005C7756">
            <w:pPr>
              <w:jc w:val="center"/>
              <w:rPr>
                <w:color w:val="000000"/>
                <w:highlight w:val="yellow"/>
              </w:rPr>
            </w:pPr>
            <w:r w:rsidRPr="00304094">
              <w:rPr>
                <w:color w:val="000000"/>
                <w:lang w:val="en-US"/>
              </w:rPr>
              <w:t>0.</w:t>
            </w:r>
            <w:r>
              <w:rPr>
                <w:color w:val="000000"/>
              </w:rPr>
              <w:t>18</w:t>
            </w:r>
          </w:p>
        </w:tc>
        <w:tc>
          <w:tcPr>
            <w:tcW w:w="901" w:type="dxa"/>
            <w:tcBorders>
              <w:top w:val="nil"/>
              <w:left w:val="nil"/>
              <w:bottom w:val="single" w:sz="8" w:space="0" w:color="000000"/>
              <w:right w:val="single" w:sz="8" w:space="0" w:color="000000"/>
            </w:tcBorders>
            <w:shd w:val="clear" w:color="auto" w:fill="auto"/>
            <w:vAlign w:val="center"/>
            <w:hideMark/>
          </w:tcPr>
          <w:p w14:paraId="3D16358E" w14:textId="77777777" w:rsidR="00770847" w:rsidRPr="00872E0B" w:rsidRDefault="00770847" w:rsidP="005C7756">
            <w:pPr>
              <w:jc w:val="center"/>
              <w:rPr>
                <w:color w:val="000000"/>
                <w:highlight w:val="yellow"/>
              </w:rPr>
            </w:pPr>
            <w:r w:rsidRPr="00304094">
              <w:rPr>
                <w:color w:val="000000"/>
                <w:lang w:val="en-US"/>
              </w:rPr>
              <w:t>13.</w:t>
            </w:r>
            <w:r>
              <w:rPr>
                <w:color w:val="000000"/>
              </w:rPr>
              <w:t>1</w:t>
            </w:r>
          </w:p>
        </w:tc>
        <w:tc>
          <w:tcPr>
            <w:tcW w:w="942" w:type="dxa"/>
            <w:tcBorders>
              <w:top w:val="nil"/>
              <w:left w:val="nil"/>
              <w:bottom w:val="single" w:sz="8" w:space="0" w:color="000000"/>
              <w:right w:val="single" w:sz="8" w:space="0" w:color="000000"/>
            </w:tcBorders>
            <w:shd w:val="clear" w:color="auto" w:fill="auto"/>
            <w:vAlign w:val="center"/>
            <w:hideMark/>
          </w:tcPr>
          <w:p w14:paraId="18114BCD" w14:textId="77777777" w:rsidR="00770847" w:rsidRPr="00872E0B" w:rsidRDefault="00770847" w:rsidP="005C7756">
            <w:pPr>
              <w:jc w:val="center"/>
              <w:rPr>
                <w:color w:val="000000"/>
                <w:highlight w:val="yellow"/>
              </w:rPr>
            </w:pPr>
            <w:r w:rsidRPr="00304094">
              <w:rPr>
                <w:color w:val="000000"/>
                <w:lang w:val="en-US"/>
              </w:rPr>
              <w:t>0.</w:t>
            </w:r>
            <w:r>
              <w:rPr>
                <w:color w:val="000000"/>
              </w:rPr>
              <w:t>3</w:t>
            </w:r>
          </w:p>
        </w:tc>
        <w:tc>
          <w:tcPr>
            <w:tcW w:w="851" w:type="dxa"/>
            <w:tcBorders>
              <w:top w:val="nil"/>
              <w:left w:val="nil"/>
              <w:bottom w:val="single" w:sz="8" w:space="0" w:color="000000"/>
              <w:right w:val="single" w:sz="8" w:space="0" w:color="000000"/>
            </w:tcBorders>
            <w:shd w:val="clear" w:color="auto" w:fill="auto"/>
            <w:vAlign w:val="center"/>
            <w:hideMark/>
          </w:tcPr>
          <w:p w14:paraId="6A95A853" w14:textId="77777777" w:rsidR="00770847" w:rsidRPr="007B3B09" w:rsidRDefault="00770847" w:rsidP="005C7756">
            <w:pPr>
              <w:jc w:val="center"/>
              <w:rPr>
                <w:color w:val="000000"/>
                <w:highlight w:val="yellow"/>
                <w:lang w:val="en-US"/>
              </w:rPr>
            </w:pPr>
            <w:r w:rsidRPr="00304094">
              <w:rPr>
                <w:color w:val="000000"/>
                <w:lang w:val="en-US"/>
              </w:rPr>
              <w:t>2</w:t>
            </w:r>
            <w:r>
              <w:rPr>
                <w:color w:val="000000"/>
              </w:rPr>
              <w:t>14</w:t>
            </w:r>
            <w:r w:rsidRPr="00304094">
              <w:rPr>
                <w:color w:val="000000"/>
                <w:lang w:val="en-US"/>
              </w:rPr>
              <w:t>.</w:t>
            </w:r>
            <w:r>
              <w:rPr>
                <w:color w:val="000000"/>
              </w:rPr>
              <w:t>6</w:t>
            </w:r>
          </w:p>
        </w:tc>
        <w:tc>
          <w:tcPr>
            <w:tcW w:w="795" w:type="dxa"/>
            <w:tcBorders>
              <w:top w:val="nil"/>
              <w:left w:val="nil"/>
              <w:bottom w:val="single" w:sz="8" w:space="0" w:color="000000"/>
              <w:right w:val="single" w:sz="8" w:space="0" w:color="000000"/>
            </w:tcBorders>
            <w:shd w:val="clear" w:color="auto" w:fill="auto"/>
            <w:hideMark/>
          </w:tcPr>
          <w:p w14:paraId="0A67627B" w14:textId="77777777" w:rsidR="00770847" w:rsidRPr="007B3B09" w:rsidRDefault="00770847" w:rsidP="005C7756">
            <w:pPr>
              <w:jc w:val="center"/>
              <w:rPr>
                <w:color w:val="000000"/>
                <w:highlight w:val="yellow"/>
                <w:lang w:val="en-US"/>
              </w:rPr>
            </w:pPr>
            <w:r w:rsidRPr="00BC2E35">
              <w:rPr>
                <w:color w:val="000000"/>
                <w:lang w:val="en-US"/>
              </w:rPr>
              <w:t>0.</w:t>
            </w:r>
            <w:r w:rsidRPr="00BC2E35">
              <w:rPr>
                <w:color w:val="000000"/>
              </w:rPr>
              <w:t>2</w:t>
            </w:r>
            <w:r>
              <w:rPr>
                <w:color w:val="000000"/>
              </w:rPr>
              <w:t>2</w:t>
            </w:r>
          </w:p>
        </w:tc>
      </w:tr>
      <w:tr w:rsidR="000B00F0" w:rsidRPr="00943562" w14:paraId="2A4E2735" w14:textId="77777777" w:rsidTr="006E1698">
        <w:trPr>
          <w:gridAfter w:val="1"/>
          <w:wAfter w:w="10" w:type="dxa"/>
          <w:trHeight w:val="254"/>
        </w:trPr>
        <w:tc>
          <w:tcPr>
            <w:tcW w:w="1173" w:type="dxa"/>
            <w:tcBorders>
              <w:top w:val="nil"/>
              <w:left w:val="single" w:sz="8" w:space="0" w:color="000000"/>
              <w:bottom w:val="single" w:sz="8" w:space="0" w:color="000000"/>
              <w:right w:val="single" w:sz="8" w:space="0" w:color="000000"/>
            </w:tcBorders>
            <w:shd w:val="clear" w:color="auto" w:fill="C4BC96" w:themeFill="background2" w:themeFillShade="BF"/>
            <w:vAlign w:val="center"/>
            <w:hideMark/>
          </w:tcPr>
          <w:p w14:paraId="2F817340" w14:textId="77777777" w:rsidR="00770847" w:rsidRPr="007B3B09" w:rsidRDefault="00770847" w:rsidP="005C7756">
            <w:pPr>
              <w:jc w:val="center"/>
              <w:rPr>
                <w:color w:val="000000"/>
                <w:lang w:val="en-US"/>
              </w:rPr>
            </w:pPr>
            <w:r w:rsidRPr="007B3B09">
              <w:rPr>
                <w:color w:val="000000"/>
                <w:lang w:val="en-US"/>
              </w:rPr>
              <w:t>12:30</w:t>
            </w:r>
          </w:p>
        </w:tc>
        <w:tc>
          <w:tcPr>
            <w:tcW w:w="709" w:type="dxa"/>
            <w:tcBorders>
              <w:top w:val="nil"/>
              <w:left w:val="nil"/>
              <w:bottom w:val="single" w:sz="8" w:space="0" w:color="000000"/>
              <w:right w:val="single" w:sz="8" w:space="0" w:color="000000"/>
            </w:tcBorders>
            <w:shd w:val="clear" w:color="auto" w:fill="C4BC96" w:themeFill="background2" w:themeFillShade="BF"/>
            <w:vAlign w:val="center"/>
            <w:hideMark/>
          </w:tcPr>
          <w:p w14:paraId="142F322C" w14:textId="77777777" w:rsidR="00770847" w:rsidRPr="007473DC" w:rsidRDefault="00770847" w:rsidP="005C7756">
            <w:pPr>
              <w:jc w:val="center"/>
              <w:rPr>
                <w:color w:val="000000"/>
              </w:rPr>
            </w:pPr>
            <w:r>
              <w:rPr>
                <w:color w:val="000000"/>
              </w:rPr>
              <w:t>986</w:t>
            </w:r>
          </w:p>
        </w:tc>
        <w:tc>
          <w:tcPr>
            <w:tcW w:w="709" w:type="dxa"/>
            <w:tcBorders>
              <w:top w:val="nil"/>
              <w:left w:val="nil"/>
              <w:bottom w:val="single" w:sz="8" w:space="0" w:color="000000"/>
              <w:right w:val="single" w:sz="8" w:space="0" w:color="000000"/>
            </w:tcBorders>
            <w:shd w:val="clear" w:color="auto" w:fill="C4BC96" w:themeFill="background2" w:themeFillShade="BF"/>
            <w:vAlign w:val="center"/>
            <w:hideMark/>
          </w:tcPr>
          <w:p w14:paraId="71A4863E" w14:textId="77777777" w:rsidR="00770847" w:rsidRPr="006808C0" w:rsidRDefault="00770847" w:rsidP="005C7756">
            <w:pPr>
              <w:jc w:val="center"/>
              <w:rPr>
                <w:color w:val="000000"/>
              </w:rPr>
            </w:pPr>
            <w:r w:rsidRPr="007473DC">
              <w:rPr>
                <w:color w:val="000000"/>
                <w:lang w:val="en-US"/>
              </w:rPr>
              <w:t>16.</w:t>
            </w:r>
            <w:r>
              <w:rPr>
                <w:color w:val="000000"/>
              </w:rPr>
              <w:t>8</w:t>
            </w:r>
          </w:p>
        </w:tc>
        <w:tc>
          <w:tcPr>
            <w:tcW w:w="850" w:type="dxa"/>
            <w:tcBorders>
              <w:top w:val="nil"/>
              <w:left w:val="nil"/>
              <w:bottom w:val="single" w:sz="8" w:space="0" w:color="000000"/>
              <w:right w:val="single" w:sz="8" w:space="0" w:color="000000"/>
            </w:tcBorders>
            <w:shd w:val="clear" w:color="auto" w:fill="C4BC96" w:themeFill="background2" w:themeFillShade="BF"/>
            <w:vAlign w:val="center"/>
            <w:hideMark/>
          </w:tcPr>
          <w:p w14:paraId="4FBEE492" w14:textId="77777777" w:rsidR="00770847" w:rsidRPr="007473DC" w:rsidRDefault="00770847" w:rsidP="005C7756">
            <w:pPr>
              <w:jc w:val="center"/>
              <w:rPr>
                <w:color w:val="000000"/>
                <w:lang w:val="en-US"/>
              </w:rPr>
            </w:pPr>
            <w:r w:rsidRPr="007473DC">
              <w:rPr>
                <w:color w:val="000000"/>
                <w:lang w:val="en-US"/>
              </w:rPr>
              <w:t>2.54</w:t>
            </w:r>
          </w:p>
        </w:tc>
        <w:tc>
          <w:tcPr>
            <w:tcW w:w="709" w:type="dxa"/>
            <w:tcBorders>
              <w:top w:val="nil"/>
              <w:left w:val="nil"/>
              <w:bottom w:val="single" w:sz="8" w:space="0" w:color="000000"/>
              <w:right w:val="single" w:sz="8" w:space="0" w:color="000000"/>
            </w:tcBorders>
            <w:shd w:val="clear" w:color="auto" w:fill="C4BC96" w:themeFill="background2" w:themeFillShade="BF"/>
            <w:vAlign w:val="center"/>
            <w:hideMark/>
          </w:tcPr>
          <w:p w14:paraId="69538C2E" w14:textId="77777777" w:rsidR="00770847" w:rsidRPr="006808C0" w:rsidRDefault="00770847" w:rsidP="005C7756">
            <w:pPr>
              <w:jc w:val="center"/>
              <w:rPr>
                <w:color w:val="000000"/>
              </w:rPr>
            </w:pPr>
            <w:r w:rsidRPr="006808C0">
              <w:rPr>
                <w:color w:val="000000"/>
              </w:rPr>
              <w:t>13.4</w:t>
            </w:r>
          </w:p>
        </w:tc>
        <w:tc>
          <w:tcPr>
            <w:tcW w:w="850" w:type="dxa"/>
            <w:tcBorders>
              <w:top w:val="nil"/>
              <w:left w:val="nil"/>
              <w:bottom w:val="single" w:sz="8" w:space="0" w:color="000000"/>
              <w:right w:val="single" w:sz="8" w:space="0" w:color="000000"/>
            </w:tcBorders>
            <w:shd w:val="clear" w:color="auto" w:fill="C4BC96" w:themeFill="background2" w:themeFillShade="BF"/>
            <w:vAlign w:val="center"/>
            <w:hideMark/>
          </w:tcPr>
          <w:p w14:paraId="4535A411" w14:textId="77777777" w:rsidR="00770847" w:rsidRPr="006808C0" w:rsidRDefault="00770847" w:rsidP="005C7756">
            <w:pPr>
              <w:jc w:val="center"/>
              <w:rPr>
                <w:color w:val="000000"/>
              </w:rPr>
            </w:pPr>
            <w:r w:rsidRPr="006808C0">
              <w:rPr>
                <w:color w:val="000000"/>
                <w:lang w:val="en-US"/>
              </w:rPr>
              <w:t>1.</w:t>
            </w:r>
            <w:r w:rsidRPr="006808C0">
              <w:rPr>
                <w:color w:val="000000"/>
              </w:rPr>
              <w:t>8</w:t>
            </w:r>
          </w:p>
        </w:tc>
        <w:tc>
          <w:tcPr>
            <w:tcW w:w="851" w:type="dxa"/>
            <w:tcBorders>
              <w:top w:val="nil"/>
              <w:left w:val="nil"/>
              <w:bottom w:val="single" w:sz="8" w:space="0" w:color="000000"/>
              <w:right w:val="single" w:sz="8" w:space="0" w:color="000000"/>
            </w:tcBorders>
            <w:shd w:val="clear" w:color="auto" w:fill="C4BC96" w:themeFill="background2" w:themeFillShade="BF"/>
            <w:vAlign w:val="center"/>
            <w:hideMark/>
          </w:tcPr>
          <w:p w14:paraId="35E3F479" w14:textId="77777777" w:rsidR="00770847" w:rsidRPr="00872E0B" w:rsidRDefault="00770847" w:rsidP="005C7756">
            <w:pPr>
              <w:jc w:val="center"/>
              <w:rPr>
                <w:color w:val="000000"/>
                <w:highlight w:val="yellow"/>
              </w:rPr>
            </w:pPr>
            <w:r w:rsidRPr="00476996">
              <w:rPr>
                <w:color w:val="000000"/>
                <w:lang w:val="en-US"/>
              </w:rPr>
              <w:t>2</w:t>
            </w:r>
            <w:r w:rsidRPr="00476996">
              <w:rPr>
                <w:color w:val="000000"/>
              </w:rPr>
              <w:t>1</w:t>
            </w:r>
            <w:r>
              <w:rPr>
                <w:color w:val="000000"/>
              </w:rPr>
              <w:t>7</w:t>
            </w:r>
            <w:r w:rsidRPr="00476996">
              <w:rPr>
                <w:color w:val="000000"/>
                <w:lang w:val="en-US"/>
              </w:rPr>
              <w:t>.</w:t>
            </w:r>
            <w:r>
              <w:rPr>
                <w:color w:val="000000"/>
              </w:rPr>
              <w:t>8</w:t>
            </w:r>
          </w:p>
        </w:tc>
        <w:tc>
          <w:tcPr>
            <w:tcW w:w="850" w:type="dxa"/>
            <w:gridSpan w:val="2"/>
            <w:tcBorders>
              <w:top w:val="nil"/>
              <w:left w:val="nil"/>
              <w:bottom w:val="single" w:sz="8" w:space="0" w:color="000000"/>
              <w:right w:val="single" w:sz="8" w:space="0" w:color="000000"/>
            </w:tcBorders>
            <w:shd w:val="clear" w:color="auto" w:fill="C4BC96" w:themeFill="background2" w:themeFillShade="BF"/>
            <w:vAlign w:val="center"/>
            <w:hideMark/>
          </w:tcPr>
          <w:p w14:paraId="052686B3" w14:textId="77777777" w:rsidR="00770847" w:rsidRPr="00872E0B" w:rsidRDefault="00770847" w:rsidP="005C7756">
            <w:pPr>
              <w:jc w:val="center"/>
              <w:rPr>
                <w:color w:val="000000"/>
                <w:highlight w:val="yellow"/>
              </w:rPr>
            </w:pPr>
            <w:r w:rsidRPr="00476996">
              <w:rPr>
                <w:color w:val="000000"/>
                <w:lang w:val="en-US"/>
              </w:rPr>
              <w:t>0.</w:t>
            </w:r>
            <w:r>
              <w:rPr>
                <w:color w:val="000000"/>
              </w:rPr>
              <w:t>21</w:t>
            </w:r>
          </w:p>
        </w:tc>
        <w:tc>
          <w:tcPr>
            <w:tcW w:w="901" w:type="dxa"/>
            <w:tcBorders>
              <w:top w:val="nil"/>
              <w:left w:val="nil"/>
              <w:bottom w:val="single" w:sz="8" w:space="0" w:color="000000"/>
              <w:right w:val="single" w:sz="8" w:space="0" w:color="000000"/>
            </w:tcBorders>
            <w:shd w:val="clear" w:color="auto" w:fill="C4BC96" w:themeFill="background2" w:themeFillShade="BF"/>
            <w:vAlign w:val="center"/>
            <w:hideMark/>
          </w:tcPr>
          <w:p w14:paraId="320A321B" w14:textId="77777777" w:rsidR="00770847" w:rsidRPr="00872E0B" w:rsidRDefault="00770847" w:rsidP="005C7756">
            <w:pPr>
              <w:jc w:val="center"/>
              <w:rPr>
                <w:color w:val="000000"/>
                <w:highlight w:val="yellow"/>
              </w:rPr>
            </w:pPr>
            <w:r w:rsidRPr="00476996">
              <w:rPr>
                <w:color w:val="000000"/>
                <w:lang w:val="en-US"/>
              </w:rPr>
              <w:t>13.</w:t>
            </w:r>
            <w:r>
              <w:rPr>
                <w:color w:val="000000"/>
              </w:rPr>
              <w:t>2</w:t>
            </w:r>
          </w:p>
        </w:tc>
        <w:tc>
          <w:tcPr>
            <w:tcW w:w="942" w:type="dxa"/>
            <w:tcBorders>
              <w:top w:val="nil"/>
              <w:left w:val="nil"/>
              <w:bottom w:val="single" w:sz="8" w:space="0" w:color="000000"/>
              <w:right w:val="single" w:sz="8" w:space="0" w:color="000000"/>
            </w:tcBorders>
            <w:shd w:val="clear" w:color="auto" w:fill="C4BC96" w:themeFill="background2" w:themeFillShade="BF"/>
            <w:vAlign w:val="center"/>
            <w:hideMark/>
          </w:tcPr>
          <w:p w14:paraId="4C310EAC" w14:textId="77777777" w:rsidR="00770847" w:rsidRPr="00872E0B" w:rsidRDefault="00770847" w:rsidP="005C7756">
            <w:pPr>
              <w:jc w:val="center"/>
              <w:rPr>
                <w:color w:val="000000"/>
                <w:highlight w:val="yellow"/>
              </w:rPr>
            </w:pPr>
            <w:r w:rsidRPr="00476996">
              <w:rPr>
                <w:color w:val="000000"/>
                <w:lang w:val="en-US"/>
              </w:rPr>
              <w:t>0.</w:t>
            </w:r>
            <w:r>
              <w:rPr>
                <w:color w:val="000000"/>
              </w:rPr>
              <w:t>4</w:t>
            </w:r>
          </w:p>
        </w:tc>
        <w:tc>
          <w:tcPr>
            <w:tcW w:w="851" w:type="dxa"/>
            <w:tcBorders>
              <w:top w:val="nil"/>
              <w:left w:val="nil"/>
              <w:bottom w:val="single" w:sz="8" w:space="0" w:color="000000"/>
              <w:right w:val="single" w:sz="8" w:space="0" w:color="000000"/>
            </w:tcBorders>
            <w:shd w:val="clear" w:color="auto" w:fill="C4BC96" w:themeFill="background2" w:themeFillShade="BF"/>
            <w:vAlign w:val="center"/>
            <w:hideMark/>
          </w:tcPr>
          <w:p w14:paraId="110CC6A9" w14:textId="77777777" w:rsidR="00770847" w:rsidRPr="007B3B09" w:rsidRDefault="00770847" w:rsidP="005C7756">
            <w:pPr>
              <w:jc w:val="center"/>
              <w:rPr>
                <w:color w:val="000000"/>
                <w:highlight w:val="yellow"/>
                <w:lang w:val="en-US"/>
              </w:rPr>
            </w:pPr>
            <w:r w:rsidRPr="00476996">
              <w:rPr>
                <w:color w:val="000000"/>
                <w:lang w:val="en-US"/>
              </w:rPr>
              <w:t>2</w:t>
            </w:r>
            <w:r w:rsidRPr="00476996">
              <w:rPr>
                <w:color w:val="000000"/>
              </w:rPr>
              <w:t>1</w:t>
            </w:r>
            <w:r>
              <w:rPr>
                <w:color w:val="000000"/>
              </w:rPr>
              <w:t>7</w:t>
            </w:r>
            <w:r w:rsidRPr="00476996">
              <w:rPr>
                <w:color w:val="000000"/>
                <w:lang w:val="en-US"/>
              </w:rPr>
              <w:t>.</w:t>
            </w:r>
            <w:r>
              <w:rPr>
                <w:color w:val="000000"/>
              </w:rPr>
              <w:t>8</w:t>
            </w:r>
          </w:p>
        </w:tc>
        <w:tc>
          <w:tcPr>
            <w:tcW w:w="795" w:type="dxa"/>
            <w:tcBorders>
              <w:top w:val="nil"/>
              <w:left w:val="nil"/>
              <w:bottom w:val="single" w:sz="8" w:space="0" w:color="000000"/>
              <w:right w:val="single" w:sz="8" w:space="0" w:color="000000"/>
            </w:tcBorders>
            <w:shd w:val="clear" w:color="auto" w:fill="C4BC96" w:themeFill="background2" w:themeFillShade="BF"/>
            <w:hideMark/>
          </w:tcPr>
          <w:p w14:paraId="322E03A2" w14:textId="77777777" w:rsidR="00770847" w:rsidRPr="00872E0B" w:rsidRDefault="00770847" w:rsidP="005C7756">
            <w:pPr>
              <w:jc w:val="center"/>
              <w:rPr>
                <w:color w:val="000000"/>
                <w:highlight w:val="yellow"/>
              </w:rPr>
            </w:pPr>
            <w:r w:rsidRPr="00476996">
              <w:rPr>
                <w:color w:val="000000"/>
                <w:lang w:val="en-US"/>
              </w:rPr>
              <w:t>0.</w:t>
            </w:r>
            <w:r w:rsidRPr="00476996">
              <w:rPr>
                <w:color w:val="000000"/>
              </w:rPr>
              <w:t>2</w:t>
            </w:r>
            <w:r>
              <w:rPr>
                <w:color w:val="000000"/>
              </w:rPr>
              <w:t>4</w:t>
            </w:r>
          </w:p>
        </w:tc>
      </w:tr>
      <w:tr w:rsidR="000B00F0" w:rsidRPr="00943562" w14:paraId="18025E11" w14:textId="77777777" w:rsidTr="006E1698">
        <w:trPr>
          <w:gridAfter w:val="1"/>
          <w:wAfter w:w="10" w:type="dxa"/>
          <w:trHeight w:val="254"/>
        </w:trPr>
        <w:tc>
          <w:tcPr>
            <w:tcW w:w="1173" w:type="dxa"/>
            <w:tcBorders>
              <w:top w:val="nil"/>
              <w:left w:val="single" w:sz="8" w:space="0" w:color="000000"/>
              <w:bottom w:val="single" w:sz="8" w:space="0" w:color="000000"/>
              <w:right w:val="single" w:sz="8" w:space="0" w:color="000000"/>
            </w:tcBorders>
            <w:shd w:val="clear" w:color="auto" w:fill="auto"/>
            <w:vAlign w:val="center"/>
            <w:hideMark/>
          </w:tcPr>
          <w:p w14:paraId="1342EF6D" w14:textId="77777777" w:rsidR="00770847" w:rsidRPr="007B3B09" w:rsidRDefault="00770847" w:rsidP="005C7756">
            <w:pPr>
              <w:jc w:val="center"/>
              <w:rPr>
                <w:color w:val="000000"/>
                <w:lang w:val="en-US"/>
              </w:rPr>
            </w:pPr>
            <w:r w:rsidRPr="007B3B09">
              <w:rPr>
                <w:color w:val="000000"/>
                <w:lang w:val="en-US"/>
              </w:rPr>
              <w:t>13:00</w:t>
            </w:r>
          </w:p>
        </w:tc>
        <w:tc>
          <w:tcPr>
            <w:tcW w:w="709" w:type="dxa"/>
            <w:tcBorders>
              <w:top w:val="nil"/>
              <w:left w:val="nil"/>
              <w:bottom w:val="single" w:sz="8" w:space="0" w:color="000000"/>
              <w:right w:val="single" w:sz="8" w:space="0" w:color="000000"/>
            </w:tcBorders>
            <w:shd w:val="clear" w:color="auto" w:fill="auto"/>
            <w:vAlign w:val="center"/>
            <w:hideMark/>
          </w:tcPr>
          <w:p w14:paraId="09E7F3E7" w14:textId="77777777" w:rsidR="00770847" w:rsidRPr="007473DC" w:rsidRDefault="00770847" w:rsidP="005C7756">
            <w:pPr>
              <w:jc w:val="center"/>
              <w:rPr>
                <w:color w:val="000000"/>
              </w:rPr>
            </w:pPr>
            <w:r>
              <w:rPr>
                <w:color w:val="000000"/>
              </w:rPr>
              <w:t>846</w:t>
            </w:r>
          </w:p>
        </w:tc>
        <w:tc>
          <w:tcPr>
            <w:tcW w:w="709" w:type="dxa"/>
            <w:tcBorders>
              <w:top w:val="nil"/>
              <w:left w:val="nil"/>
              <w:bottom w:val="single" w:sz="8" w:space="0" w:color="000000"/>
              <w:right w:val="single" w:sz="8" w:space="0" w:color="000000"/>
            </w:tcBorders>
            <w:shd w:val="clear" w:color="auto" w:fill="auto"/>
            <w:vAlign w:val="center"/>
            <w:hideMark/>
          </w:tcPr>
          <w:p w14:paraId="2284AD73" w14:textId="77777777" w:rsidR="00770847" w:rsidRPr="006808C0" w:rsidRDefault="00770847" w:rsidP="005C7756">
            <w:pPr>
              <w:jc w:val="center"/>
              <w:rPr>
                <w:color w:val="000000"/>
              </w:rPr>
            </w:pPr>
            <w:r>
              <w:rPr>
                <w:color w:val="000000"/>
              </w:rPr>
              <w:t>16.4</w:t>
            </w:r>
          </w:p>
        </w:tc>
        <w:tc>
          <w:tcPr>
            <w:tcW w:w="850" w:type="dxa"/>
            <w:tcBorders>
              <w:top w:val="nil"/>
              <w:left w:val="nil"/>
              <w:bottom w:val="single" w:sz="8" w:space="0" w:color="000000"/>
              <w:right w:val="single" w:sz="8" w:space="0" w:color="000000"/>
            </w:tcBorders>
            <w:shd w:val="clear" w:color="auto" w:fill="auto"/>
            <w:vAlign w:val="center"/>
            <w:hideMark/>
          </w:tcPr>
          <w:p w14:paraId="56FEE806" w14:textId="77777777" w:rsidR="00770847" w:rsidRPr="007473DC" w:rsidRDefault="00770847" w:rsidP="005C7756">
            <w:pPr>
              <w:jc w:val="center"/>
              <w:rPr>
                <w:color w:val="000000"/>
                <w:lang w:val="en-US"/>
              </w:rPr>
            </w:pPr>
            <w:r w:rsidRPr="007473DC">
              <w:rPr>
                <w:color w:val="000000"/>
                <w:lang w:val="en-US"/>
              </w:rPr>
              <w:t>2.33</w:t>
            </w:r>
          </w:p>
        </w:tc>
        <w:tc>
          <w:tcPr>
            <w:tcW w:w="709" w:type="dxa"/>
            <w:tcBorders>
              <w:top w:val="nil"/>
              <w:left w:val="nil"/>
              <w:bottom w:val="single" w:sz="8" w:space="0" w:color="000000"/>
              <w:right w:val="single" w:sz="8" w:space="0" w:color="000000"/>
            </w:tcBorders>
            <w:shd w:val="clear" w:color="auto" w:fill="auto"/>
            <w:vAlign w:val="center"/>
            <w:hideMark/>
          </w:tcPr>
          <w:p w14:paraId="0C180074" w14:textId="77777777" w:rsidR="00770847" w:rsidRPr="006808C0" w:rsidRDefault="00770847" w:rsidP="005C7756">
            <w:pPr>
              <w:jc w:val="center"/>
              <w:rPr>
                <w:color w:val="000000"/>
              </w:rPr>
            </w:pPr>
            <w:r w:rsidRPr="006808C0">
              <w:rPr>
                <w:color w:val="000000"/>
                <w:lang w:val="en-US"/>
              </w:rPr>
              <w:t>1</w:t>
            </w:r>
            <w:r>
              <w:rPr>
                <w:color w:val="000000"/>
              </w:rPr>
              <w:t>3.1</w:t>
            </w:r>
          </w:p>
        </w:tc>
        <w:tc>
          <w:tcPr>
            <w:tcW w:w="850" w:type="dxa"/>
            <w:tcBorders>
              <w:top w:val="nil"/>
              <w:left w:val="nil"/>
              <w:bottom w:val="single" w:sz="8" w:space="0" w:color="000000"/>
              <w:right w:val="single" w:sz="8" w:space="0" w:color="000000"/>
            </w:tcBorders>
            <w:shd w:val="clear" w:color="auto" w:fill="auto"/>
            <w:vAlign w:val="center"/>
            <w:hideMark/>
          </w:tcPr>
          <w:p w14:paraId="0FD6268E" w14:textId="77777777" w:rsidR="00770847" w:rsidRPr="006808C0" w:rsidRDefault="00770847" w:rsidP="005C7756">
            <w:pPr>
              <w:jc w:val="center"/>
              <w:rPr>
                <w:color w:val="000000"/>
              </w:rPr>
            </w:pPr>
            <w:r w:rsidRPr="006808C0">
              <w:rPr>
                <w:color w:val="000000"/>
                <w:lang w:val="en-US"/>
              </w:rPr>
              <w:t>1.</w:t>
            </w:r>
            <w:r>
              <w:rPr>
                <w:color w:val="000000"/>
              </w:rPr>
              <w:t>7</w:t>
            </w:r>
          </w:p>
        </w:tc>
        <w:tc>
          <w:tcPr>
            <w:tcW w:w="851" w:type="dxa"/>
            <w:tcBorders>
              <w:top w:val="nil"/>
              <w:left w:val="nil"/>
              <w:bottom w:val="single" w:sz="8" w:space="0" w:color="000000"/>
              <w:right w:val="single" w:sz="8" w:space="0" w:color="000000"/>
            </w:tcBorders>
            <w:shd w:val="clear" w:color="auto" w:fill="auto"/>
            <w:vAlign w:val="center"/>
            <w:hideMark/>
          </w:tcPr>
          <w:p w14:paraId="2591C2D8" w14:textId="77777777" w:rsidR="00770847" w:rsidRPr="007B3B09" w:rsidRDefault="00770847" w:rsidP="005C7756">
            <w:pPr>
              <w:jc w:val="center"/>
              <w:rPr>
                <w:color w:val="000000"/>
                <w:highlight w:val="yellow"/>
                <w:lang w:val="en-US"/>
              </w:rPr>
            </w:pPr>
            <w:r w:rsidRPr="00304094">
              <w:rPr>
                <w:color w:val="000000"/>
                <w:lang w:val="en-US"/>
              </w:rPr>
              <w:t>2</w:t>
            </w:r>
            <w:r>
              <w:rPr>
                <w:color w:val="000000"/>
              </w:rPr>
              <w:t>16</w:t>
            </w:r>
            <w:r w:rsidRPr="00304094">
              <w:rPr>
                <w:color w:val="000000"/>
                <w:lang w:val="en-US"/>
              </w:rPr>
              <w:t>.6</w:t>
            </w:r>
          </w:p>
        </w:tc>
        <w:tc>
          <w:tcPr>
            <w:tcW w:w="850" w:type="dxa"/>
            <w:gridSpan w:val="2"/>
            <w:tcBorders>
              <w:top w:val="nil"/>
              <w:left w:val="nil"/>
              <w:bottom w:val="single" w:sz="8" w:space="0" w:color="000000"/>
              <w:right w:val="single" w:sz="8" w:space="0" w:color="000000"/>
            </w:tcBorders>
            <w:shd w:val="clear" w:color="auto" w:fill="auto"/>
            <w:vAlign w:val="center"/>
            <w:hideMark/>
          </w:tcPr>
          <w:p w14:paraId="63ECA737" w14:textId="77777777" w:rsidR="00770847" w:rsidRPr="007B3B09" w:rsidRDefault="00770847" w:rsidP="005C7756">
            <w:pPr>
              <w:jc w:val="center"/>
              <w:rPr>
                <w:color w:val="000000"/>
                <w:highlight w:val="yellow"/>
                <w:lang w:val="en-US"/>
              </w:rPr>
            </w:pPr>
            <w:r w:rsidRPr="00304094">
              <w:rPr>
                <w:color w:val="000000"/>
                <w:lang w:val="en-US"/>
              </w:rPr>
              <w:t>0.</w:t>
            </w:r>
            <w:r>
              <w:rPr>
                <w:color w:val="000000"/>
              </w:rPr>
              <w:t>18</w:t>
            </w:r>
          </w:p>
        </w:tc>
        <w:tc>
          <w:tcPr>
            <w:tcW w:w="901" w:type="dxa"/>
            <w:tcBorders>
              <w:top w:val="nil"/>
              <w:left w:val="nil"/>
              <w:bottom w:val="single" w:sz="8" w:space="0" w:color="000000"/>
              <w:right w:val="single" w:sz="8" w:space="0" w:color="000000"/>
            </w:tcBorders>
            <w:shd w:val="clear" w:color="auto" w:fill="auto"/>
            <w:vAlign w:val="center"/>
            <w:hideMark/>
          </w:tcPr>
          <w:p w14:paraId="08D7E584" w14:textId="77777777" w:rsidR="00770847" w:rsidRPr="007B3B09" w:rsidRDefault="00770847" w:rsidP="005C7756">
            <w:pPr>
              <w:jc w:val="center"/>
              <w:rPr>
                <w:color w:val="000000"/>
                <w:highlight w:val="yellow"/>
                <w:lang w:val="en-US"/>
              </w:rPr>
            </w:pPr>
            <w:r w:rsidRPr="00304094">
              <w:rPr>
                <w:color w:val="000000"/>
                <w:lang w:val="en-US"/>
              </w:rPr>
              <w:t>12</w:t>
            </w:r>
          </w:p>
        </w:tc>
        <w:tc>
          <w:tcPr>
            <w:tcW w:w="942" w:type="dxa"/>
            <w:tcBorders>
              <w:top w:val="nil"/>
              <w:left w:val="nil"/>
              <w:bottom w:val="single" w:sz="8" w:space="0" w:color="000000"/>
              <w:right w:val="single" w:sz="8" w:space="0" w:color="000000"/>
            </w:tcBorders>
            <w:shd w:val="clear" w:color="auto" w:fill="auto"/>
            <w:vAlign w:val="center"/>
            <w:hideMark/>
          </w:tcPr>
          <w:p w14:paraId="5D8CA815" w14:textId="77777777" w:rsidR="00770847" w:rsidRPr="00872E0B" w:rsidRDefault="00770847" w:rsidP="005C7756">
            <w:pPr>
              <w:jc w:val="center"/>
              <w:rPr>
                <w:color w:val="000000"/>
                <w:highlight w:val="yellow"/>
              </w:rPr>
            </w:pPr>
            <w:r w:rsidRPr="00304094">
              <w:rPr>
                <w:color w:val="000000"/>
                <w:lang w:val="en-US"/>
              </w:rPr>
              <w:t>0.</w:t>
            </w:r>
            <w:r>
              <w:rPr>
                <w:color w:val="000000"/>
              </w:rPr>
              <w:t>4</w:t>
            </w:r>
          </w:p>
        </w:tc>
        <w:tc>
          <w:tcPr>
            <w:tcW w:w="851" w:type="dxa"/>
            <w:tcBorders>
              <w:top w:val="nil"/>
              <w:left w:val="nil"/>
              <w:bottom w:val="single" w:sz="8" w:space="0" w:color="000000"/>
              <w:right w:val="single" w:sz="8" w:space="0" w:color="000000"/>
            </w:tcBorders>
            <w:shd w:val="clear" w:color="auto" w:fill="auto"/>
            <w:vAlign w:val="center"/>
            <w:hideMark/>
          </w:tcPr>
          <w:p w14:paraId="78191121" w14:textId="77777777" w:rsidR="00770847" w:rsidRPr="007B3B09" w:rsidRDefault="00770847" w:rsidP="005C7756">
            <w:pPr>
              <w:jc w:val="center"/>
              <w:rPr>
                <w:color w:val="000000"/>
                <w:highlight w:val="yellow"/>
                <w:lang w:val="en-US"/>
              </w:rPr>
            </w:pPr>
            <w:r w:rsidRPr="00304094">
              <w:rPr>
                <w:color w:val="000000"/>
                <w:lang w:val="en-US"/>
              </w:rPr>
              <w:t>2</w:t>
            </w:r>
            <w:r>
              <w:rPr>
                <w:color w:val="000000"/>
              </w:rPr>
              <w:t>16</w:t>
            </w:r>
            <w:r w:rsidRPr="00304094">
              <w:rPr>
                <w:color w:val="000000"/>
                <w:lang w:val="en-US"/>
              </w:rPr>
              <w:t>.6</w:t>
            </w:r>
          </w:p>
        </w:tc>
        <w:tc>
          <w:tcPr>
            <w:tcW w:w="795" w:type="dxa"/>
            <w:tcBorders>
              <w:top w:val="nil"/>
              <w:left w:val="nil"/>
              <w:bottom w:val="single" w:sz="8" w:space="0" w:color="000000"/>
              <w:right w:val="single" w:sz="8" w:space="0" w:color="000000"/>
            </w:tcBorders>
            <w:shd w:val="clear" w:color="auto" w:fill="auto"/>
            <w:hideMark/>
          </w:tcPr>
          <w:p w14:paraId="74B32794" w14:textId="77777777" w:rsidR="00770847" w:rsidRPr="00872E0B" w:rsidRDefault="00770847" w:rsidP="005C7756">
            <w:pPr>
              <w:jc w:val="center"/>
              <w:rPr>
                <w:color w:val="000000"/>
                <w:highlight w:val="yellow"/>
              </w:rPr>
            </w:pPr>
            <w:r w:rsidRPr="00BC2E35">
              <w:rPr>
                <w:color w:val="000000"/>
                <w:lang w:val="en-US"/>
              </w:rPr>
              <w:t>0.</w:t>
            </w:r>
            <w:r w:rsidRPr="00BC2E35">
              <w:rPr>
                <w:color w:val="000000"/>
              </w:rPr>
              <w:t>2</w:t>
            </w:r>
            <w:r>
              <w:rPr>
                <w:color w:val="000000"/>
              </w:rPr>
              <w:t>2</w:t>
            </w:r>
          </w:p>
        </w:tc>
      </w:tr>
      <w:tr w:rsidR="000B00F0" w:rsidRPr="00943562" w14:paraId="18A85E5E" w14:textId="77777777" w:rsidTr="006E1698">
        <w:trPr>
          <w:gridAfter w:val="1"/>
          <w:wAfter w:w="10" w:type="dxa"/>
          <w:trHeight w:val="254"/>
        </w:trPr>
        <w:tc>
          <w:tcPr>
            <w:tcW w:w="1173" w:type="dxa"/>
            <w:tcBorders>
              <w:top w:val="nil"/>
              <w:left w:val="single" w:sz="8" w:space="0" w:color="000000"/>
              <w:bottom w:val="single" w:sz="8" w:space="0" w:color="000000"/>
              <w:right w:val="single" w:sz="8" w:space="0" w:color="000000"/>
            </w:tcBorders>
            <w:shd w:val="clear" w:color="auto" w:fill="auto"/>
            <w:vAlign w:val="center"/>
            <w:hideMark/>
          </w:tcPr>
          <w:p w14:paraId="2DDF6B0C" w14:textId="77777777" w:rsidR="00770847" w:rsidRPr="007B3B09" w:rsidRDefault="00770847" w:rsidP="005C7756">
            <w:pPr>
              <w:jc w:val="center"/>
              <w:rPr>
                <w:color w:val="000000"/>
                <w:lang w:val="en-US"/>
              </w:rPr>
            </w:pPr>
            <w:r w:rsidRPr="007B3B09">
              <w:rPr>
                <w:color w:val="000000"/>
                <w:lang w:val="en-US"/>
              </w:rPr>
              <w:t>13:30</w:t>
            </w:r>
          </w:p>
        </w:tc>
        <w:tc>
          <w:tcPr>
            <w:tcW w:w="709" w:type="dxa"/>
            <w:tcBorders>
              <w:top w:val="nil"/>
              <w:left w:val="nil"/>
              <w:bottom w:val="single" w:sz="8" w:space="0" w:color="000000"/>
              <w:right w:val="single" w:sz="8" w:space="0" w:color="000000"/>
            </w:tcBorders>
            <w:shd w:val="clear" w:color="auto" w:fill="auto"/>
            <w:vAlign w:val="center"/>
            <w:hideMark/>
          </w:tcPr>
          <w:p w14:paraId="6F1A8007" w14:textId="77777777" w:rsidR="00770847" w:rsidRPr="007473DC" w:rsidRDefault="00770847" w:rsidP="005C7756">
            <w:pPr>
              <w:jc w:val="center"/>
              <w:rPr>
                <w:color w:val="000000"/>
              </w:rPr>
            </w:pPr>
            <w:r>
              <w:rPr>
                <w:color w:val="000000"/>
              </w:rPr>
              <w:t>758</w:t>
            </w:r>
          </w:p>
        </w:tc>
        <w:tc>
          <w:tcPr>
            <w:tcW w:w="709" w:type="dxa"/>
            <w:tcBorders>
              <w:top w:val="nil"/>
              <w:left w:val="nil"/>
              <w:bottom w:val="single" w:sz="8" w:space="0" w:color="000000"/>
              <w:right w:val="single" w:sz="8" w:space="0" w:color="000000"/>
            </w:tcBorders>
            <w:shd w:val="clear" w:color="auto" w:fill="auto"/>
            <w:vAlign w:val="center"/>
            <w:hideMark/>
          </w:tcPr>
          <w:p w14:paraId="66AE701F" w14:textId="77777777" w:rsidR="00770847" w:rsidRPr="006808C0" w:rsidRDefault="00770847" w:rsidP="005C7756">
            <w:pPr>
              <w:jc w:val="center"/>
              <w:rPr>
                <w:color w:val="000000"/>
              </w:rPr>
            </w:pPr>
            <w:r>
              <w:rPr>
                <w:color w:val="000000"/>
              </w:rPr>
              <w:t>16.0</w:t>
            </w:r>
          </w:p>
        </w:tc>
        <w:tc>
          <w:tcPr>
            <w:tcW w:w="850" w:type="dxa"/>
            <w:tcBorders>
              <w:top w:val="nil"/>
              <w:left w:val="nil"/>
              <w:bottom w:val="single" w:sz="8" w:space="0" w:color="000000"/>
              <w:right w:val="single" w:sz="8" w:space="0" w:color="000000"/>
            </w:tcBorders>
            <w:shd w:val="clear" w:color="auto" w:fill="auto"/>
            <w:vAlign w:val="center"/>
            <w:hideMark/>
          </w:tcPr>
          <w:p w14:paraId="4D103E89" w14:textId="77777777" w:rsidR="00770847" w:rsidRPr="007473DC" w:rsidRDefault="00770847" w:rsidP="005C7756">
            <w:pPr>
              <w:jc w:val="center"/>
              <w:rPr>
                <w:color w:val="000000"/>
                <w:lang w:val="en-US"/>
              </w:rPr>
            </w:pPr>
            <w:r w:rsidRPr="007473DC">
              <w:rPr>
                <w:color w:val="000000"/>
                <w:lang w:val="en-US"/>
              </w:rPr>
              <w:t>2.13</w:t>
            </w:r>
          </w:p>
        </w:tc>
        <w:tc>
          <w:tcPr>
            <w:tcW w:w="709" w:type="dxa"/>
            <w:tcBorders>
              <w:top w:val="nil"/>
              <w:left w:val="nil"/>
              <w:bottom w:val="single" w:sz="8" w:space="0" w:color="000000"/>
              <w:right w:val="single" w:sz="8" w:space="0" w:color="000000"/>
            </w:tcBorders>
            <w:shd w:val="clear" w:color="auto" w:fill="auto"/>
            <w:vAlign w:val="center"/>
            <w:hideMark/>
          </w:tcPr>
          <w:p w14:paraId="033BEF7B" w14:textId="77777777" w:rsidR="00770847" w:rsidRPr="006808C0" w:rsidRDefault="00770847" w:rsidP="005C7756">
            <w:pPr>
              <w:jc w:val="center"/>
              <w:rPr>
                <w:color w:val="000000"/>
              </w:rPr>
            </w:pPr>
            <w:r>
              <w:rPr>
                <w:color w:val="000000"/>
              </w:rPr>
              <w:t>12.8</w:t>
            </w:r>
          </w:p>
        </w:tc>
        <w:tc>
          <w:tcPr>
            <w:tcW w:w="850" w:type="dxa"/>
            <w:tcBorders>
              <w:top w:val="nil"/>
              <w:left w:val="nil"/>
              <w:bottom w:val="single" w:sz="8" w:space="0" w:color="000000"/>
              <w:right w:val="single" w:sz="8" w:space="0" w:color="000000"/>
            </w:tcBorders>
            <w:shd w:val="clear" w:color="auto" w:fill="auto"/>
            <w:vAlign w:val="center"/>
            <w:hideMark/>
          </w:tcPr>
          <w:p w14:paraId="2D5EEFC4" w14:textId="77777777" w:rsidR="00770847" w:rsidRPr="006808C0" w:rsidRDefault="00770847" w:rsidP="005C7756">
            <w:pPr>
              <w:jc w:val="center"/>
              <w:rPr>
                <w:color w:val="000000"/>
              </w:rPr>
            </w:pPr>
            <w:r w:rsidRPr="006808C0">
              <w:rPr>
                <w:color w:val="000000"/>
                <w:lang w:val="en-US"/>
              </w:rPr>
              <w:t>1.</w:t>
            </w:r>
            <w:r>
              <w:rPr>
                <w:color w:val="000000"/>
              </w:rPr>
              <w:t>6</w:t>
            </w:r>
          </w:p>
        </w:tc>
        <w:tc>
          <w:tcPr>
            <w:tcW w:w="851" w:type="dxa"/>
            <w:tcBorders>
              <w:top w:val="nil"/>
              <w:left w:val="nil"/>
              <w:bottom w:val="single" w:sz="8" w:space="0" w:color="000000"/>
              <w:right w:val="single" w:sz="8" w:space="0" w:color="000000"/>
            </w:tcBorders>
            <w:shd w:val="clear" w:color="auto" w:fill="auto"/>
            <w:vAlign w:val="center"/>
            <w:hideMark/>
          </w:tcPr>
          <w:p w14:paraId="2E2100E2" w14:textId="77777777" w:rsidR="00770847" w:rsidRPr="007B3B09" w:rsidRDefault="00770847" w:rsidP="005C7756">
            <w:pPr>
              <w:jc w:val="center"/>
              <w:rPr>
                <w:color w:val="000000"/>
                <w:highlight w:val="yellow"/>
                <w:lang w:val="en-US"/>
              </w:rPr>
            </w:pPr>
            <w:r w:rsidRPr="00304094">
              <w:rPr>
                <w:color w:val="000000"/>
                <w:lang w:val="en-US"/>
              </w:rPr>
              <w:t>213.4</w:t>
            </w:r>
          </w:p>
        </w:tc>
        <w:tc>
          <w:tcPr>
            <w:tcW w:w="850" w:type="dxa"/>
            <w:gridSpan w:val="2"/>
            <w:tcBorders>
              <w:top w:val="nil"/>
              <w:left w:val="nil"/>
              <w:bottom w:val="single" w:sz="8" w:space="0" w:color="000000"/>
              <w:right w:val="single" w:sz="8" w:space="0" w:color="000000"/>
            </w:tcBorders>
            <w:shd w:val="clear" w:color="auto" w:fill="auto"/>
            <w:vAlign w:val="center"/>
            <w:hideMark/>
          </w:tcPr>
          <w:p w14:paraId="432B9DF1" w14:textId="77777777" w:rsidR="00770847" w:rsidRPr="007B3B09" w:rsidRDefault="00770847" w:rsidP="005C7756">
            <w:pPr>
              <w:jc w:val="center"/>
              <w:rPr>
                <w:color w:val="000000"/>
                <w:highlight w:val="yellow"/>
                <w:lang w:val="en-US"/>
              </w:rPr>
            </w:pPr>
            <w:r w:rsidRPr="00304094">
              <w:rPr>
                <w:color w:val="000000"/>
                <w:lang w:val="en-US"/>
              </w:rPr>
              <w:t>0.</w:t>
            </w:r>
            <w:r>
              <w:rPr>
                <w:color w:val="000000"/>
              </w:rPr>
              <w:t>1</w:t>
            </w:r>
            <w:r w:rsidRPr="00304094">
              <w:rPr>
                <w:color w:val="000000"/>
                <w:lang w:val="en-US"/>
              </w:rPr>
              <w:t>8</w:t>
            </w:r>
          </w:p>
        </w:tc>
        <w:tc>
          <w:tcPr>
            <w:tcW w:w="901" w:type="dxa"/>
            <w:tcBorders>
              <w:top w:val="nil"/>
              <w:left w:val="nil"/>
              <w:bottom w:val="single" w:sz="8" w:space="0" w:color="000000"/>
              <w:right w:val="single" w:sz="8" w:space="0" w:color="000000"/>
            </w:tcBorders>
            <w:shd w:val="clear" w:color="auto" w:fill="auto"/>
            <w:vAlign w:val="center"/>
            <w:hideMark/>
          </w:tcPr>
          <w:p w14:paraId="7B56F718" w14:textId="77777777" w:rsidR="00770847" w:rsidRPr="007B3B09" w:rsidRDefault="00770847" w:rsidP="005C7756">
            <w:pPr>
              <w:jc w:val="center"/>
              <w:rPr>
                <w:color w:val="000000"/>
                <w:highlight w:val="yellow"/>
                <w:lang w:val="en-US"/>
              </w:rPr>
            </w:pPr>
            <w:r w:rsidRPr="00304094">
              <w:rPr>
                <w:color w:val="000000"/>
                <w:lang w:val="en-US"/>
              </w:rPr>
              <w:t>12</w:t>
            </w:r>
          </w:p>
        </w:tc>
        <w:tc>
          <w:tcPr>
            <w:tcW w:w="942" w:type="dxa"/>
            <w:tcBorders>
              <w:top w:val="nil"/>
              <w:left w:val="nil"/>
              <w:bottom w:val="single" w:sz="8" w:space="0" w:color="000000"/>
              <w:right w:val="single" w:sz="8" w:space="0" w:color="000000"/>
            </w:tcBorders>
            <w:shd w:val="clear" w:color="auto" w:fill="auto"/>
            <w:vAlign w:val="center"/>
            <w:hideMark/>
          </w:tcPr>
          <w:p w14:paraId="52525E09" w14:textId="77777777" w:rsidR="00770847" w:rsidRPr="00872E0B" w:rsidRDefault="00770847" w:rsidP="005C7756">
            <w:pPr>
              <w:jc w:val="center"/>
              <w:rPr>
                <w:color w:val="000000"/>
                <w:highlight w:val="yellow"/>
              </w:rPr>
            </w:pPr>
            <w:r w:rsidRPr="00304094">
              <w:rPr>
                <w:color w:val="000000"/>
                <w:lang w:val="en-US"/>
              </w:rPr>
              <w:t>0.</w:t>
            </w:r>
            <w:r>
              <w:rPr>
                <w:color w:val="000000"/>
              </w:rPr>
              <w:t>3</w:t>
            </w:r>
          </w:p>
        </w:tc>
        <w:tc>
          <w:tcPr>
            <w:tcW w:w="851" w:type="dxa"/>
            <w:tcBorders>
              <w:top w:val="nil"/>
              <w:left w:val="nil"/>
              <w:bottom w:val="single" w:sz="8" w:space="0" w:color="000000"/>
              <w:right w:val="single" w:sz="8" w:space="0" w:color="000000"/>
            </w:tcBorders>
            <w:shd w:val="clear" w:color="auto" w:fill="auto"/>
            <w:vAlign w:val="center"/>
            <w:hideMark/>
          </w:tcPr>
          <w:p w14:paraId="3CEE6519" w14:textId="77777777" w:rsidR="00770847" w:rsidRPr="007B3B09" w:rsidRDefault="00770847" w:rsidP="005C7756">
            <w:pPr>
              <w:jc w:val="center"/>
              <w:rPr>
                <w:color w:val="000000"/>
                <w:highlight w:val="yellow"/>
                <w:lang w:val="en-US"/>
              </w:rPr>
            </w:pPr>
            <w:r w:rsidRPr="00304094">
              <w:rPr>
                <w:color w:val="000000"/>
                <w:lang w:val="en-US"/>
              </w:rPr>
              <w:t>213.4</w:t>
            </w:r>
          </w:p>
        </w:tc>
        <w:tc>
          <w:tcPr>
            <w:tcW w:w="795" w:type="dxa"/>
            <w:tcBorders>
              <w:top w:val="nil"/>
              <w:left w:val="nil"/>
              <w:bottom w:val="single" w:sz="8" w:space="0" w:color="000000"/>
              <w:right w:val="single" w:sz="8" w:space="0" w:color="000000"/>
            </w:tcBorders>
            <w:shd w:val="clear" w:color="auto" w:fill="auto"/>
            <w:hideMark/>
          </w:tcPr>
          <w:p w14:paraId="20A94427" w14:textId="77777777" w:rsidR="00770847" w:rsidRPr="007B3B09" w:rsidRDefault="00770847" w:rsidP="005C7756">
            <w:pPr>
              <w:jc w:val="center"/>
              <w:rPr>
                <w:color w:val="000000"/>
                <w:highlight w:val="yellow"/>
                <w:lang w:val="en-US"/>
              </w:rPr>
            </w:pPr>
            <w:r w:rsidRPr="00BC2E35">
              <w:rPr>
                <w:color w:val="000000"/>
                <w:lang w:val="en-US"/>
              </w:rPr>
              <w:t>0.</w:t>
            </w:r>
            <w:r w:rsidRPr="00BC2E35">
              <w:rPr>
                <w:color w:val="000000"/>
              </w:rPr>
              <w:t>2</w:t>
            </w:r>
            <w:r>
              <w:rPr>
                <w:color w:val="000000"/>
              </w:rPr>
              <w:t>0</w:t>
            </w:r>
          </w:p>
        </w:tc>
      </w:tr>
      <w:tr w:rsidR="000B00F0" w:rsidRPr="00943562" w14:paraId="61182F01" w14:textId="77777777" w:rsidTr="006E1698">
        <w:trPr>
          <w:gridAfter w:val="1"/>
          <w:wAfter w:w="10" w:type="dxa"/>
          <w:trHeight w:val="304"/>
        </w:trPr>
        <w:tc>
          <w:tcPr>
            <w:tcW w:w="1173" w:type="dxa"/>
            <w:tcBorders>
              <w:top w:val="nil"/>
              <w:left w:val="single" w:sz="8" w:space="0" w:color="000000"/>
              <w:bottom w:val="single" w:sz="8" w:space="0" w:color="000000"/>
              <w:right w:val="single" w:sz="8" w:space="0" w:color="000000"/>
            </w:tcBorders>
            <w:shd w:val="clear" w:color="auto" w:fill="auto"/>
            <w:vAlign w:val="center"/>
            <w:hideMark/>
          </w:tcPr>
          <w:p w14:paraId="0E38F998" w14:textId="77777777" w:rsidR="00770847" w:rsidRPr="007B3B09" w:rsidRDefault="00770847" w:rsidP="005C7756">
            <w:pPr>
              <w:jc w:val="center"/>
              <w:rPr>
                <w:color w:val="000000"/>
                <w:lang w:val="en-US"/>
              </w:rPr>
            </w:pPr>
            <w:r w:rsidRPr="007B3B09">
              <w:rPr>
                <w:color w:val="000000"/>
                <w:lang w:val="en-US"/>
              </w:rPr>
              <w:t>14:00</w:t>
            </w:r>
          </w:p>
        </w:tc>
        <w:tc>
          <w:tcPr>
            <w:tcW w:w="709" w:type="dxa"/>
            <w:tcBorders>
              <w:top w:val="nil"/>
              <w:left w:val="nil"/>
              <w:bottom w:val="single" w:sz="8" w:space="0" w:color="000000"/>
              <w:right w:val="single" w:sz="8" w:space="0" w:color="000000"/>
            </w:tcBorders>
            <w:shd w:val="clear" w:color="auto" w:fill="auto"/>
            <w:vAlign w:val="center"/>
            <w:hideMark/>
          </w:tcPr>
          <w:p w14:paraId="3ACBED99" w14:textId="77777777" w:rsidR="00770847" w:rsidRPr="007473DC" w:rsidRDefault="00770847" w:rsidP="005C7756">
            <w:pPr>
              <w:jc w:val="center"/>
              <w:rPr>
                <w:color w:val="000000"/>
              </w:rPr>
            </w:pPr>
            <w:r>
              <w:rPr>
                <w:color w:val="000000"/>
              </w:rPr>
              <w:t>721</w:t>
            </w:r>
          </w:p>
        </w:tc>
        <w:tc>
          <w:tcPr>
            <w:tcW w:w="709" w:type="dxa"/>
            <w:tcBorders>
              <w:top w:val="nil"/>
              <w:left w:val="nil"/>
              <w:bottom w:val="single" w:sz="8" w:space="0" w:color="000000"/>
              <w:right w:val="single" w:sz="8" w:space="0" w:color="000000"/>
            </w:tcBorders>
            <w:shd w:val="clear" w:color="auto" w:fill="auto"/>
            <w:vAlign w:val="center"/>
            <w:hideMark/>
          </w:tcPr>
          <w:p w14:paraId="3C66D4F5" w14:textId="77777777" w:rsidR="00770847" w:rsidRPr="006808C0" w:rsidRDefault="00770847" w:rsidP="005C7756">
            <w:pPr>
              <w:jc w:val="center"/>
              <w:rPr>
                <w:color w:val="000000"/>
              </w:rPr>
            </w:pPr>
            <w:r>
              <w:rPr>
                <w:color w:val="000000"/>
              </w:rPr>
              <w:t>15.8</w:t>
            </w:r>
          </w:p>
        </w:tc>
        <w:tc>
          <w:tcPr>
            <w:tcW w:w="850" w:type="dxa"/>
            <w:tcBorders>
              <w:top w:val="nil"/>
              <w:left w:val="nil"/>
              <w:bottom w:val="single" w:sz="8" w:space="0" w:color="000000"/>
              <w:right w:val="single" w:sz="8" w:space="0" w:color="000000"/>
            </w:tcBorders>
            <w:shd w:val="clear" w:color="auto" w:fill="auto"/>
            <w:vAlign w:val="center"/>
            <w:hideMark/>
          </w:tcPr>
          <w:p w14:paraId="500494B1" w14:textId="77777777" w:rsidR="00770847" w:rsidRPr="007473DC" w:rsidRDefault="00770847" w:rsidP="005C7756">
            <w:pPr>
              <w:jc w:val="center"/>
              <w:rPr>
                <w:color w:val="000000"/>
                <w:lang w:val="en-US"/>
              </w:rPr>
            </w:pPr>
            <w:r w:rsidRPr="007473DC">
              <w:rPr>
                <w:color w:val="000000"/>
                <w:lang w:val="en-US"/>
              </w:rPr>
              <w:t>2.1</w:t>
            </w:r>
          </w:p>
        </w:tc>
        <w:tc>
          <w:tcPr>
            <w:tcW w:w="709" w:type="dxa"/>
            <w:tcBorders>
              <w:top w:val="nil"/>
              <w:left w:val="nil"/>
              <w:bottom w:val="single" w:sz="8" w:space="0" w:color="000000"/>
              <w:right w:val="single" w:sz="8" w:space="0" w:color="000000"/>
            </w:tcBorders>
            <w:shd w:val="clear" w:color="auto" w:fill="auto"/>
            <w:vAlign w:val="center"/>
            <w:hideMark/>
          </w:tcPr>
          <w:p w14:paraId="5AC93466" w14:textId="77777777" w:rsidR="00770847" w:rsidRPr="006808C0" w:rsidRDefault="00770847" w:rsidP="005C7756">
            <w:pPr>
              <w:jc w:val="center"/>
              <w:rPr>
                <w:color w:val="000000"/>
              </w:rPr>
            </w:pPr>
            <w:r>
              <w:rPr>
                <w:color w:val="000000"/>
              </w:rPr>
              <w:t>12.7</w:t>
            </w:r>
          </w:p>
        </w:tc>
        <w:tc>
          <w:tcPr>
            <w:tcW w:w="850" w:type="dxa"/>
            <w:tcBorders>
              <w:top w:val="nil"/>
              <w:left w:val="nil"/>
              <w:bottom w:val="single" w:sz="8" w:space="0" w:color="000000"/>
              <w:right w:val="single" w:sz="8" w:space="0" w:color="000000"/>
            </w:tcBorders>
            <w:shd w:val="clear" w:color="auto" w:fill="auto"/>
            <w:vAlign w:val="center"/>
            <w:hideMark/>
          </w:tcPr>
          <w:p w14:paraId="73EC0EAF" w14:textId="77777777" w:rsidR="00770847" w:rsidRPr="006808C0" w:rsidRDefault="00770847" w:rsidP="005C7756">
            <w:pPr>
              <w:jc w:val="center"/>
              <w:rPr>
                <w:color w:val="000000"/>
              </w:rPr>
            </w:pPr>
            <w:r w:rsidRPr="006808C0">
              <w:rPr>
                <w:color w:val="000000"/>
                <w:lang w:val="en-US"/>
              </w:rPr>
              <w:t>1.</w:t>
            </w:r>
            <w:r>
              <w:rPr>
                <w:color w:val="000000"/>
              </w:rPr>
              <w:t>5</w:t>
            </w:r>
          </w:p>
        </w:tc>
        <w:tc>
          <w:tcPr>
            <w:tcW w:w="851" w:type="dxa"/>
            <w:tcBorders>
              <w:top w:val="nil"/>
              <w:left w:val="nil"/>
              <w:bottom w:val="single" w:sz="8" w:space="0" w:color="000000"/>
              <w:right w:val="single" w:sz="8" w:space="0" w:color="000000"/>
            </w:tcBorders>
            <w:shd w:val="clear" w:color="auto" w:fill="auto"/>
            <w:vAlign w:val="center"/>
            <w:hideMark/>
          </w:tcPr>
          <w:p w14:paraId="41FC436A" w14:textId="77777777" w:rsidR="00770847" w:rsidRPr="007B3B09" w:rsidRDefault="00770847" w:rsidP="005C7756">
            <w:pPr>
              <w:jc w:val="center"/>
              <w:rPr>
                <w:color w:val="000000"/>
                <w:highlight w:val="yellow"/>
                <w:lang w:val="en-US"/>
              </w:rPr>
            </w:pPr>
            <w:r w:rsidRPr="00304094">
              <w:rPr>
                <w:color w:val="000000"/>
                <w:lang w:val="en-US"/>
              </w:rPr>
              <w:t>210.6</w:t>
            </w:r>
          </w:p>
        </w:tc>
        <w:tc>
          <w:tcPr>
            <w:tcW w:w="850" w:type="dxa"/>
            <w:gridSpan w:val="2"/>
            <w:tcBorders>
              <w:top w:val="nil"/>
              <w:left w:val="nil"/>
              <w:bottom w:val="single" w:sz="8" w:space="0" w:color="000000"/>
              <w:right w:val="single" w:sz="8" w:space="0" w:color="000000"/>
            </w:tcBorders>
            <w:shd w:val="clear" w:color="auto" w:fill="auto"/>
            <w:vAlign w:val="center"/>
            <w:hideMark/>
          </w:tcPr>
          <w:p w14:paraId="05B30C75" w14:textId="77777777" w:rsidR="00770847" w:rsidRPr="007B3B09" w:rsidRDefault="00770847" w:rsidP="005C7756">
            <w:pPr>
              <w:jc w:val="center"/>
              <w:rPr>
                <w:color w:val="000000"/>
                <w:highlight w:val="yellow"/>
                <w:lang w:val="en-US"/>
              </w:rPr>
            </w:pPr>
            <w:r w:rsidRPr="00304094">
              <w:rPr>
                <w:color w:val="000000"/>
                <w:lang w:val="en-US"/>
              </w:rPr>
              <w:t>0.</w:t>
            </w:r>
            <w:r>
              <w:rPr>
                <w:color w:val="000000"/>
              </w:rPr>
              <w:t>14</w:t>
            </w:r>
          </w:p>
        </w:tc>
        <w:tc>
          <w:tcPr>
            <w:tcW w:w="901" w:type="dxa"/>
            <w:tcBorders>
              <w:top w:val="nil"/>
              <w:left w:val="nil"/>
              <w:bottom w:val="single" w:sz="8" w:space="0" w:color="000000"/>
              <w:right w:val="single" w:sz="8" w:space="0" w:color="000000"/>
            </w:tcBorders>
            <w:shd w:val="clear" w:color="auto" w:fill="auto"/>
            <w:vAlign w:val="center"/>
            <w:hideMark/>
          </w:tcPr>
          <w:p w14:paraId="40F19AE7" w14:textId="77777777" w:rsidR="00770847" w:rsidRPr="007B3B09" w:rsidRDefault="00770847" w:rsidP="005C7756">
            <w:pPr>
              <w:jc w:val="center"/>
              <w:rPr>
                <w:color w:val="000000"/>
                <w:highlight w:val="yellow"/>
                <w:lang w:val="en-US"/>
              </w:rPr>
            </w:pPr>
            <w:r w:rsidRPr="00304094">
              <w:rPr>
                <w:color w:val="000000"/>
                <w:lang w:val="en-US"/>
              </w:rPr>
              <w:t>11.9</w:t>
            </w:r>
          </w:p>
        </w:tc>
        <w:tc>
          <w:tcPr>
            <w:tcW w:w="942" w:type="dxa"/>
            <w:tcBorders>
              <w:top w:val="nil"/>
              <w:left w:val="nil"/>
              <w:bottom w:val="single" w:sz="8" w:space="0" w:color="000000"/>
              <w:right w:val="single" w:sz="8" w:space="0" w:color="000000"/>
            </w:tcBorders>
            <w:shd w:val="clear" w:color="auto" w:fill="auto"/>
            <w:vAlign w:val="center"/>
            <w:hideMark/>
          </w:tcPr>
          <w:p w14:paraId="0FD064D1" w14:textId="77777777" w:rsidR="00770847" w:rsidRPr="007B3B09" w:rsidRDefault="00770847" w:rsidP="005C7756">
            <w:pPr>
              <w:jc w:val="center"/>
              <w:rPr>
                <w:color w:val="000000"/>
                <w:highlight w:val="yellow"/>
                <w:lang w:val="en-US"/>
              </w:rPr>
            </w:pPr>
            <w:r w:rsidRPr="00304094">
              <w:rPr>
                <w:color w:val="000000"/>
                <w:lang w:val="en-US"/>
              </w:rPr>
              <w:t>0.</w:t>
            </w:r>
            <w:r>
              <w:rPr>
                <w:color w:val="000000"/>
              </w:rPr>
              <w:t>3</w:t>
            </w:r>
            <w:r w:rsidRPr="00304094">
              <w:rPr>
                <w:color w:val="000000"/>
                <w:lang w:val="en-US"/>
              </w:rPr>
              <w:t>9</w:t>
            </w:r>
          </w:p>
        </w:tc>
        <w:tc>
          <w:tcPr>
            <w:tcW w:w="851" w:type="dxa"/>
            <w:tcBorders>
              <w:top w:val="nil"/>
              <w:left w:val="nil"/>
              <w:bottom w:val="single" w:sz="8" w:space="0" w:color="000000"/>
              <w:right w:val="single" w:sz="8" w:space="0" w:color="000000"/>
            </w:tcBorders>
            <w:shd w:val="clear" w:color="auto" w:fill="auto"/>
            <w:vAlign w:val="center"/>
            <w:hideMark/>
          </w:tcPr>
          <w:p w14:paraId="48B851AF" w14:textId="77777777" w:rsidR="00770847" w:rsidRPr="007B3B09" w:rsidRDefault="00770847" w:rsidP="005C7756">
            <w:pPr>
              <w:jc w:val="center"/>
              <w:rPr>
                <w:color w:val="000000"/>
                <w:highlight w:val="yellow"/>
                <w:lang w:val="en-US"/>
              </w:rPr>
            </w:pPr>
            <w:r w:rsidRPr="00304094">
              <w:rPr>
                <w:color w:val="000000"/>
                <w:lang w:val="en-US"/>
              </w:rPr>
              <w:t>210.6</w:t>
            </w:r>
          </w:p>
        </w:tc>
        <w:tc>
          <w:tcPr>
            <w:tcW w:w="795" w:type="dxa"/>
            <w:tcBorders>
              <w:top w:val="nil"/>
              <w:left w:val="nil"/>
              <w:bottom w:val="single" w:sz="8" w:space="0" w:color="000000"/>
              <w:right w:val="single" w:sz="8" w:space="0" w:color="000000"/>
            </w:tcBorders>
            <w:shd w:val="clear" w:color="auto" w:fill="auto"/>
            <w:hideMark/>
          </w:tcPr>
          <w:p w14:paraId="62228369" w14:textId="77777777" w:rsidR="00770847" w:rsidRPr="00872E0B" w:rsidRDefault="00770847" w:rsidP="005C7756">
            <w:pPr>
              <w:jc w:val="center"/>
              <w:rPr>
                <w:color w:val="000000"/>
                <w:highlight w:val="yellow"/>
              </w:rPr>
            </w:pPr>
            <w:r w:rsidRPr="00BC2E35">
              <w:rPr>
                <w:color w:val="000000"/>
                <w:lang w:val="en-US"/>
              </w:rPr>
              <w:t>0.</w:t>
            </w:r>
            <w:r>
              <w:rPr>
                <w:color w:val="000000"/>
              </w:rPr>
              <w:t>18</w:t>
            </w:r>
          </w:p>
        </w:tc>
      </w:tr>
      <w:tr w:rsidR="000B00F0" w:rsidRPr="00943562" w14:paraId="5DFBC1E5" w14:textId="77777777" w:rsidTr="006E1698">
        <w:trPr>
          <w:gridAfter w:val="1"/>
          <w:wAfter w:w="10" w:type="dxa"/>
          <w:trHeight w:val="254"/>
        </w:trPr>
        <w:tc>
          <w:tcPr>
            <w:tcW w:w="1173" w:type="dxa"/>
            <w:tcBorders>
              <w:top w:val="nil"/>
              <w:left w:val="single" w:sz="8" w:space="0" w:color="000000"/>
              <w:bottom w:val="single" w:sz="8" w:space="0" w:color="000000"/>
              <w:right w:val="single" w:sz="8" w:space="0" w:color="000000"/>
            </w:tcBorders>
            <w:shd w:val="clear" w:color="auto" w:fill="auto"/>
            <w:vAlign w:val="center"/>
            <w:hideMark/>
          </w:tcPr>
          <w:p w14:paraId="77D02DB9" w14:textId="77777777" w:rsidR="00770847" w:rsidRPr="007B3B09" w:rsidRDefault="00770847" w:rsidP="005C7756">
            <w:pPr>
              <w:jc w:val="center"/>
              <w:rPr>
                <w:color w:val="000000"/>
                <w:lang w:val="en-US"/>
              </w:rPr>
            </w:pPr>
            <w:r w:rsidRPr="007B3B09">
              <w:rPr>
                <w:color w:val="000000"/>
                <w:lang w:val="en-US"/>
              </w:rPr>
              <w:t>14:30</w:t>
            </w:r>
          </w:p>
        </w:tc>
        <w:tc>
          <w:tcPr>
            <w:tcW w:w="709" w:type="dxa"/>
            <w:tcBorders>
              <w:top w:val="nil"/>
              <w:left w:val="nil"/>
              <w:bottom w:val="single" w:sz="8" w:space="0" w:color="000000"/>
              <w:right w:val="single" w:sz="8" w:space="0" w:color="000000"/>
            </w:tcBorders>
            <w:shd w:val="clear" w:color="auto" w:fill="auto"/>
            <w:vAlign w:val="center"/>
            <w:hideMark/>
          </w:tcPr>
          <w:p w14:paraId="087715C9" w14:textId="77777777" w:rsidR="00770847" w:rsidRPr="007473DC" w:rsidRDefault="00770847" w:rsidP="005C7756">
            <w:pPr>
              <w:jc w:val="center"/>
              <w:rPr>
                <w:color w:val="000000"/>
              </w:rPr>
            </w:pPr>
            <w:r>
              <w:rPr>
                <w:color w:val="000000"/>
              </w:rPr>
              <w:t>580</w:t>
            </w:r>
          </w:p>
        </w:tc>
        <w:tc>
          <w:tcPr>
            <w:tcW w:w="709" w:type="dxa"/>
            <w:tcBorders>
              <w:top w:val="nil"/>
              <w:left w:val="nil"/>
              <w:bottom w:val="single" w:sz="8" w:space="0" w:color="000000"/>
              <w:right w:val="single" w:sz="8" w:space="0" w:color="000000"/>
            </w:tcBorders>
            <w:shd w:val="clear" w:color="auto" w:fill="auto"/>
            <w:vAlign w:val="center"/>
            <w:hideMark/>
          </w:tcPr>
          <w:p w14:paraId="5B8B71FF" w14:textId="77777777" w:rsidR="00770847" w:rsidRPr="006808C0" w:rsidRDefault="00770847" w:rsidP="005C7756">
            <w:pPr>
              <w:jc w:val="center"/>
              <w:rPr>
                <w:color w:val="000000"/>
              </w:rPr>
            </w:pPr>
            <w:r>
              <w:rPr>
                <w:color w:val="000000"/>
              </w:rPr>
              <w:t>14.8</w:t>
            </w:r>
          </w:p>
        </w:tc>
        <w:tc>
          <w:tcPr>
            <w:tcW w:w="850" w:type="dxa"/>
            <w:tcBorders>
              <w:top w:val="nil"/>
              <w:left w:val="nil"/>
              <w:bottom w:val="single" w:sz="8" w:space="0" w:color="000000"/>
              <w:right w:val="single" w:sz="8" w:space="0" w:color="000000"/>
            </w:tcBorders>
            <w:shd w:val="clear" w:color="auto" w:fill="auto"/>
            <w:vAlign w:val="center"/>
            <w:hideMark/>
          </w:tcPr>
          <w:p w14:paraId="0FA12366" w14:textId="77777777" w:rsidR="00770847" w:rsidRPr="007473DC" w:rsidRDefault="00770847" w:rsidP="005C7756">
            <w:pPr>
              <w:jc w:val="center"/>
              <w:rPr>
                <w:color w:val="000000"/>
                <w:lang w:val="en-US"/>
              </w:rPr>
            </w:pPr>
            <w:r w:rsidRPr="007473DC">
              <w:rPr>
                <w:color w:val="000000"/>
                <w:lang w:val="en-US"/>
              </w:rPr>
              <w:t>1.76</w:t>
            </w:r>
          </w:p>
        </w:tc>
        <w:tc>
          <w:tcPr>
            <w:tcW w:w="709" w:type="dxa"/>
            <w:tcBorders>
              <w:top w:val="nil"/>
              <w:left w:val="nil"/>
              <w:bottom w:val="single" w:sz="8" w:space="0" w:color="000000"/>
              <w:right w:val="single" w:sz="8" w:space="0" w:color="000000"/>
            </w:tcBorders>
            <w:shd w:val="clear" w:color="auto" w:fill="auto"/>
            <w:vAlign w:val="center"/>
            <w:hideMark/>
          </w:tcPr>
          <w:p w14:paraId="33D7B8C7" w14:textId="77777777" w:rsidR="00770847" w:rsidRPr="006808C0" w:rsidRDefault="00770847" w:rsidP="005C7756">
            <w:pPr>
              <w:jc w:val="center"/>
              <w:rPr>
                <w:color w:val="000000"/>
              </w:rPr>
            </w:pPr>
            <w:r>
              <w:rPr>
                <w:color w:val="000000"/>
              </w:rPr>
              <w:t>12.6</w:t>
            </w:r>
          </w:p>
        </w:tc>
        <w:tc>
          <w:tcPr>
            <w:tcW w:w="850" w:type="dxa"/>
            <w:tcBorders>
              <w:top w:val="nil"/>
              <w:left w:val="nil"/>
              <w:bottom w:val="single" w:sz="8" w:space="0" w:color="000000"/>
              <w:right w:val="single" w:sz="8" w:space="0" w:color="000000"/>
            </w:tcBorders>
            <w:shd w:val="clear" w:color="auto" w:fill="auto"/>
            <w:vAlign w:val="center"/>
            <w:hideMark/>
          </w:tcPr>
          <w:p w14:paraId="75D87106" w14:textId="77777777" w:rsidR="00770847" w:rsidRPr="006808C0" w:rsidRDefault="00770847" w:rsidP="005C7756">
            <w:pPr>
              <w:jc w:val="center"/>
              <w:rPr>
                <w:color w:val="000000"/>
              </w:rPr>
            </w:pPr>
            <w:r w:rsidRPr="006808C0">
              <w:rPr>
                <w:color w:val="000000"/>
                <w:lang w:val="en-US"/>
              </w:rPr>
              <w:t>1.</w:t>
            </w:r>
            <w:r>
              <w:rPr>
                <w:color w:val="000000"/>
              </w:rPr>
              <w:t>4</w:t>
            </w:r>
          </w:p>
        </w:tc>
        <w:tc>
          <w:tcPr>
            <w:tcW w:w="851" w:type="dxa"/>
            <w:tcBorders>
              <w:top w:val="nil"/>
              <w:left w:val="nil"/>
              <w:bottom w:val="single" w:sz="8" w:space="0" w:color="000000"/>
              <w:right w:val="single" w:sz="8" w:space="0" w:color="000000"/>
            </w:tcBorders>
            <w:shd w:val="clear" w:color="auto" w:fill="auto"/>
            <w:vAlign w:val="center"/>
            <w:hideMark/>
          </w:tcPr>
          <w:p w14:paraId="0B74DF01" w14:textId="77777777" w:rsidR="00770847" w:rsidRPr="007B3B09" w:rsidRDefault="00770847" w:rsidP="005C7756">
            <w:pPr>
              <w:jc w:val="center"/>
              <w:rPr>
                <w:color w:val="000000"/>
                <w:highlight w:val="yellow"/>
                <w:lang w:val="en-US"/>
              </w:rPr>
            </w:pPr>
            <w:r w:rsidRPr="00304094">
              <w:rPr>
                <w:color w:val="000000"/>
                <w:lang w:val="en-US"/>
              </w:rPr>
              <w:t>212.7</w:t>
            </w:r>
          </w:p>
        </w:tc>
        <w:tc>
          <w:tcPr>
            <w:tcW w:w="850" w:type="dxa"/>
            <w:gridSpan w:val="2"/>
            <w:tcBorders>
              <w:top w:val="nil"/>
              <w:left w:val="nil"/>
              <w:bottom w:val="single" w:sz="8" w:space="0" w:color="000000"/>
              <w:right w:val="single" w:sz="8" w:space="0" w:color="000000"/>
            </w:tcBorders>
            <w:shd w:val="clear" w:color="auto" w:fill="auto"/>
            <w:vAlign w:val="center"/>
            <w:hideMark/>
          </w:tcPr>
          <w:p w14:paraId="1D9BEB87" w14:textId="77777777" w:rsidR="00770847" w:rsidRPr="007B3B09" w:rsidRDefault="00770847" w:rsidP="005C7756">
            <w:pPr>
              <w:jc w:val="center"/>
              <w:rPr>
                <w:color w:val="000000"/>
                <w:highlight w:val="yellow"/>
                <w:lang w:val="en-US"/>
              </w:rPr>
            </w:pPr>
            <w:r w:rsidRPr="00304094">
              <w:rPr>
                <w:color w:val="000000"/>
                <w:lang w:val="en-US"/>
              </w:rPr>
              <w:t>0.</w:t>
            </w:r>
            <w:r>
              <w:rPr>
                <w:color w:val="000000"/>
              </w:rPr>
              <w:t>14</w:t>
            </w:r>
          </w:p>
        </w:tc>
        <w:tc>
          <w:tcPr>
            <w:tcW w:w="901" w:type="dxa"/>
            <w:tcBorders>
              <w:top w:val="nil"/>
              <w:left w:val="nil"/>
              <w:bottom w:val="single" w:sz="8" w:space="0" w:color="000000"/>
              <w:right w:val="single" w:sz="8" w:space="0" w:color="000000"/>
            </w:tcBorders>
            <w:shd w:val="clear" w:color="auto" w:fill="auto"/>
            <w:vAlign w:val="center"/>
            <w:hideMark/>
          </w:tcPr>
          <w:p w14:paraId="01A75C6F" w14:textId="77777777" w:rsidR="00770847" w:rsidRPr="007B3B09" w:rsidRDefault="00770847" w:rsidP="005C7756">
            <w:pPr>
              <w:jc w:val="center"/>
              <w:rPr>
                <w:color w:val="000000"/>
                <w:highlight w:val="yellow"/>
                <w:lang w:val="en-US"/>
              </w:rPr>
            </w:pPr>
            <w:r w:rsidRPr="00304094">
              <w:rPr>
                <w:color w:val="000000"/>
                <w:lang w:val="en-US"/>
              </w:rPr>
              <w:t>11.6</w:t>
            </w:r>
          </w:p>
        </w:tc>
        <w:tc>
          <w:tcPr>
            <w:tcW w:w="942" w:type="dxa"/>
            <w:tcBorders>
              <w:top w:val="nil"/>
              <w:left w:val="nil"/>
              <w:bottom w:val="single" w:sz="8" w:space="0" w:color="000000"/>
              <w:right w:val="single" w:sz="8" w:space="0" w:color="000000"/>
            </w:tcBorders>
            <w:shd w:val="clear" w:color="auto" w:fill="auto"/>
            <w:vAlign w:val="center"/>
            <w:hideMark/>
          </w:tcPr>
          <w:p w14:paraId="0C91BF42" w14:textId="77777777" w:rsidR="00770847" w:rsidRPr="007B3B09" w:rsidRDefault="00770847" w:rsidP="005C7756">
            <w:pPr>
              <w:jc w:val="center"/>
              <w:rPr>
                <w:color w:val="000000"/>
                <w:highlight w:val="yellow"/>
                <w:lang w:val="en-US"/>
              </w:rPr>
            </w:pPr>
            <w:r w:rsidRPr="00304094">
              <w:rPr>
                <w:color w:val="000000"/>
                <w:lang w:val="en-US"/>
              </w:rPr>
              <w:t>0.</w:t>
            </w:r>
            <w:r>
              <w:rPr>
                <w:color w:val="000000"/>
              </w:rPr>
              <w:t>3</w:t>
            </w:r>
            <w:r w:rsidRPr="00304094">
              <w:rPr>
                <w:color w:val="000000"/>
                <w:lang w:val="en-US"/>
              </w:rPr>
              <w:t>9</w:t>
            </w:r>
          </w:p>
        </w:tc>
        <w:tc>
          <w:tcPr>
            <w:tcW w:w="851" w:type="dxa"/>
            <w:tcBorders>
              <w:top w:val="nil"/>
              <w:left w:val="nil"/>
              <w:bottom w:val="single" w:sz="8" w:space="0" w:color="000000"/>
              <w:right w:val="single" w:sz="8" w:space="0" w:color="000000"/>
            </w:tcBorders>
            <w:shd w:val="clear" w:color="auto" w:fill="auto"/>
            <w:vAlign w:val="center"/>
            <w:hideMark/>
          </w:tcPr>
          <w:p w14:paraId="4E62EB8B" w14:textId="77777777" w:rsidR="00770847" w:rsidRPr="007B3B09" w:rsidRDefault="00770847" w:rsidP="005C7756">
            <w:pPr>
              <w:jc w:val="center"/>
              <w:rPr>
                <w:color w:val="000000"/>
                <w:highlight w:val="yellow"/>
                <w:lang w:val="en-US"/>
              </w:rPr>
            </w:pPr>
            <w:r w:rsidRPr="00304094">
              <w:rPr>
                <w:color w:val="000000"/>
                <w:lang w:val="en-US"/>
              </w:rPr>
              <w:t>212.7</w:t>
            </w:r>
          </w:p>
        </w:tc>
        <w:tc>
          <w:tcPr>
            <w:tcW w:w="795" w:type="dxa"/>
            <w:tcBorders>
              <w:top w:val="nil"/>
              <w:left w:val="nil"/>
              <w:bottom w:val="single" w:sz="8" w:space="0" w:color="000000"/>
              <w:right w:val="single" w:sz="8" w:space="0" w:color="000000"/>
            </w:tcBorders>
            <w:shd w:val="clear" w:color="auto" w:fill="auto"/>
            <w:hideMark/>
          </w:tcPr>
          <w:p w14:paraId="43F30B0D" w14:textId="77777777" w:rsidR="00770847" w:rsidRPr="007B3B09" w:rsidRDefault="00770847" w:rsidP="005C7756">
            <w:pPr>
              <w:jc w:val="center"/>
              <w:rPr>
                <w:color w:val="000000"/>
                <w:highlight w:val="yellow"/>
                <w:lang w:val="en-US"/>
              </w:rPr>
            </w:pPr>
            <w:r w:rsidRPr="00BC2E35">
              <w:rPr>
                <w:color w:val="000000"/>
                <w:lang w:val="en-US"/>
              </w:rPr>
              <w:t>0.</w:t>
            </w:r>
            <w:r>
              <w:rPr>
                <w:color w:val="000000"/>
              </w:rPr>
              <w:t>17</w:t>
            </w:r>
          </w:p>
        </w:tc>
      </w:tr>
      <w:tr w:rsidR="000B00F0" w:rsidRPr="00943562" w14:paraId="7803500A" w14:textId="77777777" w:rsidTr="006E1698">
        <w:trPr>
          <w:gridAfter w:val="1"/>
          <w:wAfter w:w="10" w:type="dxa"/>
          <w:trHeight w:val="254"/>
        </w:trPr>
        <w:tc>
          <w:tcPr>
            <w:tcW w:w="1173" w:type="dxa"/>
            <w:tcBorders>
              <w:top w:val="nil"/>
              <w:left w:val="single" w:sz="8" w:space="0" w:color="000000"/>
              <w:bottom w:val="single" w:sz="8" w:space="0" w:color="000000"/>
              <w:right w:val="single" w:sz="8" w:space="0" w:color="000000"/>
            </w:tcBorders>
            <w:shd w:val="clear" w:color="auto" w:fill="auto"/>
            <w:vAlign w:val="center"/>
            <w:hideMark/>
          </w:tcPr>
          <w:p w14:paraId="1E4A55AB" w14:textId="77777777" w:rsidR="00770847" w:rsidRPr="007B3B09" w:rsidRDefault="00770847" w:rsidP="005C7756">
            <w:pPr>
              <w:jc w:val="center"/>
              <w:rPr>
                <w:color w:val="000000"/>
                <w:lang w:val="en-US"/>
              </w:rPr>
            </w:pPr>
            <w:r w:rsidRPr="007B3B09">
              <w:rPr>
                <w:color w:val="000000"/>
                <w:lang w:val="en-US"/>
              </w:rPr>
              <w:t>15:00</w:t>
            </w:r>
          </w:p>
        </w:tc>
        <w:tc>
          <w:tcPr>
            <w:tcW w:w="709" w:type="dxa"/>
            <w:tcBorders>
              <w:top w:val="nil"/>
              <w:left w:val="nil"/>
              <w:bottom w:val="single" w:sz="8" w:space="0" w:color="000000"/>
              <w:right w:val="single" w:sz="8" w:space="0" w:color="000000"/>
            </w:tcBorders>
            <w:shd w:val="clear" w:color="auto" w:fill="auto"/>
            <w:vAlign w:val="center"/>
            <w:hideMark/>
          </w:tcPr>
          <w:p w14:paraId="24C5550B" w14:textId="77777777" w:rsidR="00770847" w:rsidRPr="007473DC" w:rsidRDefault="00770847" w:rsidP="005C7756">
            <w:pPr>
              <w:jc w:val="center"/>
              <w:rPr>
                <w:color w:val="000000"/>
              </w:rPr>
            </w:pPr>
            <w:r>
              <w:rPr>
                <w:color w:val="000000"/>
              </w:rPr>
              <w:t>446</w:t>
            </w:r>
          </w:p>
        </w:tc>
        <w:tc>
          <w:tcPr>
            <w:tcW w:w="709" w:type="dxa"/>
            <w:tcBorders>
              <w:top w:val="nil"/>
              <w:left w:val="nil"/>
              <w:bottom w:val="single" w:sz="8" w:space="0" w:color="000000"/>
              <w:right w:val="single" w:sz="8" w:space="0" w:color="000000"/>
            </w:tcBorders>
            <w:shd w:val="clear" w:color="auto" w:fill="auto"/>
            <w:vAlign w:val="center"/>
            <w:hideMark/>
          </w:tcPr>
          <w:p w14:paraId="415C4B42" w14:textId="77777777" w:rsidR="00770847" w:rsidRPr="006808C0" w:rsidRDefault="00770847" w:rsidP="005C7756">
            <w:pPr>
              <w:jc w:val="center"/>
              <w:rPr>
                <w:color w:val="000000"/>
              </w:rPr>
            </w:pPr>
            <w:r>
              <w:rPr>
                <w:color w:val="000000"/>
              </w:rPr>
              <w:t>14.6</w:t>
            </w:r>
          </w:p>
        </w:tc>
        <w:tc>
          <w:tcPr>
            <w:tcW w:w="850" w:type="dxa"/>
            <w:tcBorders>
              <w:top w:val="nil"/>
              <w:left w:val="nil"/>
              <w:bottom w:val="single" w:sz="8" w:space="0" w:color="000000"/>
              <w:right w:val="single" w:sz="8" w:space="0" w:color="000000"/>
            </w:tcBorders>
            <w:shd w:val="clear" w:color="auto" w:fill="auto"/>
            <w:vAlign w:val="center"/>
            <w:hideMark/>
          </w:tcPr>
          <w:p w14:paraId="0CBFE8AA" w14:textId="77777777" w:rsidR="00770847" w:rsidRPr="007473DC" w:rsidRDefault="00770847" w:rsidP="005C7756">
            <w:pPr>
              <w:jc w:val="center"/>
              <w:rPr>
                <w:color w:val="000000"/>
                <w:lang w:val="en-US"/>
              </w:rPr>
            </w:pPr>
            <w:r w:rsidRPr="007473DC">
              <w:rPr>
                <w:color w:val="000000"/>
                <w:lang w:val="en-US"/>
              </w:rPr>
              <w:t>1.5</w:t>
            </w:r>
          </w:p>
        </w:tc>
        <w:tc>
          <w:tcPr>
            <w:tcW w:w="709" w:type="dxa"/>
            <w:tcBorders>
              <w:top w:val="nil"/>
              <w:left w:val="nil"/>
              <w:bottom w:val="single" w:sz="8" w:space="0" w:color="000000"/>
              <w:right w:val="single" w:sz="8" w:space="0" w:color="000000"/>
            </w:tcBorders>
            <w:shd w:val="clear" w:color="auto" w:fill="auto"/>
            <w:vAlign w:val="center"/>
            <w:hideMark/>
          </w:tcPr>
          <w:p w14:paraId="394D7263" w14:textId="77777777" w:rsidR="00770847" w:rsidRPr="006808C0" w:rsidRDefault="00770847" w:rsidP="005C7756">
            <w:pPr>
              <w:jc w:val="center"/>
              <w:rPr>
                <w:color w:val="000000"/>
              </w:rPr>
            </w:pPr>
            <w:r>
              <w:rPr>
                <w:color w:val="000000"/>
              </w:rPr>
              <w:t>12.5</w:t>
            </w:r>
          </w:p>
        </w:tc>
        <w:tc>
          <w:tcPr>
            <w:tcW w:w="850" w:type="dxa"/>
            <w:tcBorders>
              <w:top w:val="nil"/>
              <w:left w:val="nil"/>
              <w:bottom w:val="single" w:sz="8" w:space="0" w:color="000000"/>
              <w:right w:val="single" w:sz="8" w:space="0" w:color="000000"/>
            </w:tcBorders>
            <w:shd w:val="clear" w:color="auto" w:fill="auto"/>
            <w:vAlign w:val="center"/>
            <w:hideMark/>
          </w:tcPr>
          <w:p w14:paraId="6B2A1561" w14:textId="77777777" w:rsidR="00770847" w:rsidRPr="006808C0" w:rsidRDefault="00770847" w:rsidP="005C7756">
            <w:pPr>
              <w:jc w:val="center"/>
              <w:rPr>
                <w:color w:val="000000"/>
              </w:rPr>
            </w:pPr>
            <w:r w:rsidRPr="006808C0">
              <w:rPr>
                <w:color w:val="000000"/>
                <w:lang w:val="en-US"/>
              </w:rPr>
              <w:t>1.</w:t>
            </w:r>
            <w:r>
              <w:rPr>
                <w:color w:val="000000"/>
              </w:rPr>
              <w:t>3</w:t>
            </w:r>
          </w:p>
        </w:tc>
        <w:tc>
          <w:tcPr>
            <w:tcW w:w="851" w:type="dxa"/>
            <w:tcBorders>
              <w:top w:val="nil"/>
              <w:left w:val="nil"/>
              <w:bottom w:val="single" w:sz="8" w:space="0" w:color="000000"/>
              <w:right w:val="single" w:sz="8" w:space="0" w:color="000000"/>
            </w:tcBorders>
            <w:shd w:val="clear" w:color="auto" w:fill="auto"/>
            <w:vAlign w:val="center"/>
            <w:hideMark/>
          </w:tcPr>
          <w:p w14:paraId="48832D23" w14:textId="77777777" w:rsidR="00770847" w:rsidRPr="00872E0B" w:rsidRDefault="00770847" w:rsidP="005C7756">
            <w:pPr>
              <w:jc w:val="center"/>
              <w:rPr>
                <w:color w:val="000000"/>
                <w:highlight w:val="yellow"/>
              </w:rPr>
            </w:pPr>
            <w:r w:rsidRPr="00304094">
              <w:rPr>
                <w:color w:val="000000"/>
                <w:lang w:val="en-US"/>
              </w:rPr>
              <w:t>209.</w:t>
            </w:r>
            <w:r>
              <w:rPr>
                <w:color w:val="000000"/>
              </w:rPr>
              <w:t>4</w:t>
            </w:r>
          </w:p>
        </w:tc>
        <w:tc>
          <w:tcPr>
            <w:tcW w:w="850" w:type="dxa"/>
            <w:gridSpan w:val="2"/>
            <w:tcBorders>
              <w:top w:val="nil"/>
              <w:left w:val="nil"/>
              <w:bottom w:val="single" w:sz="8" w:space="0" w:color="000000"/>
              <w:right w:val="single" w:sz="8" w:space="0" w:color="000000"/>
            </w:tcBorders>
            <w:shd w:val="clear" w:color="auto" w:fill="auto"/>
            <w:vAlign w:val="center"/>
            <w:hideMark/>
          </w:tcPr>
          <w:p w14:paraId="6B677E24" w14:textId="77777777" w:rsidR="00770847" w:rsidRPr="007B3B09" w:rsidRDefault="00770847" w:rsidP="005C7756">
            <w:pPr>
              <w:jc w:val="center"/>
              <w:rPr>
                <w:color w:val="000000"/>
                <w:highlight w:val="yellow"/>
                <w:lang w:val="en-US"/>
              </w:rPr>
            </w:pPr>
            <w:r w:rsidRPr="00304094">
              <w:rPr>
                <w:color w:val="000000"/>
                <w:lang w:val="en-US"/>
              </w:rPr>
              <w:t>0.</w:t>
            </w:r>
            <w:r>
              <w:rPr>
                <w:color w:val="000000"/>
              </w:rPr>
              <w:t>12</w:t>
            </w:r>
          </w:p>
        </w:tc>
        <w:tc>
          <w:tcPr>
            <w:tcW w:w="901" w:type="dxa"/>
            <w:tcBorders>
              <w:top w:val="nil"/>
              <w:left w:val="nil"/>
              <w:bottom w:val="single" w:sz="8" w:space="0" w:color="000000"/>
              <w:right w:val="single" w:sz="8" w:space="0" w:color="000000"/>
            </w:tcBorders>
            <w:shd w:val="clear" w:color="auto" w:fill="auto"/>
            <w:vAlign w:val="center"/>
            <w:hideMark/>
          </w:tcPr>
          <w:p w14:paraId="7C5F1087" w14:textId="77777777" w:rsidR="00770847" w:rsidRPr="007B3B09" w:rsidRDefault="00770847" w:rsidP="005C7756">
            <w:pPr>
              <w:jc w:val="center"/>
              <w:rPr>
                <w:color w:val="000000"/>
                <w:highlight w:val="yellow"/>
                <w:lang w:val="en-US"/>
              </w:rPr>
            </w:pPr>
            <w:r w:rsidRPr="00304094">
              <w:rPr>
                <w:color w:val="000000"/>
                <w:lang w:val="en-US"/>
              </w:rPr>
              <w:t>11.5</w:t>
            </w:r>
          </w:p>
        </w:tc>
        <w:tc>
          <w:tcPr>
            <w:tcW w:w="942" w:type="dxa"/>
            <w:tcBorders>
              <w:top w:val="nil"/>
              <w:left w:val="nil"/>
              <w:bottom w:val="single" w:sz="8" w:space="0" w:color="000000"/>
              <w:right w:val="single" w:sz="8" w:space="0" w:color="000000"/>
            </w:tcBorders>
            <w:shd w:val="clear" w:color="auto" w:fill="auto"/>
            <w:vAlign w:val="center"/>
            <w:hideMark/>
          </w:tcPr>
          <w:p w14:paraId="660A0925" w14:textId="77777777" w:rsidR="00770847" w:rsidRPr="007B3B09" w:rsidRDefault="00770847" w:rsidP="005C7756">
            <w:pPr>
              <w:jc w:val="center"/>
              <w:rPr>
                <w:color w:val="000000"/>
                <w:highlight w:val="yellow"/>
                <w:lang w:val="en-US"/>
              </w:rPr>
            </w:pPr>
            <w:r w:rsidRPr="00304094">
              <w:rPr>
                <w:color w:val="000000"/>
                <w:lang w:val="en-US"/>
              </w:rPr>
              <w:t>0.</w:t>
            </w:r>
            <w:r>
              <w:rPr>
                <w:color w:val="000000"/>
              </w:rPr>
              <w:t>3</w:t>
            </w:r>
            <w:r w:rsidRPr="00304094">
              <w:rPr>
                <w:color w:val="000000"/>
                <w:lang w:val="en-US"/>
              </w:rPr>
              <w:t>5</w:t>
            </w:r>
          </w:p>
        </w:tc>
        <w:tc>
          <w:tcPr>
            <w:tcW w:w="851" w:type="dxa"/>
            <w:tcBorders>
              <w:top w:val="nil"/>
              <w:left w:val="nil"/>
              <w:bottom w:val="single" w:sz="8" w:space="0" w:color="000000"/>
              <w:right w:val="single" w:sz="8" w:space="0" w:color="000000"/>
            </w:tcBorders>
            <w:shd w:val="clear" w:color="auto" w:fill="auto"/>
            <w:vAlign w:val="center"/>
            <w:hideMark/>
          </w:tcPr>
          <w:p w14:paraId="2A0DC542" w14:textId="77777777" w:rsidR="00770847" w:rsidRPr="007B3B09" w:rsidRDefault="00770847" w:rsidP="005C7756">
            <w:pPr>
              <w:jc w:val="center"/>
              <w:rPr>
                <w:color w:val="000000"/>
                <w:highlight w:val="yellow"/>
                <w:lang w:val="en-US"/>
              </w:rPr>
            </w:pPr>
            <w:r w:rsidRPr="00304094">
              <w:rPr>
                <w:color w:val="000000"/>
                <w:lang w:val="en-US"/>
              </w:rPr>
              <w:t>209.</w:t>
            </w:r>
            <w:r>
              <w:rPr>
                <w:color w:val="000000"/>
              </w:rPr>
              <w:t>4</w:t>
            </w:r>
          </w:p>
        </w:tc>
        <w:tc>
          <w:tcPr>
            <w:tcW w:w="795" w:type="dxa"/>
            <w:tcBorders>
              <w:top w:val="nil"/>
              <w:left w:val="nil"/>
              <w:bottom w:val="single" w:sz="8" w:space="0" w:color="000000"/>
              <w:right w:val="single" w:sz="8" w:space="0" w:color="000000"/>
            </w:tcBorders>
            <w:shd w:val="clear" w:color="auto" w:fill="auto"/>
            <w:hideMark/>
          </w:tcPr>
          <w:p w14:paraId="6D552F45" w14:textId="77777777" w:rsidR="00770847" w:rsidRPr="00872E0B" w:rsidRDefault="00770847" w:rsidP="005C7756">
            <w:pPr>
              <w:jc w:val="center"/>
              <w:rPr>
                <w:color w:val="000000"/>
                <w:highlight w:val="yellow"/>
              </w:rPr>
            </w:pPr>
            <w:r w:rsidRPr="00BC2E35">
              <w:rPr>
                <w:color w:val="000000"/>
                <w:lang w:val="en-US"/>
              </w:rPr>
              <w:t>0.</w:t>
            </w:r>
            <w:r>
              <w:rPr>
                <w:color w:val="000000"/>
              </w:rPr>
              <w:t>16</w:t>
            </w:r>
          </w:p>
        </w:tc>
      </w:tr>
      <w:tr w:rsidR="000B00F0" w:rsidRPr="00943562" w14:paraId="366AA1D1" w14:textId="77777777" w:rsidTr="006E1698">
        <w:trPr>
          <w:gridAfter w:val="1"/>
          <w:wAfter w:w="10" w:type="dxa"/>
          <w:trHeight w:val="254"/>
        </w:trPr>
        <w:tc>
          <w:tcPr>
            <w:tcW w:w="1173" w:type="dxa"/>
            <w:tcBorders>
              <w:top w:val="nil"/>
              <w:left w:val="single" w:sz="8" w:space="0" w:color="000000"/>
              <w:bottom w:val="single" w:sz="8" w:space="0" w:color="000000"/>
              <w:right w:val="single" w:sz="8" w:space="0" w:color="000000"/>
            </w:tcBorders>
            <w:shd w:val="clear" w:color="auto" w:fill="auto"/>
            <w:vAlign w:val="center"/>
            <w:hideMark/>
          </w:tcPr>
          <w:p w14:paraId="32229814" w14:textId="77777777" w:rsidR="00770847" w:rsidRPr="007B3B09" w:rsidRDefault="00770847" w:rsidP="005C7756">
            <w:pPr>
              <w:jc w:val="center"/>
              <w:rPr>
                <w:color w:val="000000"/>
                <w:lang w:val="en-US"/>
              </w:rPr>
            </w:pPr>
            <w:r w:rsidRPr="007B3B09">
              <w:rPr>
                <w:color w:val="000000"/>
                <w:lang w:val="en-US"/>
              </w:rPr>
              <w:t>15:30</w:t>
            </w:r>
          </w:p>
        </w:tc>
        <w:tc>
          <w:tcPr>
            <w:tcW w:w="709" w:type="dxa"/>
            <w:tcBorders>
              <w:top w:val="nil"/>
              <w:left w:val="nil"/>
              <w:bottom w:val="single" w:sz="8" w:space="0" w:color="000000"/>
              <w:right w:val="single" w:sz="8" w:space="0" w:color="000000"/>
            </w:tcBorders>
            <w:shd w:val="clear" w:color="auto" w:fill="auto"/>
            <w:vAlign w:val="center"/>
            <w:hideMark/>
          </w:tcPr>
          <w:p w14:paraId="74310843" w14:textId="77777777" w:rsidR="00770847" w:rsidRPr="007473DC" w:rsidRDefault="00770847" w:rsidP="005C7756">
            <w:pPr>
              <w:jc w:val="center"/>
              <w:rPr>
                <w:color w:val="000000"/>
              </w:rPr>
            </w:pPr>
            <w:r>
              <w:rPr>
                <w:color w:val="000000"/>
              </w:rPr>
              <w:t>428</w:t>
            </w:r>
          </w:p>
        </w:tc>
        <w:tc>
          <w:tcPr>
            <w:tcW w:w="709" w:type="dxa"/>
            <w:tcBorders>
              <w:top w:val="nil"/>
              <w:left w:val="nil"/>
              <w:bottom w:val="single" w:sz="8" w:space="0" w:color="000000"/>
              <w:right w:val="single" w:sz="8" w:space="0" w:color="000000"/>
            </w:tcBorders>
            <w:shd w:val="clear" w:color="auto" w:fill="auto"/>
            <w:vAlign w:val="center"/>
            <w:hideMark/>
          </w:tcPr>
          <w:p w14:paraId="1816D9BE" w14:textId="77777777" w:rsidR="00770847" w:rsidRPr="006808C0" w:rsidRDefault="00770847" w:rsidP="005C7756">
            <w:pPr>
              <w:jc w:val="center"/>
              <w:rPr>
                <w:color w:val="000000"/>
              </w:rPr>
            </w:pPr>
            <w:r>
              <w:rPr>
                <w:color w:val="000000"/>
              </w:rPr>
              <w:t>14.3</w:t>
            </w:r>
          </w:p>
        </w:tc>
        <w:tc>
          <w:tcPr>
            <w:tcW w:w="850" w:type="dxa"/>
            <w:tcBorders>
              <w:top w:val="nil"/>
              <w:left w:val="nil"/>
              <w:bottom w:val="single" w:sz="8" w:space="0" w:color="000000"/>
              <w:right w:val="single" w:sz="8" w:space="0" w:color="000000"/>
            </w:tcBorders>
            <w:shd w:val="clear" w:color="auto" w:fill="auto"/>
            <w:vAlign w:val="center"/>
            <w:hideMark/>
          </w:tcPr>
          <w:p w14:paraId="3FAC1AFA" w14:textId="77777777" w:rsidR="00770847" w:rsidRPr="007473DC" w:rsidRDefault="00770847" w:rsidP="005C7756">
            <w:pPr>
              <w:jc w:val="center"/>
              <w:rPr>
                <w:color w:val="000000"/>
                <w:lang w:val="en-US"/>
              </w:rPr>
            </w:pPr>
            <w:r w:rsidRPr="007473DC">
              <w:rPr>
                <w:color w:val="000000"/>
                <w:lang w:val="en-US"/>
              </w:rPr>
              <w:t>1.43</w:t>
            </w:r>
          </w:p>
        </w:tc>
        <w:tc>
          <w:tcPr>
            <w:tcW w:w="709" w:type="dxa"/>
            <w:tcBorders>
              <w:top w:val="nil"/>
              <w:left w:val="nil"/>
              <w:bottom w:val="single" w:sz="8" w:space="0" w:color="000000"/>
              <w:right w:val="single" w:sz="8" w:space="0" w:color="000000"/>
            </w:tcBorders>
            <w:shd w:val="clear" w:color="auto" w:fill="auto"/>
            <w:vAlign w:val="center"/>
            <w:hideMark/>
          </w:tcPr>
          <w:p w14:paraId="4893B133" w14:textId="77777777" w:rsidR="00770847" w:rsidRPr="006808C0" w:rsidRDefault="00770847" w:rsidP="005C7756">
            <w:pPr>
              <w:jc w:val="center"/>
              <w:rPr>
                <w:color w:val="000000"/>
              </w:rPr>
            </w:pPr>
            <w:r>
              <w:rPr>
                <w:color w:val="000000"/>
              </w:rPr>
              <w:t>12.4</w:t>
            </w:r>
          </w:p>
        </w:tc>
        <w:tc>
          <w:tcPr>
            <w:tcW w:w="850" w:type="dxa"/>
            <w:tcBorders>
              <w:top w:val="nil"/>
              <w:left w:val="nil"/>
              <w:bottom w:val="single" w:sz="8" w:space="0" w:color="000000"/>
              <w:right w:val="single" w:sz="8" w:space="0" w:color="000000"/>
            </w:tcBorders>
            <w:shd w:val="clear" w:color="auto" w:fill="auto"/>
            <w:vAlign w:val="center"/>
            <w:hideMark/>
          </w:tcPr>
          <w:p w14:paraId="6501DD33" w14:textId="77777777" w:rsidR="00770847" w:rsidRPr="006808C0" w:rsidRDefault="00770847" w:rsidP="005C7756">
            <w:pPr>
              <w:jc w:val="center"/>
              <w:rPr>
                <w:color w:val="000000"/>
              </w:rPr>
            </w:pPr>
            <w:r w:rsidRPr="006808C0">
              <w:rPr>
                <w:color w:val="000000"/>
                <w:lang w:val="en-US"/>
              </w:rPr>
              <w:t>1</w:t>
            </w:r>
            <w:r>
              <w:rPr>
                <w:color w:val="000000"/>
              </w:rPr>
              <w:t>.3</w:t>
            </w:r>
          </w:p>
        </w:tc>
        <w:tc>
          <w:tcPr>
            <w:tcW w:w="851" w:type="dxa"/>
            <w:tcBorders>
              <w:top w:val="nil"/>
              <w:left w:val="nil"/>
              <w:bottom w:val="single" w:sz="8" w:space="0" w:color="000000"/>
              <w:right w:val="single" w:sz="8" w:space="0" w:color="000000"/>
            </w:tcBorders>
            <w:shd w:val="clear" w:color="auto" w:fill="auto"/>
            <w:vAlign w:val="center"/>
            <w:hideMark/>
          </w:tcPr>
          <w:p w14:paraId="138FC80B" w14:textId="77777777" w:rsidR="00770847" w:rsidRPr="007B3B09" w:rsidRDefault="00770847" w:rsidP="005C7756">
            <w:pPr>
              <w:jc w:val="center"/>
              <w:rPr>
                <w:color w:val="000000"/>
                <w:highlight w:val="yellow"/>
                <w:lang w:val="en-US"/>
              </w:rPr>
            </w:pPr>
            <w:r w:rsidRPr="00304094">
              <w:rPr>
                <w:color w:val="000000"/>
                <w:lang w:val="en-US"/>
              </w:rPr>
              <w:t>208.2</w:t>
            </w:r>
          </w:p>
        </w:tc>
        <w:tc>
          <w:tcPr>
            <w:tcW w:w="850" w:type="dxa"/>
            <w:gridSpan w:val="2"/>
            <w:tcBorders>
              <w:top w:val="nil"/>
              <w:left w:val="nil"/>
              <w:bottom w:val="single" w:sz="8" w:space="0" w:color="000000"/>
              <w:right w:val="single" w:sz="8" w:space="0" w:color="000000"/>
            </w:tcBorders>
            <w:shd w:val="clear" w:color="auto" w:fill="auto"/>
            <w:vAlign w:val="center"/>
            <w:hideMark/>
          </w:tcPr>
          <w:p w14:paraId="0DFA11A9" w14:textId="77777777" w:rsidR="00770847" w:rsidRPr="007B3B09" w:rsidRDefault="00770847" w:rsidP="005C7756">
            <w:pPr>
              <w:jc w:val="center"/>
              <w:rPr>
                <w:color w:val="000000"/>
                <w:highlight w:val="yellow"/>
                <w:lang w:val="en-US"/>
              </w:rPr>
            </w:pPr>
            <w:r w:rsidRPr="00304094">
              <w:rPr>
                <w:color w:val="000000"/>
                <w:lang w:val="en-US"/>
              </w:rPr>
              <w:t>0.</w:t>
            </w:r>
            <w:r>
              <w:rPr>
                <w:color w:val="000000"/>
              </w:rPr>
              <w:t>12</w:t>
            </w:r>
          </w:p>
        </w:tc>
        <w:tc>
          <w:tcPr>
            <w:tcW w:w="901" w:type="dxa"/>
            <w:tcBorders>
              <w:top w:val="nil"/>
              <w:left w:val="nil"/>
              <w:bottom w:val="single" w:sz="8" w:space="0" w:color="000000"/>
              <w:right w:val="single" w:sz="8" w:space="0" w:color="000000"/>
            </w:tcBorders>
            <w:shd w:val="clear" w:color="auto" w:fill="auto"/>
            <w:vAlign w:val="center"/>
            <w:hideMark/>
          </w:tcPr>
          <w:p w14:paraId="4D8434B2" w14:textId="77777777" w:rsidR="00770847" w:rsidRPr="007B3B09" w:rsidRDefault="00770847" w:rsidP="005C7756">
            <w:pPr>
              <w:jc w:val="center"/>
              <w:rPr>
                <w:color w:val="000000"/>
                <w:highlight w:val="yellow"/>
                <w:lang w:val="en-US"/>
              </w:rPr>
            </w:pPr>
            <w:r w:rsidRPr="00304094">
              <w:rPr>
                <w:color w:val="000000"/>
                <w:lang w:val="en-US"/>
              </w:rPr>
              <w:t>11.1</w:t>
            </w:r>
          </w:p>
        </w:tc>
        <w:tc>
          <w:tcPr>
            <w:tcW w:w="942" w:type="dxa"/>
            <w:tcBorders>
              <w:top w:val="nil"/>
              <w:left w:val="nil"/>
              <w:bottom w:val="single" w:sz="8" w:space="0" w:color="000000"/>
              <w:right w:val="single" w:sz="8" w:space="0" w:color="000000"/>
            </w:tcBorders>
            <w:shd w:val="clear" w:color="auto" w:fill="auto"/>
            <w:vAlign w:val="center"/>
            <w:hideMark/>
          </w:tcPr>
          <w:p w14:paraId="63E66242" w14:textId="77777777" w:rsidR="00770847" w:rsidRPr="007B3B09" w:rsidRDefault="00770847" w:rsidP="005C7756">
            <w:pPr>
              <w:jc w:val="center"/>
              <w:rPr>
                <w:color w:val="000000"/>
                <w:highlight w:val="yellow"/>
                <w:lang w:val="en-US"/>
              </w:rPr>
            </w:pPr>
            <w:r w:rsidRPr="00304094">
              <w:rPr>
                <w:color w:val="000000"/>
                <w:lang w:val="en-US"/>
              </w:rPr>
              <w:t>0.</w:t>
            </w:r>
            <w:r>
              <w:rPr>
                <w:color w:val="000000"/>
              </w:rPr>
              <w:t>3</w:t>
            </w:r>
            <w:r w:rsidRPr="00304094">
              <w:rPr>
                <w:color w:val="000000"/>
                <w:lang w:val="en-US"/>
              </w:rPr>
              <w:t>2</w:t>
            </w:r>
          </w:p>
        </w:tc>
        <w:tc>
          <w:tcPr>
            <w:tcW w:w="851" w:type="dxa"/>
            <w:tcBorders>
              <w:top w:val="nil"/>
              <w:left w:val="nil"/>
              <w:bottom w:val="single" w:sz="8" w:space="0" w:color="000000"/>
              <w:right w:val="single" w:sz="8" w:space="0" w:color="000000"/>
            </w:tcBorders>
            <w:shd w:val="clear" w:color="auto" w:fill="auto"/>
            <w:vAlign w:val="center"/>
            <w:hideMark/>
          </w:tcPr>
          <w:p w14:paraId="185476C4" w14:textId="77777777" w:rsidR="00770847" w:rsidRPr="007B3B09" w:rsidRDefault="00770847" w:rsidP="005C7756">
            <w:pPr>
              <w:jc w:val="center"/>
              <w:rPr>
                <w:color w:val="000000"/>
                <w:highlight w:val="yellow"/>
                <w:lang w:val="en-US"/>
              </w:rPr>
            </w:pPr>
            <w:r w:rsidRPr="00304094">
              <w:rPr>
                <w:color w:val="000000"/>
                <w:lang w:val="en-US"/>
              </w:rPr>
              <w:t>208.2</w:t>
            </w:r>
          </w:p>
        </w:tc>
        <w:tc>
          <w:tcPr>
            <w:tcW w:w="795" w:type="dxa"/>
            <w:tcBorders>
              <w:top w:val="nil"/>
              <w:left w:val="nil"/>
              <w:bottom w:val="single" w:sz="8" w:space="0" w:color="000000"/>
              <w:right w:val="single" w:sz="8" w:space="0" w:color="000000"/>
            </w:tcBorders>
            <w:shd w:val="clear" w:color="auto" w:fill="auto"/>
            <w:hideMark/>
          </w:tcPr>
          <w:p w14:paraId="7B5CE92F" w14:textId="77777777" w:rsidR="00770847" w:rsidRPr="007B3B09" w:rsidRDefault="00770847" w:rsidP="005C7756">
            <w:pPr>
              <w:jc w:val="center"/>
              <w:rPr>
                <w:color w:val="000000"/>
                <w:highlight w:val="yellow"/>
                <w:lang w:val="en-US"/>
              </w:rPr>
            </w:pPr>
            <w:r w:rsidRPr="00BC2E35">
              <w:rPr>
                <w:color w:val="000000"/>
                <w:lang w:val="en-US"/>
              </w:rPr>
              <w:t>0.</w:t>
            </w:r>
            <w:r>
              <w:rPr>
                <w:color w:val="000000"/>
              </w:rPr>
              <w:t>14</w:t>
            </w:r>
          </w:p>
        </w:tc>
      </w:tr>
      <w:tr w:rsidR="000B00F0" w:rsidRPr="00943562" w14:paraId="58AC41F4" w14:textId="77777777" w:rsidTr="006E1698">
        <w:trPr>
          <w:gridAfter w:val="1"/>
          <w:wAfter w:w="10" w:type="dxa"/>
          <w:trHeight w:val="254"/>
        </w:trPr>
        <w:tc>
          <w:tcPr>
            <w:tcW w:w="1173" w:type="dxa"/>
            <w:tcBorders>
              <w:top w:val="nil"/>
              <w:left w:val="single" w:sz="8" w:space="0" w:color="000000"/>
              <w:bottom w:val="single" w:sz="8" w:space="0" w:color="000000"/>
              <w:right w:val="single" w:sz="8" w:space="0" w:color="000000"/>
            </w:tcBorders>
            <w:shd w:val="clear" w:color="auto" w:fill="auto"/>
            <w:vAlign w:val="center"/>
            <w:hideMark/>
          </w:tcPr>
          <w:p w14:paraId="33CE9E93" w14:textId="77777777" w:rsidR="00770847" w:rsidRPr="007B3B09" w:rsidRDefault="00770847" w:rsidP="005C7756">
            <w:pPr>
              <w:jc w:val="center"/>
              <w:rPr>
                <w:color w:val="000000"/>
                <w:lang w:val="en-US"/>
              </w:rPr>
            </w:pPr>
            <w:r w:rsidRPr="007B3B09">
              <w:rPr>
                <w:color w:val="000000"/>
                <w:lang w:val="en-US"/>
              </w:rPr>
              <w:t>16:00</w:t>
            </w:r>
          </w:p>
        </w:tc>
        <w:tc>
          <w:tcPr>
            <w:tcW w:w="709" w:type="dxa"/>
            <w:tcBorders>
              <w:top w:val="nil"/>
              <w:left w:val="nil"/>
              <w:bottom w:val="single" w:sz="8" w:space="0" w:color="000000"/>
              <w:right w:val="single" w:sz="8" w:space="0" w:color="000000"/>
            </w:tcBorders>
            <w:shd w:val="clear" w:color="auto" w:fill="auto"/>
            <w:vAlign w:val="center"/>
            <w:hideMark/>
          </w:tcPr>
          <w:p w14:paraId="18A64A77" w14:textId="77777777" w:rsidR="00770847" w:rsidRPr="007473DC" w:rsidRDefault="00770847" w:rsidP="005C7756">
            <w:pPr>
              <w:jc w:val="center"/>
              <w:rPr>
                <w:color w:val="000000"/>
              </w:rPr>
            </w:pPr>
            <w:r>
              <w:rPr>
                <w:color w:val="000000"/>
              </w:rPr>
              <w:t>420</w:t>
            </w:r>
          </w:p>
        </w:tc>
        <w:tc>
          <w:tcPr>
            <w:tcW w:w="709" w:type="dxa"/>
            <w:tcBorders>
              <w:top w:val="nil"/>
              <w:left w:val="nil"/>
              <w:bottom w:val="single" w:sz="8" w:space="0" w:color="000000"/>
              <w:right w:val="single" w:sz="8" w:space="0" w:color="000000"/>
            </w:tcBorders>
            <w:shd w:val="clear" w:color="auto" w:fill="auto"/>
            <w:vAlign w:val="center"/>
            <w:hideMark/>
          </w:tcPr>
          <w:p w14:paraId="3E8381A2" w14:textId="77777777" w:rsidR="00770847" w:rsidRPr="006808C0" w:rsidRDefault="00770847" w:rsidP="005C7756">
            <w:pPr>
              <w:jc w:val="center"/>
              <w:rPr>
                <w:color w:val="000000"/>
              </w:rPr>
            </w:pPr>
            <w:r>
              <w:rPr>
                <w:color w:val="000000"/>
              </w:rPr>
              <w:t>14.2</w:t>
            </w:r>
          </w:p>
        </w:tc>
        <w:tc>
          <w:tcPr>
            <w:tcW w:w="850" w:type="dxa"/>
            <w:tcBorders>
              <w:top w:val="nil"/>
              <w:left w:val="nil"/>
              <w:bottom w:val="single" w:sz="8" w:space="0" w:color="000000"/>
              <w:right w:val="single" w:sz="8" w:space="0" w:color="000000"/>
            </w:tcBorders>
            <w:shd w:val="clear" w:color="auto" w:fill="auto"/>
            <w:vAlign w:val="center"/>
            <w:hideMark/>
          </w:tcPr>
          <w:p w14:paraId="56110BDA" w14:textId="77777777" w:rsidR="00770847" w:rsidRPr="007473DC" w:rsidRDefault="00770847" w:rsidP="005C7756">
            <w:pPr>
              <w:jc w:val="center"/>
              <w:rPr>
                <w:color w:val="000000"/>
                <w:lang w:val="en-US"/>
              </w:rPr>
            </w:pPr>
            <w:r w:rsidRPr="007473DC">
              <w:rPr>
                <w:color w:val="000000"/>
                <w:lang w:val="en-US"/>
              </w:rPr>
              <w:t>0.84</w:t>
            </w:r>
          </w:p>
        </w:tc>
        <w:tc>
          <w:tcPr>
            <w:tcW w:w="709" w:type="dxa"/>
            <w:tcBorders>
              <w:top w:val="nil"/>
              <w:left w:val="nil"/>
              <w:bottom w:val="single" w:sz="8" w:space="0" w:color="000000"/>
              <w:right w:val="single" w:sz="8" w:space="0" w:color="000000"/>
            </w:tcBorders>
            <w:shd w:val="clear" w:color="auto" w:fill="auto"/>
            <w:vAlign w:val="center"/>
            <w:hideMark/>
          </w:tcPr>
          <w:p w14:paraId="67008887" w14:textId="77777777" w:rsidR="00770847" w:rsidRPr="006808C0" w:rsidRDefault="00770847" w:rsidP="005C7756">
            <w:pPr>
              <w:jc w:val="center"/>
              <w:rPr>
                <w:color w:val="000000"/>
              </w:rPr>
            </w:pPr>
            <w:r>
              <w:rPr>
                <w:color w:val="000000"/>
              </w:rPr>
              <w:t>12.4</w:t>
            </w:r>
          </w:p>
        </w:tc>
        <w:tc>
          <w:tcPr>
            <w:tcW w:w="850" w:type="dxa"/>
            <w:tcBorders>
              <w:top w:val="nil"/>
              <w:left w:val="nil"/>
              <w:bottom w:val="single" w:sz="8" w:space="0" w:color="000000"/>
              <w:right w:val="single" w:sz="8" w:space="0" w:color="000000"/>
            </w:tcBorders>
            <w:shd w:val="clear" w:color="auto" w:fill="auto"/>
            <w:vAlign w:val="center"/>
            <w:hideMark/>
          </w:tcPr>
          <w:p w14:paraId="1A82972F" w14:textId="77777777" w:rsidR="00770847" w:rsidRPr="006808C0" w:rsidRDefault="00770847" w:rsidP="005C7756">
            <w:pPr>
              <w:jc w:val="center"/>
              <w:rPr>
                <w:color w:val="000000"/>
              </w:rPr>
            </w:pPr>
            <w:r w:rsidRPr="006808C0">
              <w:rPr>
                <w:color w:val="000000"/>
                <w:lang w:val="en-US"/>
              </w:rPr>
              <w:t>1.</w:t>
            </w:r>
            <w:r>
              <w:rPr>
                <w:color w:val="000000"/>
              </w:rPr>
              <w:t>2</w:t>
            </w:r>
          </w:p>
        </w:tc>
        <w:tc>
          <w:tcPr>
            <w:tcW w:w="851" w:type="dxa"/>
            <w:tcBorders>
              <w:top w:val="nil"/>
              <w:left w:val="nil"/>
              <w:bottom w:val="single" w:sz="8" w:space="0" w:color="000000"/>
              <w:right w:val="single" w:sz="8" w:space="0" w:color="000000"/>
            </w:tcBorders>
            <w:shd w:val="clear" w:color="auto" w:fill="auto"/>
            <w:vAlign w:val="center"/>
            <w:hideMark/>
          </w:tcPr>
          <w:p w14:paraId="1EEEAE62" w14:textId="77777777" w:rsidR="00770847" w:rsidRPr="007B3B09" w:rsidRDefault="00770847" w:rsidP="005C7756">
            <w:pPr>
              <w:jc w:val="center"/>
              <w:rPr>
                <w:color w:val="000000"/>
                <w:highlight w:val="yellow"/>
                <w:lang w:val="en-US"/>
              </w:rPr>
            </w:pPr>
            <w:r w:rsidRPr="00304094">
              <w:rPr>
                <w:color w:val="000000"/>
                <w:lang w:val="en-US"/>
              </w:rPr>
              <w:t>20</w:t>
            </w:r>
            <w:r>
              <w:rPr>
                <w:color w:val="000000"/>
              </w:rPr>
              <w:t>6</w:t>
            </w:r>
            <w:r w:rsidRPr="00304094">
              <w:rPr>
                <w:color w:val="000000"/>
                <w:lang w:val="en-US"/>
              </w:rPr>
              <w:t>.9</w:t>
            </w:r>
          </w:p>
        </w:tc>
        <w:tc>
          <w:tcPr>
            <w:tcW w:w="850" w:type="dxa"/>
            <w:gridSpan w:val="2"/>
            <w:tcBorders>
              <w:top w:val="nil"/>
              <w:left w:val="nil"/>
              <w:bottom w:val="single" w:sz="8" w:space="0" w:color="000000"/>
              <w:right w:val="single" w:sz="8" w:space="0" w:color="000000"/>
            </w:tcBorders>
            <w:shd w:val="clear" w:color="auto" w:fill="auto"/>
            <w:vAlign w:val="center"/>
            <w:hideMark/>
          </w:tcPr>
          <w:p w14:paraId="45A4A3F1" w14:textId="77777777" w:rsidR="00770847" w:rsidRPr="007B3B09" w:rsidRDefault="00770847" w:rsidP="005C7756">
            <w:pPr>
              <w:jc w:val="center"/>
              <w:rPr>
                <w:color w:val="000000"/>
                <w:highlight w:val="yellow"/>
                <w:lang w:val="en-US"/>
              </w:rPr>
            </w:pPr>
            <w:r w:rsidRPr="00304094">
              <w:rPr>
                <w:color w:val="000000"/>
                <w:lang w:val="en-US"/>
              </w:rPr>
              <w:t>0.</w:t>
            </w:r>
            <w:r>
              <w:rPr>
                <w:color w:val="000000"/>
              </w:rPr>
              <w:t>10</w:t>
            </w:r>
          </w:p>
        </w:tc>
        <w:tc>
          <w:tcPr>
            <w:tcW w:w="901" w:type="dxa"/>
            <w:tcBorders>
              <w:top w:val="nil"/>
              <w:left w:val="nil"/>
              <w:bottom w:val="single" w:sz="8" w:space="0" w:color="000000"/>
              <w:right w:val="single" w:sz="8" w:space="0" w:color="000000"/>
            </w:tcBorders>
            <w:shd w:val="clear" w:color="auto" w:fill="auto"/>
            <w:vAlign w:val="center"/>
            <w:hideMark/>
          </w:tcPr>
          <w:p w14:paraId="5832332F" w14:textId="77777777" w:rsidR="00770847" w:rsidRPr="007B3B09" w:rsidRDefault="00770847" w:rsidP="005C7756">
            <w:pPr>
              <w:jc w:val="center"/>
              <w:rPr>
                <w:color w:val="000000"/>
                <w:highlight w:val="yellow"/>
                <w:lang w:val="en-US"/>
              </w:rPr>
            </w:pPr>
            <w:r w:rsidRPr="00304094">
              <w:rPr>
                <w:color w:val="000000"/>
                <w:lang w:val="en-US"/>
              </w:rPr>
              <w:t>12.1</w:t>
            </w:r>
          </w:p>
        </w:tc>
        <w:tc>
          <w:tcPr>
            <w:tcW w:w="942" w:type="dxa"/>
            <w:tcBorders>
              <w:top w:val="nil"/>
              <w:left w:val="nil"/>
              <w:bottom w:val="single" w:sz="8" w:space="0" w:color="000000"/>
              <w:right w:val="single" w:sz="8" w:space="0" w:color="000000"/>
            </w:tcBorders>
            <w:shd w:val="clear" w:color="auto" w:fill="auto"/>
            <w:vAlign w:val="center"/>
            <w:hideMark/>
          </w:tcPr>
          <w:p w14:paraId="18E27BBA" w14:textId="77777777" w:rsidR="00770847" w:rsidRPr="007B3B09" w:rsidRDefault="00770847" w:rsidP="005C7756">
            <w:pPr>
              <w:jc w:val="center"/>
              <w:rPr>
                <w:color w:val="000000"/>
                <w:highlight w:val="yellow"/>
                <w:lang w:val="en-US"/>
              </w:rPr>
            </w:pPr>
            <w:r w:rsidRPr="00304094">
              <w:rPr>
                <w:color w:val="000000"/>
                <w:lang w:val="en-US"/>
              </w:rPr>
              <w:t>0.</w:t>
            </w:r>
            <w:r>
              <w:rPr>
                <w:color w:val="000000"/>
              </w:rPr>
              <w:t>3</w:t>
            </w:r>
            <w:r w:rsidRPr="00304094">
              <w:rPr>
                <w:color w:val="000000"/>
                <w:lang w:val="en-US"/>
              </w:rPr>
              <w:t>1</w:t>
            </w:r>
          </w:p>
        </w:tc>
        <w:tc>
          <w:tcPr>
            <w:tcW w:w="851" w:type="dxa"/>
            <w:tcBorders>
              <w:top w:val="nil"/>
              <w:left w:val="nil"/>
              <w:bottom w:val="single" w:sz="8" w:space="0" w:color="000000"/>
              <w:right w:val="single" w:sz="8" w:space="0" w:color="000000"/>
            </w:tcBorders>
            <w:shd w:val="clear" w:color="auto" w:fill="auto"/>
            <w:vAlign w:val="center"/>
            <w:hideMark/>
          </w:tcPr>
          <w:p w14:paraId="43B14664" w14:textId="77777777" w:rsidR="00770847" w:rsidRPr="007B3B09" w:rsidRDefault="00770847" w:rsidP="005C7756">
            <w:pPr>
              <w:jc w:val="center"/>
              <w:rPr>
                <w:color w:val="000000"/>
                <w:highlight w:val="yellow"/>
                <w:lang w:val="en-US"/>
              </w:rPr>
            </w:pPr>
            <w:r w:rsidRPr="00304094">
              <w:rPr>
                <w:color w:val="000000"/>
                <w:lang w:val="en-US"/>
              </w:rPr>
              <w:t>20</w:t>
            </w:r>
            <w:r>
              <w:rPr>
                <w:color w:val="000000"/>
              </w:rPr>
              <w:t>6</w:t>
            </w:r>
            <w:r w:rsidRPr="00304094">
              <w:rPr>
                <w:color w:val="000000"/>
                <w:lang w:val="en-US"/>
              </w:rPr>
              <w:t>.9</w:t>
            </w:r>
          </w:p>
        </w:tc>
        <w:tc>
          <w:tcPr>
            <w:tcW w:w="795" w:type="dxa"/>
            <w:tcBorders>
              <w:top w:val="nil"/>
              <w:left w:val="nil"/>
              <w:bottom w:val="single" w:sz="8" w:space="0" w:color="000000"/>
              <w:right w:val="single" w:sz="8" w:space="0" w:color="000000"/>
            </w:tcBorders>
            <w:shd w:val="clear" w:color="auto" w:fill="auto"/>
            <w:hideMark/>
          </w:tcPr>
          <w:p w14:paraId="02E65089" w14:textId="77777777" w:rsidR="00770847" w:rsidRPr="007B3B09" w:rsidRDefault="00770847" w:rsidP="005C7756">
            <w:pPr>
              <w:jc w:val="center"/>
              <w:rPr>
                <w:color w:val="000000"/>
                <w:highlight w:val="yellow"/>
                <w:lang w:val="en-US"/>
              </w:rPr>
            </w:pPr>
            <w:r w:rsidRPr="00BC2E35">
              <w:rPr>
                <w:color w:val="000000"/>
                <w:lang w:val="en-US"/>
              </w:rPr>
              <w:t>0.</w:t>
            </w:r>
            <w:r>
              <w:rPr>
                <w:color w:val="000000"/>
              </w:rPr>
              <w:t>14</w:t>
            </w:r>
          </w:p>
        </w:tc>
      </w:tr>
    </w:tbl>
    <w:p w14:paraId="6321F8A9" w14:textId="77777777" w:rsidR="00D25B59" w:rsidRPr="00B40ADE" w:rsidRDefault="00D25B59" w:rsidP="00770847">
      <w:pPr>
        <w:jc w:val="both"/>
        <w:rPr>
          <w:color w:val="000000"/>
        </w:rPr>
      </w:pPr>
    </w:p>
    <w:p w14:paraId="076EE777" w14:textId="5FB83646" w:rsidR="000B00F0" w:rsidRDefault="00D25B59" w:rsidP="00D25B59">
      <w:pPr>
        <w:pStyle w:val="ListParagraph"/>
        <w:ind w:left="360"/>
        <w:jc w:val="center"/>
        <w:rPr>
          <w:rFonts w:ascii="Times New Roman" w:hAnsi="Times New Roman"/>
          <w:b/>
          <w:bCs/>
        </w:rPr>
      </w:pPr>
      <w:r w:rsidRPr="00D25B59">
        <w:rPr>
          <w:rFonts w:ascii="Times New Roman" w:hAnsi="Times New Roman"/>
          <w:b/>
          <w:bCs/>
        </w:rPr>
        <w:t xml:space="preserve">Table 8. </w:t>
      </w:r>
      <w:r w:rsidRPr="00D25B59">
        <w:rPr>
          <w:rFonts w:ascii="Times New Roman" w:hAnsi="Times New Roman"/>
        </w:rPr>
        <w:t>Test Results 4 with Polycrystalline Solar Panels using Lithium Batteries</w:t>
      </w:r>
    </w:p>
    <w:tbl>
      <w:tblPr>
        <w:tblW w:w="9810" w:type="dxa"/>
        <w:tblInd w:w="93" w:type="dxa"/>
        <w:tblLook w:val="04A0" w:firstRow="1" w:lastRow="0" w:firstColumn="1" w:lastColumn="0" w:noHBand="0" w:noVBand="1"/>
      </w:tblPr>
      <w:tblGrid>
        <w:gridCol w:w="1128"/>
        <w:gridCol w:w="1158"/>
        <w:gridCol w:w="687"/>
        <w:gridCol w:w="866"/>
        <w:gridCol w:w="607"/>
        <w:gridCol w:w="816"/>
        <w:gridCol w:w="718"/>
        <w:gridCol w:w="837"/>
        <w:gridCol w:w="754"/>
        <w:gridCol w:w="816"/>
        <w:gridCol w:w="816"/>
        <w:gridCol w:w="607"/>
      </w:tblGrid>
      <w:tr w:rsidR="00D25B59" w:rsidRPr="00943562" w14:paraId="39B1B091" w14:textId="77777777" w:rsidTr="003F1368">
        <w:trPr>
          <w:trHeight w:val="254"/>
        </w:trPr>
        <w:tc>
          <w:tcPr>
            <w:tcW w:w="1128" w:type="dxa"/>
            <w:tcBorders>
              <w:top w:val="nil"/>
              <w:left w:val="single" w:sz="8" w:space="0" w:color="000000"/>
              <w:bottom w:val="nil"/>
              <w:right w:val="single" w:sz="8" w:space="0" w:color="000000"/>
            </w:tcBorders>
            <w:shd w:val="clear" w:color="auto" w:fill="76923C" w:themeFill="accent3" w:themeFillShade="BF"/>
            <w:hideMark/>
          </w:tcPr>
          <w:p w14:paraId="7259C486" w14:textId="336F9001" w:rsidR="00D25B59" w:rsidRPr="00CD5464" w:rsidRDefault="00D25B59" w:rsidP="00D25B59">
            <w:pPr>
              <w:rPr>
                <w:color w:val="000000"/>
                <w:szCs w:val="24"/>
              </w:rPr>
            </w:pPr>
            <w:r w:rsidRPr="000B00F0">
              <w:rPr>
                <w:rFonts w:ascii="Times New Roman" w:hAnsi="Times New Roman"/>
                <w:sz w:val="20"/>
              </w:rPr>
              <w:t>Tuesday</w:t>
            </w:r>
          </w:p>
        </w:tc>
        <w:tc>
          <w:tcPr>
            <w:tcW w:w="0" w:type="auto"/>
            <w:tcBorders>
              <w:top w:val="nil"/>
              <w:left w:val="nil"/>
              <w:bottom w:val="nil"/>
              <w:right w:val="single" w:sz="8" w:space="0" w:color="000000"/>
            </w:tcBorders>
            <w:shd w:val="clear" w:color="auto" w:fill="76923C" w:themeFill="accent3" w:themeFillShade="BF"/>
            <w:vAlign w:val="center"/>
            <w:hideMark/>
          </w:tcPr>
          <w:p w14:paraId="78D54463" w14:textId="0AA1E47E" w:rsidR="00D25B59" w:rsidRPr="00CD5464" w:rsidRDefault="00D25B59" w:rsidP="00D25B59">
            <w:pPr>
              <w:jc w:val="center"/>
              <w:rPr>
                <w:color w:val="000000"/>
                <w:szCs w:val="24"/>
                <w:lang w:val="en-US"/>
              </w:rPr>
            </w:pPr>
            <w:r w:rsidRPr="00D448E0">
              <w:rPr>
                <w:color w:val="000000"/>
                <w:szCs w:val="24"/>
              </w:rPr>
              <w:t>Irradiation</w:t>
            </w:r>
          </w:p>
        </w:tc>
        <w:tc>
          <w:tcPr>
            <w:tcW w:w="1553" w:type="dxa"/>
            <w:gridSpan w:val="2"/>
            <w:tcBorders>
              <w:top w:val="nil"/>
              <w:left w:val="nil"/>
              <w:bottom w:val="nil"/>
              <w:right w:val="single" w:sz="8" w:space="0" w:color="000000"/>
            </w:tcBorders>
            <w:shd w:val="clear" w:color="auto" w:fill="76923C" w:themeFill="accent3" w:themeFillShade="BF"/>
            <w:vAlign w:val="center"/>
            <w:hideMark/>
          </w:tcPr>
          <w:p w14:paraId="28AD768A" w14:textId="1F51771B" w:rsidR="00D25B59" w:rsidRPr="00CD5464" w:rsidRDefault="00D25B59" w:rsidP="00D25B59">
            <w:pPr>
              <w:jc w:val="center"/>
              <w:rPr>
                <w:color w:val="000000"/>
                <w:szCs w:val="24"/>
              </w:rPr>
            </w:pPr>
            <w:r w:rsidRPr="00CD5464">
              <w:rPr>
                <w:color w:val="000000"/>
                <w:szCs w:val="24"/>
              </w:rPr>
              <w:t>Solar Panel</w:t>
            </w:r>
          </w:p>
        </w:tc>
        <w:tc>
          <w:tcPr>
            <w:tcW w:w="0" w:type="auto"/>
            <w:gridSpan w:val="2"/>
            <w:tcBorders>
              <w:top w:val="nil"/>
              <w:left w:val="nil"/>
              <w:bottom w:val="nil"/>
              <w:right w:val="single" w:sz="8" w:space="0" w:color="000000"/>
            </w:tcBorders>
            <w:shd w:val="clear" w:color="auto" w:fill="76923C" w:themeFill="accent3" w:themeFillShade="BF"/>
            <w:vAlign w:val="center"/>
            <w:hideMark/>
          </w:tcPr>
          <w:p w14:paraId="21A94741" w14:textId="74E4EB52" w:rsidR="00D25B59" w:rsidRPr="00CD5464" w:rsidRDefault="00D25B59" w:rsidP="00D25B59">
            <w:pPr>
              <w:jc w:val="center"/>
              <w:rPr>
                <w:color w:val="000000"/>
                <w:szCs w:val="24"/>
              </w:rPr>
            </w:pPr>
            <w:r w:rsidRPr="00CD5464">
              <w:rPr>
                <w:color w:val="000000"/>
                <w:szCs w:val="24"/>
              </w:rPr>
              <w:t>Battery</w:t>
            </w:r>
          </w:p>
        </w:tc>
        <w:tc>
          <w:tcPr>
            <w:tcW w:w="1555" w:type="dxa"/>
            <w:gridSpan w:val="2"/>
            <w:tcBorders>
              <w:top w:val="nil"/>
              <w:left w:val="nil"/>
              <w:bottom w:val="nil"/>
              <w:right w:val="single" w:sz="8" w:space="0" w:color="000000"/>
            </w:tcBorders>
            <w:shd w:val="clear" w:color="auto" w:fill="76923C" w:themeFill="accent3" w:themeFillShade="BF"/>
            <w:vAlign w:val="center"/>
            <w:hideMark/>
          </w:tcPr>
          <w:p w14:paraId="761F4826" w14:textId="52B3272D" w:rsidR="00D25B59" w:rsidRPr="00CD5464" w:rsidRDefault="00D25B59" w:rsidP="00D25B59">
            <w:pPr>
              <w:jc w:val="center"/>
              <w:rPr>
                <w:color w:val="000000"/>
                <w:szCs w:val="24"/>
              </w:rPr>
            </w:pPr>
            <w:r>
              <w:rPr>
                <w:color w:val="000000"/>
                <w:szCs w:val="24"/>
              </w:rPr>
              <w:t>Load</w:t>
            </w:r>
            <w:r w:rsidRPr="00CD5464">
              <w:rPr>
                <w:color w:val="000000"/>
                <w:szCs w:val="24"/>
              </w:rPr>
              <w:t xml:space="preserve"> AC</w:t>
            </w:r>
          </w:p>
        </w:tc>
        <w:tc>
          <w:tcPr>
            <w:tcW w:w="1570" w:type="dxa"/>
            <w:gridSpan w:val="2"/>
            <w:tcBorders>
              <w:top w:val="nil"/>
              <w:left w:val="nil"/>
              <w:bottom w:val="nil"/>
              <w:right w:val="single" w:sz="8" w:space="0" w:color="000000"/>
            </w:tcBorders>
            <w:shd w:val="clear" w:color="auto" w:fill="76923C" w:themeFill="accent3" w:themeFillShade="BF"/>
            <w:vAlign w:val="center"/>
            <w:hideMark/>
          </w:tcPr>
          <w:p w14:paraId="291FDB35" w14:textId="241A46EA" w:rsidR="00D25B59" w:rsidRPr="007B3B09" w:rsidRDefault="00D25B59" w:rsidP="00D25B59">
            <w:pPr>
              <w:rPr>
                <w:color w:val="000000"/>
              </w:rPr>
            </w:pPr>
            <w:r>
              <w:rPr>
                <w:color w:val="000000"/>
                <w:lang w:val="en-US"/>
              </w:rPr>
              <w:t>Load</w:t>
            </w:r>
            <w:r w:rsidRPr="00CD5464">
              <w:rPr>
                <w:color w:val="000000"/>
                <w:lang w:val="en-US"/>
              </w:rPr>
              <w:t xml:space="preserve"> </w:t>
            </w:r>
            <w:r>
              <w:rPr>
                <w:color w:val="000000"/>
              </w:rPr>
              <w:t>DC</w:t>
            </w:r>
          </w:p>
        </w:tc>
        <w:tc>
          <w:tcPr>
            <w:tcW w:w="0" w:type="auto"/>
            <w:gridSpan w:val="2"/>
            <w:tcBorders>
              <w:top w:val="nil"/>
              <w:left w:val="nil"/>
              <w:bottom w:val="nil"/>
              <w:right w:val="single" w:sz="8" w:space="0" w:color="000000"/>
            </w:tcBorders>
            <w:shd w:val="clear" w:color="auto" w:fill="76923C" w:themeFill="accent3" w:themeFillShade="BF"/>
            <w:vAlign w:val="center"/>
            <w:hideMark/>
          </w:tcPr>
          <w:p w14:paraId="46294E67" w14:textId="0E758778" w:rsidR="00D25B59" w:rsidRPr="00CD5464" w:rsidRDefault="00D25B59" w:rsidP="00D25B59">
            <w:pPr>
              <w:rPr>
                <w:color w:val="000000"/>
                <w:lang w:val="en-US"/>
              </w:rPr>
            </w:pPr>
            <w:r>
              <w:rPr>
                <w:color w:val="000000"/>
                <w:lang w:val="en-US"/>
              </w:rPr>
              <w:t>Load</w:t>
            </w:r>
            <w:r w:rsidRPr="00CD5464">
              <w:rPr>
                <w:color w:val="000000"/>
                <w:lang w:val="en-US"/>
              </w:rPr>
              <w:t xml:space="preserve"> AC</w:t>
            </w:r>
          </w:p>
        </w:tc>
      </w:tr>
      <w:tr w:rsidR="00D25B59" w:rsidRPr="00943562" w14:paraId="6CE4F83A" w14:textId="77777777" w:rsidTr="003F1368">
        <w:trPr>
          <w:trHeight w:val="254"/>
        </w:trPr>
        <w:tc>
          <w:tcPr>
            <w:tcW w:w="1128" w:type="dxa"/>
            <w:tcBorders>
              <w:top w:val="nil"/>
              <w:left w:val="single" w:sz="8" w:space="0" w:color="000000"/>
              <w:bottom w:val="single" w:sz="8" w:space="0" w:color="000000"/>
              <w:right w:val="single" w:sz="8" w:space="0" w:color="000000"/>
            </w:tcBorders>
            <w:shd w:val="clear" w:color="auto" w:fill="76923C" w:themeFill="accent3" w:themeFillShade="BF"/>
            <w:hideMark/>
          </w:tcPr>
          <w:p w14:paraId="70CF7AC5" w14:textId="598608B4" w:rsidR="00D25B59" w:rsidRPr="007B3B09" w:rsidRDefault="00D25B59" w:rsidP="00D25B59">
            <w:pPr>
              <w:rPr>
                <w:color w:val="000000"/>
                <w:sz w:val="20"/>
              </w:rPr>
            </w:pPr>
            <w:r w:rsidRPr="000B00F0">
              <w:rPr>
                <w:rFonts w:ascii="Times New Roman" w:hAnsi="Times New Roman"/>
                <w:sz w:val="20"/>
              </w:rPr>
              <w:t>15/06/2021</w:t>
            </w:r>
          </w:p>
        </w:tc>
        <w:tc>
          <w:tcPr>
            <w:tcW w:w="0" w:type="auto"/>
            <w:tcBorders>
              <w:top w:val="nil"/>
              <w:left w:val="nil"/>
              <w:bottom w:val="single" w:sz="8" w:space="0" w:color="000000"/>
              <w:right w:val="single" w:sz="8" w:space="0" w:color="000000"/>
            </w:tcBorders>
            <w:shd w:val="clear" w:color="auto" w:fill="76923C" w:themeFill="accent3" w:themeFillShade="BF"/>
            <w:hideMark/>
          </w:tcPr>
          <w:p w14:paraId="62A5DE6F" w14:textId="1A0620F5" w:rsidR="00D25B59" w:rsidRPr="00CD5464" w:rsidRDefault="00D25B59" w:rsidP="00D25B59">
            <w:pPr>
              <w:rPr>
                <w:color w:val="000000"/>
                <w:lang w:val="en-US"/>
              </w:rPr>
            </w:pPr>
            <w:r w:rsidRPr="00CD5464">
              <w:rPr>
                <w:color w:val="000000"/>
                <w:lang w:val="en-US"/>
              </w:rPr>
              <w:t> </w:t>
            </w:r>
          </w:p>
        </w:tc>
        <w:tc>
          <w:tcPr>
            <w:tcW w:w="1553" w:type="dxa"/>
            <w:gridSpan w:val="2"/>
            <w:tcBorders>
              <w:top w:val="nil"/>
              <w:left w:val="nil"/>
              <w:bottom w:val="single" w:sz="8" w:space="0" w:color="000000"/>
              <w:right w:val="single" w:sz="8" w:space="0" w:color="000000"/>
            </w:tcBorders>
            <w:shd w:val="clear" w:color="auto" w:fill="76923C" w:themeFill="accent3" w:themeFillShade="BF"/>
            <w:hideMark/>
          </w:tcPr>
          <w:p w14:paraId="105346BB" w14:textId="2A9C100D" w:rsidR="00D25B59" w:rsidRPr="00CD5464" w:rsidRDefault="00D25B59" w:rsidP="00D25B59">
            <w:pPr>
              <w:rPr>
                <w:color w:val="000000"/>
              </w:rPr>
            </w:pPr>
            <w:r w:rsidRPr="00CD5464">
              <w:rPr>
                <w:color w:val="000000"/>
                <w:lang w:val="en-US"/>
              </w:rPr>
              <w:t> </w:t>
            </w:r>
            <w:r w:rsidRPr="00CD5464">
              <w:rPr>
                <w:color w:val="000000"/>
              </w:rPr>
              <w:t>Monocrystalin</w:t>
            </w:r>
          </w:p>
        </w:tc>
        <w:tc>
          <w:tcPr>
            <w:tcW w:w="0" w:type="auto"/>
            <w:gridSpan w:val="2"/>
            <w:tcBorders>
              <w:top w:val="nil"/>
              <w:left w:val="nil"/>
              <w:bottom w:val="single" w:sz="8" w:space="0" w:color="000000"/>
              <w:right w:val="single" w:sz="8" w:space="0" w:color="000000"/>
            </w:tcBorders>
            <w:shd w:val="clear" w:color="auto" w:fill="76923C" w:themeFill="accent3" w:themeFillShade="BF"/>
            <w:hideMark/>
          </w:tcPr>
          <w:p w14:paraId="65CD37D1" w14:textId="709B7B8C" w:rsidR="00D25B59" w:rsidRPr="00CD5464" w:rsidRDefault="00D25B59" w:rsidP="00D25B59">
            <w:pPr>
              <w:jc w:val="center"/>
              <w:rPr>
                <w:color w:val="000000"/>
              </w:rPr>
            </w:pPr>
            <w:r>
              <w:rPr>
                <w:color w:val="000000"/>
              </w:rPr>
              <w:t>Lithium</w:t>
            </w:r>
          </w:p>
        </w:tc>
        <w:tc>
          <w:tcPr>
            <w:tcW w:w="1555" w:type="dxa"/>
            <w:gridSpan w:val="2"/>
            <w:tcBorders>
              <w:top w:val="nil"/>
              <w:left w:val="nil"/>
              <w:bottom w:val="single" w:sz="8" w:space="0" w:color="000000"/>
              <w:right w:val="single" w:sz="8" w:space="0" w:color="000000"/>
            </w:tcBorders>
            <w:shd w:val="clear" w:color="auto" w:fill="76923C" w:themeFill="accent3" w:themeFillShade="BF"/>
            <w:hideMark/>
          </w:tcPr>
          <w:p w14:paraId="0CE33C7F" w14:textId="1A30F7B0" w:rsidR="00D25B59" w:rsidRPr="007B3B09" w:rsidRDefault="00D25B59" w:rsidP="00D25B59">
            <w:pPr>
              <w:jc w:val="center"/>
              <w:rPr>
                <w:color w:val="000000"/>
                <w:sz w:val="20"/>
              </w:rPr>
            </w:pPr>
            <w:r w:rsidRPr="007B3B09">
              <w:rPr>
                <w:color w:val="000000"/>
                <w:sz w:val="20"/>
              </w:rPr>
              <w:t>Balast</w:t>
            </w:r>
            <w:r>
              <w:rPr>
                <w:color w:val="000000"/>
                <w:sz w:val="20"/>
              </w:rPr>
              <w:t xml:space="preserve"> Lamp</w:t>
            </w:r>
          </w:p>
        </w:tc>
        <w:tc>
          <w:tcPr>
            <w:tcW w:w="1570" w:type="dxa"/>
            <w:gridSpan w:val="2"/>
            <w:tcBorders>
              <w:top w:val="nil"/>
              <w:left w:val="nil"/>
              <w:bottom w:val="single" w:sz="8" w:space="0" w:color="000000"/>
              <w:right w:val="single" w:sz="8" w:space="0" w:color="000000"/>
            </w:tcBorders>
            <w:shd w:val="clear" w:color="auto" w:fill="76923C" w:themeFill="accent3" w:themeFillShade="BF"/>
            <w:vAlign w:val="center"/>
            <w:hideMark/>
          </w:tcPr>
          <w:p w14:paraId="04949960" w14:textId="456C047D" w:rsidR="00D25B59" w:rsidRPr="007B3B09" w:rsidRDefault="00D25B59" w:rsidP="00D25B59">
            <w:pPr>
              <w:rPr>
                <w:color w:val="000000"/>
                <w:sz w:val="20"/>
              </w:rPr>
            </w:pPr>
            <w:r w:rsidRPr="007B3B09">
              <w:rPr>
                <w:color w:val="000000"/>
                <w:sz w:val="20"/>
              </w:rPr>
              <w:t xml:space="preserve"> LED</w:t>
            </w:r>
            <w:r>
              <w:rPr>
                <w:color w:val="000000"/>
                <w:sz w:val="20"/>
              </w:rPr>
              <w:t xml:space="preserve"> Lamp</w:t>
            </w:r>
          </w:p>
        </w:tc>
        <w:tc>
          <w:tcPr>
            <w:tcW w:w="0" w:type="auto"/>
            <w:gridSpan w:val="2"/>
            <w:tcBorders>
              <w:top w:val="nil"/>
              <w:left w:val="nil"/>
              <w:bottom w:val="single" w:sz="8" w:space="0" w:color="000000"/>
              <w:right w:val="single" w:sz="8" w:space="0" w:color="000000"/>
            </w:tcBorders>
            <w:shd w:val="clear" w:color="auto" w:fill="76923C" w:themeFill="accent3" w:themeFillShade="BF"/>
            <w:vAlign w:val="center"/>
            <w:hideMark/>
          </w:tcPr>
          <w:p w14:paraId="53CCA50E" w14:textId="63F1DC97" w:rsidR="00D25B59" w:rsidRPr="00CD5464" w:rsidRDefault="00D25B59" w:rsidP="00D25B59">
            <w:pPr>
              <w:rPr>
                <w:color w:val="000000"/>
                <w:lang w:val="en-US"/>
              </w:rPr>
            </w:pPr>
            <w:r w:rsidRPr="00DB63F8">
              <w:rPr>
                <w:color w:val="000000"/>
              </w:rPr>
              <w:t>fluorescent lamp</w:t>
            </w:r>
          </w:p>
        </w:tc>
      </w:tr>
      <w:tr w:rsidR="00D25B59" w:rsidRPr="00943562" w14:paraId="65ADBF6A" w14:textId="77777777" w:rsidTr="003F1368">
        <w:trPr>
          <w:trHeight w:val="267"/>
        </w:trPr>
        <w:tc>
          <w:tcPr>
            <w:tcW w:w="1128" w:type="dxa"/>
            <w:tcBorders>
              <w:top w:val="nil"/>
              <w:left w:val="single" w:sz="8" w:space="0" w:color="000000"/>
              <w:bottom w:val="single" w:sz="8" w:space="0" w:color="000000"/>
              <w:right w:val="single" w:sz="8" w:space="0" w:color="000000"/>
            </w:tcBorders>
            <w:shd w:val="clear" w:color="auto" w:fill="76923C" w:themeFill="accent3" w:themeFillShade="BF"/>
            <w:vAlign w:val="center"/>
            <w:hideMark/>
          </w:tcPr>
          <w:p w14:paraId="2713C9B9" w14:textId="6AE26505" w:rsidR="00D25B59" w:rsidRPr="007B3B09" w:rsidRDefault="00D25B59" w:rsidP="00D25B59">
            <w:pPr>
              <w:rPr>
                <w:color w:val="000000"/>
              </w:rPr>
            </w:pPr>
            <w:r w:rsidRPr="00D448E0">
              <w:rPr>
                <w:color w:val="000000"/>
                <w:lang w:val="en-US"/>
              </w:rPr>
              <w:t>O'clock</w:t>
            </w:r>
          </w:p>
        </w:tc>
        <w:tc>
          <w:tcPr>
            <w:tcW w:w="0" w:type="auto"/>
            <w:tcBorders>
              <w:top w:val="nil"/>
              <w:left w:val="nil"/>
              <w:bottom w:val="single" w:sz="8" w:space="0" w:color="000000"/>
              <w:right w:val="single" w:sz="8" w:space="0" w:color="000000"/>
            </w:tcBorders>
            <w:shd w:val="clear" w:color="auto" w:fill="76923C" w:themeFill="accent3" w:themeFillShade="BF"/>
            <w:vAlign w:val="center"/>
            <w:hideMark/>
          </w:tcPr>
          <w:p w14:paraId="3D2E9367" w14:textId="61078ACA" w:rsidR="00D25B59" w:rsidRPr="007B3B09" w:rsidRDefault="00D25B59" w:rsidP="00D25B59">
            <w:pPr>
              <w:rPr>
                <w:color w:val="000000"/>
                <w:sz w:val="20"/>
              </w:rPr>
            </w:pPr>
            <w:r w:rsidRPr="000B00F0">
              <w:rPr>
                <w:rFonts w:ascii="Times New Roman" w:hAnsi="Times New Roman"/>
                <w:color w:val="000000"/>
                <w:lang w:val="en-US"/>
              </w:rPr>
              <w:t> </w:t>
            </w:r>
            <w:r w:rsidRPr="000B00F0">
              <w:rPr>
                <w:rFonts w:ascii="Times New Roman" w:hAnsi="Times New Roman"/>
                <w:color w:val="000000"/>
                <w:sz w:val="20"/>
              </w:rPr>
              <w:t>Watt/m</w:t>
            </w:r>
            <w:r w:rsidRPr="000B00F0">
              <w:rPr>
                <w:rFonts w:ascii="Times New Roman" w:hAnsi="Times New Roman"/>
                <w:color w:val="000000"/>
                <w:sz w:val="20"/>
                <w:vertAlign w:val="superscript"/>
              </w:rPr>
              <w:t>2</w:t>
            </w:r>
          </w:p>
        </w:tc>
        <w:tc>
          <w:tcPr>
            <w:tcW w:w="687" w:type="dxa"/>
            <w:tcBorders>
              <w:top w:val="nil"/>
              <w:left w:val="nil"/>
              <w:bottom w:val="single" w:sz="8" w:space="0" w:color="000000"/>
              <w:right w:val="single" w:sz="8" w:space="0" w:color="000000"/>
            </w:tcBorders>
            <w:shd w:val="clear" w:color="auto" w:fill="76923C" w:themeFill="accent3" w:themeFillShade="BF"/>
            <w:vAlign w:val="center"/>
            <w:hideMark/>
          </w:tcPr>
          <w:p w14:paraId="3ED99E0D" w14:textId="1B5F9D3F" w:rsidR="00D25B59" w:rsidRPr="007B3B09" w:rsidRDefault="00D25B59" w:rsidP="00D25B59">
            <w:pPr>
              <w:jc w:val="center"/>
              <w:rPr>
                <w:b/>
                <w:bCs/>
                <w:color w:val="000000"/>
                <w:sz w:val="20"/>
              </w:rPr>
            </w:pPr>
            <w:r w:rsidRPr="000B00F0">
              <w:rPr>
                <w:rFonts w:ascii="Times New Roman" w:hAnsi="Times New Roman"/>
                <w:b/>
                <w:bCs/>
                <w:color w:val="000000"/>
                <w:sz w:val="20"/>
              </w:rPr>
              <w:t>Volt</w:t>
            </w:r>
          </w:p>
        </w:tc>
        <w:tc>
          <w:tcPr>
            <w:tcW w:w="866" w:type="dxa"/>
            <w:tcBorders>
              <w:top w:val="nil"/>
              <w:left w:val="nil"/>
              <w:bottom w:val="single" w:sz="8" w:space="0" w:color="000000"/>
              <w:right w:val="single" w:sz="8" w:space="0" w:color="000000"/>
            </w:tcBorders>
            <w:shd w:val="clear" w:color="auto" w:fill="76923C" w:themeFill="accent3" w:themeFillShade="BF"/>
            <w:vAlign w:val="center"/>
            <w:hideMark/>
          </w:tcPr>
          <w:p w14:paraId="3D912513" w14:textId="73B297DE" w:rsidR="00D25B59" w:rsidRPr="007B3B09" w:rsidRDefault="00D25B59" w:rsidP="00D25B59">
            <w:pPr>
              <w:jc w:val="center"/>
              <w:rPr>
                <w:b/>
                <w:bCs/>
                <w:color w:val="000000"/>
                <w:sz w:val="20"/>
              </w:rPr>
            </w:pPr>
            <w:r w:rsidRPr="000B00F0">
              <w:rPr>
                <w:rFonts w:ascii="Times New Roman" w:hAnsi="Times New Roman"/>
                <w:b/>
                <w:bCs/>
                <w:color w:val="000000"/>
                <w:sz w:val="20"/>
              </w:rPr>
              <w:t>Amper</w:t>
            </w:r>
          </w:p>
        </w:tc>
        <w:tc>
          <w:tcPr>
            <w:tcW w:w="0" w:type="auto"/>
            <w:tcBorders>
              <w:top w:val="nil"/>
              <w:left w:val="nil"/>
              <w:bottom w:val="single" w:sz="8" w:space="0" w:color="000000"/>
              <w:right w:val="single" w:sz="8" w:space="0" w:color="000000"/>
            </w:tcBorders>
            <w:shd w:val="clear" w:color="auto" w:fill="76923C" w:themeFill="accent3" w:themeFillShade="BF"/>
            <w:vAlign w:val="center"/>
            <w:hideMark/>
          </w:tcPr>
          <w:p w14:paraId="04482744" w14:textId="31DC0A8C" w:rsidR="00D25B59" w:rsidRPr="007B3B09" w:rsidRDefault="00D25B59" w:rsidP="00D25B59">
            <w:pPr>
              <w:jc w:val="center"/>
              <w:rPr>
                <w:b/>
                <w:bCs/>
                <w:color w:val="000000"/>
                <w:sz w:val="20"/>
                <w:lang w:val="en-US"/>
              </w:rPr>
            </w:pPr>
            <w:r w:rsidRPr="000B00F0">
              <w:rPr>
                <w:rFonts w:ascii="Times New Roman" w:hAnsi="Times New Roman"/>
                <w:b/>
                <w:bCs/>
                <w:color w:val="000000"/>
                <w:sz w:val="20"/>
              </w:rPr>
              <w:t>Volt</w:t>
            </w:r>
          </w:p>
        </w:tc>
        <w:tc>
          <w:tcPr>
            <w:tcW w:w="0" w:type="auto"/>
            <w:tcBorders>
              <w:top w:val="nil"/>
              <w:left w:val="nil"/>
              <w:bottom w:val="single" w:sz="8" w:space="0" w:color="000000"/>
              <w:right w:val="single" w:sz="8" w:space="0" w:color="000000"/>
            </w:tcBorders>
            <w:shd w:val="clear" w:color="auto" w:fill="76923C" w:themeFill="accent3" w:themeFillShade="BF"/>
            <w:vAlign w:val="center"/>
            <w:hideMark/>
          </w:tcPr>
          <w:p w14:paraId="5F171B9E" w14:textId="0AEFE420" w:rsidR="00D25B59" w:rsidRPr="007B3B09" w:rsidRDefault="00D25B59" w:rsidP="00D25B59">
            <w:pPr>
              <w:jc w:val="center"/>
              <w:rPr>
                <w:b/>
                <w:bCs/>
                <w:color w:val="000000"/>
                <w:sz w:val="20"/>
                <w:lang w:val="en-US"/>
              </w:rPr>
            </w:pPr>
            <w:r w:rsidRPr="000B00F0">
              <w:rPr>
                <w:rFonts w:ascii="Times New Roman" w:hAnsi="Times New Roman"/>
                <w:b/>
                <w:bCs/>
                <w:color w:val="000000"/>
                <w:sz w:val="20"/>
              </w:rPr>
              <w:t>Amper</w:t>
            </w:r>
          </w:p>
        </w:tc>
        <w:tc>
          <w:tcPr>
            <w:tcW w:w="0" w:type="auto"/>
            <w:tcBorders>
              <w:top w:val="nil"/>
              <w:left w:val="nil"/>
              <w:bottom w:val="single" w:sz="8" w:space="0" w:color="000000"/>
              <w:right w:val="single" w:sz="8" w:space="0" w:color="000000"/>
            </w:tcBorders>
            <w:shd w:val="clear" w:color="auto" w:fill="76923C" w:themeFill="accent3" w:themeFillShade="BF"/>
            <w:vAlign w:val="center"/>
            <w:hideMark/>
          </w:tcPr>
          <w:p w14:paraId="148B53EB" w14:textId="69037BEF" w:rsidR="00D25B59" w:rsidRPr="007B3B09" w:rsidRDefault="00D25B59" w:rsidP="00D25B59">
            <w:pPr>
              <w:jc w:val="center"/>
              <w:rPr>
                <w:b/>
                <w:bCs/>
                <w:color w:val="000000"/>
                <w:sz w:val="20"/>
                <w:lang w:val="en-US"/>
              </w:rPr>
            </w:pPr>
            <w:r w:rsidRPr="000B00F0">
              <w:rPr>
                <w:rFonts w:ascii="Times New Roman" w:hAnsi="Times New Roman"/>
                <w:b/>
                <w:bCs/>
                <w:color w:val="000000"/>
                <w:sz w:val="20"/>
              </w:rPr>
              <w:t>Volt</w:t>
            </w:r>
          </w:p>
        </w:tc>
        <w:tc>
          <w:tcPr>
            <w:tcW w:w="837" w:type="dxa"/>
            <w:tcBorders>
              <w:top w:val="nil"/>
              <w:left w:val="nil"/>
              <w:bottom w:val="single" w:sz="8" w:space="0" w:color="000000"/>
              <w:right w:val="single" w:sz="8" w:space="0" w:color="000000"/>
            </w:tcBorders>
            <w:shd w:val="clear" w:color="auto" w:fill="76923C" w:themeFill="accent3" w:themeFillShade="BF"/>
            <w:vAlign w:val="center"/>
            <w:hideMark/>
          </w:tcPr>
          <w:p w14:paraId="401F17D7" w14:textId="03469625" w:rsidR="00D25B59" w:rsidRPr="007B3B09" w:rsidRDefault="00D25B59" w:rsidP="00D25B59">
            <w:pPr>
              <w:jc w:val="center"/>
              <w:rPr>
                <w:b/>
                <w:bCs/>
                <w:color w:val="000000"/>
                <w:sz w:val="20"/>
                <w:lang w:val="en-US"/>
              </w:rPr>
            </w:pPr>
            <w:r w:rsidRPr="000B00F0">
              <w:rPr>
                <w:rFonts w:ascii="Times New Roman" w:hAnsi="Times New Roman"/>
                <w:b/>
                <w:bCs/>
                <w:color w:val="000000"/>
                <w:sz w:val="20"/>
              </w:rPr>
              <w:t>Amper</w:t>
            </w:r>
          </w:p>
        </w:tc>
        <w:tc>
          <w:tcPr>
            <w:tcW w:w="754" w:type="dxa"/>
            <w:tcBorders>
              <w:top w:val="nil"/>
              <w:left w:val="nil"/>
              <w:bottom w:val="single" w:sz="8" w:space="0" w:color="000000"/>
              <w:right w:val="single" w:sz="8" w:space="0" w:color="000000"/>
            </w:tcBorders>
            <w:shd w:val="clear" w:color="auto" w:fill="76923C" w:themeFill="accent3" w:themeFillShade="BF"/>
            <w:vAlign w:val="center"/>
            <w:hideMark/>
          </w:tcPr>
          <w:p w14:paraId="03E27929" w14:textId="3C1B0E75" w:rsidR="00D25B59" w:rsidRPr="00943562" w:rsidRDefault="00D25B59" w:rsidP="00D25B59">
            <w:pPr>
              <w:jc w:val="center"/>
              <w:rPr>
                <w:rFonts w:ascii="Arial" w:hAnsi="Arial" w:cs="Arial"/>
                <w:b/>
                <w:bCs/>
                <w:color w:val="000000"/>
                <w:szCs w:val="24"/>
                <w:lang w:val="en-US"/>
              </w:rPr>
            </w:pPr>
            <w:r w:rsidRPr="000B00F0">
              <w:rPr>
                <w:rFonts w:ascii="Times New Roman" w:hAnsi="Times New Roman"/>
                <w:b/>
                <w:bCs/>
                <w:color w:val="000000"/>
                <w:sz w:val="20"/>
              </w:rPr>
              <w:t>Volt</w:t>
            </w:r>
          </w:p>
        </w:tc>
        <w:tc>
          <w:tcPr>
            <w:tcW w:w="0" w:type="auto"/>
            <w:tcBorders>
              <w:top w:val="nil"/>
              <w:left w:val="nil"/>
              <w:bottom w:val="single" w:sz="8" w:space="0" w:color="000000"/>
              <w:right w:val="single" w:sz="8" w:space="0" w:color="000000"/>
            </w:tcBorders>
            <w:shd w:val="clear" w:color="auto" w:fill="76923C" w:themeFill="accent3" w:themeFillShade="BF"/>
            <w:vAlign w:val="center"/>
            <w:hideMark/>
          </w:tcPr>
          <w:p w14:paraId="224EDC82" w14:textId="1197786C" w:rsidR="00D25B59" w:rsidRPr="00943562" w:rsidRDefault="00D25B59" w:rsidP="00D25B59">
            <w:pPr>
              <w:jc w:val="center"/>
              <w:rPr>
                <w:rFonts w:ascii="Arial" w:hAnsi="Arial" w:cs="Arial"/>
                <w:b/>
                <w:bCs/>
                <w:color w:val="000000"/>
                <w:szCs w:val="24"/>
                <w:lang w:val="en-US"/>
              </w:rPr>
            </w:pPr>
            <w:r w:rsidRPr="000B00F0">
              <w:rPr>
                <w:rFonts w:ascii="Times New Roman" w:hAnsi="Times New Roman"/>
                <w:b/>
                <w:bCs/>
                <w:color w:val="000000"/>
                <w:sz w:val="20"/>
              </w:rPr>
              <w:t>Amper</w:t>
            </w:r>
          </w:p>
        </w:tc>
        <w:tc>
          <w:tcPr>
            <w:tcW w:w="0" w:type="auto"/>
            <w:tcBorders>
              <w:top w:val="nil"/>
              <w:left w:val="nil"/>
              <w:bottom w:val="single" w:sz="8" w:space="0" w:color="000000"/>
              <w:right w:val="single" w:sz="8" w:space="0" w:color="000000"/>
            </w:tcBorders>
            <w:shd w:val="clear" w:color="auto" w:fill="76923C" w:themeFill="accent3" w:themeFillShade="BF"/>
            <w:vAlign w:val="center"/>
            <w:hideMark/>
          </w:tcPr>
          <w:p w14:paraId="466E2D0F" w14:textId="1E41D5BC" w:rsidR="00D25B59" w:rsidRPr="00943562" w:rsidRDefault="00D25B59" w:rsidP="00D25B59">
            <w:pPr>
              <w:jc w:val="center"/>
              <w:rPr>
                <w:rFonts w:ascii="Arial" w:hAnsi="Arial" w:cs="Arial"/>
                <w:b/>
                <w:bCs/>
                <w:color w:val="000000"/>
                <w:szCs w:val="24"/>
                <w:lang w:val="en-US"/>
              </w:rPr>
            </w:pPr>
            <w:r w:rsidRPr="000B00F0">
              <w:rPr>
                <w:rFonts w:ascii="Times New Roman" w:hAnsi="Times New Roman"/>
                <w:b/>
                <w:bCs/>
                <w:color w:val="000000"/>
                <w:sz w:val="20"/>
              </w:rPr>
              <w:t>Amper</w:t>
            </w:r>
          </w:p>
        </w:tc>
        <w:tc>
          <w:tcPr>
            <w:tcW w:w="0" w:type="auto"/>
            <w:tcBorders>
              <w:top w:val="nil"/>
              <w:left w:val="nil"/>
              <w:bottom w:val="single" w:sz="8" w:space="0" w:color="000000"/>
              <w:right w:val="single" w:sz="8" w:space="0" w:color="000000"/>
            </w:tcBorders>
            <w:shd w:val="clear" w:color="auto" w:fill="76923C" w:themeFill="accent3" w:themeFillShade="BF"/>
            <w:vAlign w:val="center"/>
            <w:hideMark/>
          </w:tcPr>
          <w:p w14:paraId="0BC37D62" w14:textId="530B86B6" w:rsidR="00D25B59" w:rsidRPr="00943562" w:rsidRDefault="00D25B59" w:rsidP="00D25B59">
            <w:pPr>
              <w:jc w:val="center"/>
              <w:rPr>
                <w:rFonts w:ascii="Arial" w:hAnsi="Arial" w:cs="Arial"/>
                <w:b/>
                <w:bCs/>
                <w:color w:val="000000"/>
                <w:szCs w:val="24"/>
                <w:lang w:val="en-US"/>
              </w:rPr>
            </w:pPr>
            <w:r w:rsidRPr="000B00F0">
              <w:rPr>
                <w:rFonts w:ascii="Times New Roman" w:hAnsi="Times New Roman"/>
                <w:b/>
                <w:bCs/>
                <w:color w:val="000000"/>
                <w:sz w:val="20"/>
              </w:rPr>
              <w:t>Volt</w:t>
            </w:r>
          </w:p>
        </w:tc>
      </w:tr>
      <w:tr w:rsidR="00D25B59" w:rsidRPr="00943562" w14:paraId="3A5F1631" w14:textId="77777777" w:rsidTr="003F1368">
        <w:trPr>
          <w:trHeight w:val="254"/>
        </w:trPr>
        <w:tc>
          <w:tcPr>
            <w:tcW w:w="1128" w:type="dxa"/>
            <w:tcBorders>
              <w:top w:val="nil"/>
              <w:left w:val="single" w:sz="8" w:space="0" w:color="000000"/>
              <w:bottom w:val="single" w:sz="8" w:space="0" w:color="000000"/>
              <w:right w:val="single" w:sz="8" w:space="0" w:color="000000"/>
            </w:tcBorders>
            <w:shd w:val="clear" w:color="auto" w:fill="auto"/>
            <w:vAlign w:val="center"/>
            <w:hideMark/>
          </w:tcPr>
          <w:p w14:paraId="559522CB" w14:textId="77777777" w:rsidR="00770847" w:rsidRPr="007B3B09" w:rsidRDefault="00770847" w:rsidP="005C7756">
            <w:pPr>
              <w:jc w:val="center"/>
              <w:rPr>
                <w:color w:val="000000"/>
                <w:lang w:val="en-US"/>
              </w:rPr>
            </w:pPr>
            <w:r w:rsidRPr="007B3B09">
              <w:rPr>
                <w:color w:val="000000"/>
                <w:lang w:val="en-US"/>
              </w:rPr>
              <w:t>10:00</w:t>
            </w:r>
          </w:p>
        </w:tc>
        <w:tc>
          <w:tcPr>
            <w:tcW w:w="0" w:type="auto"/>
            <w:tcBorders>
              <w:top w:val="nil"/>
              <w:left w:val="nil"/>
              <w:bottom w:val="single" w:sz="8" w:space="0" w:color="000000"/>
              <w:right w:val="single" w:sz="8" w:space="0" w:color="000000"/>
            </w:tcBorders>
            <w:shd w:val="clear" w:color="auto" w:fill="auto"/>
            <w:vAlign w:val="center"/>
            <w:hideMark/>
          </w:tcPr>
          <w:p w14:paraId="5564A50E" w14:textId="77777777" w:rsidR="00770847" w:rsidRPr="007B3B09" w:rsidRDefault="00770847" w:rsidP="005C7756">
            <w:pPr>
              <w:jc w:val="center"/>
              <w:rPr>
                <w:color w:val="000000"/>
                <w:lang w:val="en-US"/>
              </w:rPr>
            </w:pPr>
            <w:r>
              <w:rPr>
                <w:color w:val="000000"/>
              </w:rPr>
              <w:t>446</w:t>
            </w:r>
          </w:p>
        </w:tc>
        <w:tc>
          <w:tcPr>
            <w:tcW w:w="687" w:type="dxa"/>
            <w:tcBorders>
              <w:top w:val="nil"/>
              <w:left w:val="nil"/>
              <w:bottom w:val="single" w:sz="8" w:space="0" w:color="000000"/>
              <w:right w:val="single" w:sz="8" w:space="0" w:color="000000"/>
            </w:tcBorders>
            <w:shd w:val="clear" w:color="auto" w:fill="auto"/>
            <w:vAlign w:val="center"/>
            <w:hideMark/>
          </w:tcPr>
          <w:p w14:paraId="111CE5BA" w14:textId="77777777" w:rsidR="00770847" w:rsidRPr="007B3B09" w:rsidRDefault="00770847" w:rsidP="005C7756">
            <w:pPr>
              <w:jc w:val="center"/>
              <w:rPr>
                <w:color w:val="000000"/>
                <w:highlight w:val="yellow"/>
                <w:lang w:val="en-US"/>
              </w:rPr>
            </w:pPr>
            <w:r>
              <w:rPr>
                <w:color w:val="000000"/>
              </w:rPr>
              <w:t>14.6</w:t>
            </w:r>
          </w:p>
        </w:tc>
        <w:tc>
          <w:tcPr>
            <w:tcW w:w="866" w:type="dxa"/>
            <w:tcBorders>
              <w:top w:val="nil"/>
              <w:left w:val="nil"/>
              <w:bottom w:val="single" w:sz="8" w:space="0" w:color="000000"/>
              <w:right w:val="single" w:sz="8" w:space="0" w:color="000000"/>
            </w:tcBorders>
            <w:shd w:val="clear" w:color="auto" w:fill="auto"/>
            <w:vAlign w:val="center"/>
            <w:hideMark/>
          </w:tcPr>
          <w:p w14:paraId="1CA5C9AB" w14:textId="77777777" w:rsidR="00770847" w:rsidRPr="007B3B09" w:rsidRDefault="00770847" w:rsidP="005C7756">
            <w:pPr>
              <w:jc w:val="center"/>
              <w:rPr>
                <w:color w:val="000000"/>
                <w:highlight w:val="yellow"/>
                <w:lang w:val="en-US"/>
              </w:rPr>
            </w:pPr>
            <w:r w:rsidRPr="007473DC">
              <w:rPr>
                <w:color w:val="000000"/>
                <w:lang w:val="en-US"/>
              </w:rPr>
              <w:t>1.4</w:t>
            </w:r>
          </w:p>
        </w:tc>
        <w:tc>
          <w:tcPr>
            <w:tcW w:w="0" w:type="auto"/>
            <w:tcBorders>
              <w:top w:val="nil"/>
              <w:left w:val="nil"/>
              <w:bottom w:val="single" w:sz="8" w:space="0" w:color="000000"/>
              <w:right w:val="single" w:sz="8" w:space="0" w:color="000000"/>
            </w:tcBorders>
            <w:shd w:val="clear" w:color="auto" w:fill="auto"/>
            <w:vAlign w:val="center"/>
            <w:hideMark/>
          </w:tcPr>
          <w:p w14:paraId="1F366856" w14:textId="77777777" w:rsidR="00770847" w:rsidRPr="007B3B09" w:rsidRDefault="00770847" w:rsidP="005C7756">
            <w:pPr>
              <w:jc w:val="center"/>
              <w:rPr>
                <w:color w:val="000000"/>
                <w:highlight w:val="yellow"/>
                <w:lang w:val="en-US"/>
              </w:rPr>
            </w:pPr>
            <w:r>
              <w:rPr>
                <w:color w:val="000000"/>
              </w:rPr>
              <w:t>12.2</w:t>
            </w:r>
          </w:p>
        </w:tc>
        <w:tc>
          <w:tcPr>
            <w:tcW w:w="0" w:type="auto"/>
            <w:tcBorders>
              <w:top w:val="nil"/>
              <w:left w:val="nil"/>
              <w:bottom w:val="single" w:sz="8" w:space="0" w:color="000000"/>
              <w:right w:val="single" w:sz="8" w:space="0" w:color="000000"/>
            </w:tcBorders>
            <w:shd w:val="clear" w:color="auto" w:fill="auto"/>
            <w:vAlign w:val="center"/>
            <w:hideMark/>
          </w:tcPr>
          <w:p w14:paraId="054D5C19" w14:textId="77777777" w:rsidR="00770847" w:rsidRPr="007B3B09" w:rsidRDefault="00770847" w:rsidP="005C7756">
            <w:pPr>
              <w:jc w:val="center"/>
              <w:rPr>
                <w:color w:val="000000"/>
                <w:highlight w:val="yellow"/>
                <w:lang w:val="en-US"/>
              </w:rPr>
            </w:pPr>
            <w:r w:rsidRPr="006808C0">
              <w:rPr>
                <w:color w:val="000000"/>
                <w:lang w:val="en-US"/>
              </w:rPr>
              <w:t>1.</w:t>
            </w:r>
            <w:r>
              <w:rPr>
                <w:color w:val="000000"/>
              </w:rPr>
              <w:t>3</w:t>
            </w:r>
          </w:p>
        </w:tc>
        <w:tc>
          <w:tcPr>
            <w:tcW w:w="0" w:type="auto"/>
            <w:tcBorders>
              <w:top w:val="nil"/>
              <w:left w:val="nil"/>
              <w:bottom w:val="single" w:sz="8" w:space="0" w:color="000000"/>
              <w:right w:val="single" w:sz="8" w:space="0" w:color="000000"/>
            </w:tcBorders>
            <w:shd w:val="clear" w:color="auto" w:fill="auto"/>
            <w:vAlign w:val="center"/>
            <w:hideMark/>
          </w:tcPr>
          <w:p w14:paraId="03D2EF0C" w14:textId="77777777" w:rsidR="00770847" w:rsidRPr="007B3B09" w:rsidRDefault="00770847" w:rsidP="005C7756">
            <w:pPr>
              <w:jc w:val="center"/>
              <w:rPr>
                <w:color w:val="000000"/>
                <w:highlight w:val="yellow"/>
                <w:lang w:val="en-US"/>
              </w:rPr>
            </w:pPr>
            <w:r w:rsidRPr="00304094">
              <w:rPr>
                <w:color w:val="000000"/>
                <w:lang w:val="en-US"/>
              </w:rPr>
              <w:t>2</w:t>
            </w:r>
            <w:r>
              <w:rPr>
                <w:color w:val="000000"/>
              </w:rPr>
              <w:t>10</w:t>
            </w:r>
            <w:r w:rsidRPr="00304094">
              <w:rPr>
                <w:color w:val="000000"/>
                <w:lang w:val="en-US"/>
              </w:rPr>
              <w:t>.</w:t>
            </w:r>
            <w:r>
              <w:rPr>
                <w:color w:val="000000"/>
              </w:rPr>
              <w:t>4</w:t>
            </w:r>
          </w:p>
        </w:tc>
        <w:tc>
          <w:tcPr>
            <w:tcW w:w="837" w:type="dxa"/>
            <w:tcBorders>
              <w:top w:val="nil"/>
              <w:left w:val="nil"/>
              <w:bottom w:val="single" w:sz="8" w:space="0" w:color="000000"/>
              <w:right w:val="single" w:sz="8" w:space="0" w:color="000000"/>
            </w:tcBorders>
            <w:shd w:val="clear" w:color="auto" w:fill="auto"/>
            <w:vAlign w:val="center"/>
            <w:hideMark/>
          </w:tcPr>
          <w:p w14:paraId="4E29492B" w14:textId="77777777" w:rsidR="00770847" w:rsidRPr="007B3B09" w:rsidRDefault="00770847" w:rsidP="005C7756">
            <w:pPr>
              <w:jc w:val="center"/>
              <w:rPr>
                <w:color w:val="000000"/>
                <w:highlight w:val="yellow"/>
                <w:lang w:val="en-US"/>
              </w:rPr>
            </w:pPr>
            <w:r w:rsidRPr="00304094">
              <w:rPr>
                <w:color w:val="000000"/>
                <w:lang w:val="en-US"/>
              </w:rPr>
              <w:t>0.</w:t>
            </w:r>
            <w:r>
              <w:rPr>
                <w:color w:val="000000"/>
              </w:rPr>
              <w:t>10</w:t>
            </w:r>
          </w:p>
        </w:tc>
        <w:tc>
          <w:tcPr>
            <w:tcW w:w="754" w:type="dxa"/>
            <w:tcBorders>
              <w:top w:val="nil"/>
              <w:left w:val="nil"/>
              <w:bottom w:val="single" w:sz="8" w:space="0" w:color="000000"/>
              <w:right w:val="single" w:sz="8" w:space="0" w:color="000000"/>
            </w:tcBorders>
            <w:shd w:val="clear" w:color="auto" w:fill="auto"/>
            <w:vAlign w:val="center"/>
            <w:hideMark/>
          </w:tcPr>
          <w:p w14:paraId="20E8DE19" w14:textId="77777777" w:rsidR="00770847" w:rsidRPr="007B3B09" w:rsidRDefault="00770847" w:rsidP="005C7756">
            <w:pPr>
              <w:jc w:val="center"/>
              <w:rPr>
                <w:color w:val="000000"/>
                <w:highlight w:val="yellow"/>
                <w:lang w:val="en-US"/>
              </w:rPr>
            </w:pPr>
            <w:r w:rsidRPr="00304094">
              <w:rPr>
                <w:color w:val="000000"/>
                <w:lang w:val="en-US"/>
              </w:rPr>
              <w:t>11.4</w:t>
            </w:r>
          </w:p>
        </w:tc>
        <w:tc>
          <w:tcPr>
            <w:tcW w:w="0" w:type="auto"/>
            <w:tcBorders>
              <w:top w:val="nil"/>
              <w:left w:val="nil"/>
              <w:bottom w:val="single" w:sz="8" w:space="0" w:color="000000"/>
              <w:right w:val="single" w:sz="8" w:space="0" w:color="000000"/>
            </w:tcBorders>
            <w:shd w:val="clear" w:color="auto" w:fill="auto"/>
            <w:vAlign w:val="center"/>
            <w:hideMark/>
          </w:tcPr>
          <w:p w14:paraId="209D3901" w14:textId="77777777" w:rsidR="00770847" w:rsidRPr="007B3B09" w:rsidRDefault="00770847" w:rsidP="005C7756">
            <w:pPr>
              <w:jc w:val="center"/>
              <w:rPr>
                <w:color w:val="000000"/>
                <w:highlight w:val="yellow"/>
                <w:lang w:val="en-US"/>
              </w:rPr>
            </w:pPr>
            <w:r w:rsidRPr="00304094">
              <w:rPr>
                <w:color w:val="000000"/>
                <w:lang w:val="en-US"/>
              </w:rPr>
              <w:t>0.</w:t>
            </w:r>
            <w:r>
              <w:rPr>
                <w:color w:val="000000"/>
              </w:rPr>
              <w:t>3</w:t>
            </w:r>
            <w:r w:rsidRPr="00304094">
              <w:rPr>
                <w:color w:val="000000"/>
                <w:lang w:val="en-US"/>
              </w:rPr>
              <w:t>3</w:t>
            </w:r>
          </w:p>
        </w:tc>
        <w:tc>
          <w:tcPr>
            <w:tcW w:w="0" w:type="auto"/>
            <w:tcBorders>
              <w:top w:val="nil"/>
              <w:left w:val="nil"/>
              <w:bottom w:val="single" w:sz="8" w:space="0" w:color="000000"/>
              <w:right w:val="single" w:sz="8" w:space="0" w:color="000000"/>
            </w:tcBorders>
            <w:shd w:val="clear" w:color="auto" w:fill="auto"/>
            <w:vAlign w:val="center"/>
            <w:hideMark/>
          </w:tcPr>
          <w:p w14:paraId="4AA09F9F" w14:textId="77777777" w:rsidR="00770847" w:rsidRPr="007B3B09" w:rsidRDefault="00770847" w:rsidP="005C7756">
            <w:pPr>
              <w:jc w:val="center"/>
              <w:rPr>
                <w:color w:val="000000"/>
                <w:highlight w:val="yellow"/>
                <w:lang w:val="en-US"/>
              </w:rPr>
            </w:pPr>
            <w:r w:rsidRPr="00304094">
              <w:rPr>
                <w:color w:val="000000"/>
                <w:lang w:val="en-US"/>
              </w:rPr>
              <w:t>2</w:t>
            </w:r>
            <w:r>
              <w:rPr>
                <w:color w:val="000000"/>
              </w:rPr>
              <w:t>10</w:t>
            </w:r>
            <w:r w:rsidRPr="00304094">
              <w:rPr>
                <w:color w:val="000000"/>
                <w:lang w:val="en-US"/>
              </w:rPr>
              <w:t>.</w:t>
            </w:r>
            <w:r>
              <w:rPr>
                <w:color w:val="000000"/>
              </w:rPr>
              <w:t>4</w:t>
            </w:r>
          </w:p>
        </w:tc>
        <w:tc>
          <w:tcPr>
            <w:tcW w:w="0" w:type="auto"/>
            <w:tcBorders>
              <w:top w:val="nil"/>
              <w:left w:val="nil"/>
              <w:bottom w:val="single" w:sz="8" w:space="0" w:color="000000"/>
              <w:right w:val="single" w:sz="8" w:space="0" w:color="000000"/>
            </w:tcBorders>
            <w:shd w:val="clear" w:color="auto" w:fill="auto"/>
            <w:vAlign w:val="center"/>
            <w:hideMark/>
          </w:tcPr>
          <w:p w14:paraId="0F1882D0" w14:textId="77777777" w:rsidR="00770847" w:rsidRPr="007B3B09" w:rsidRDefault="00770847" w:rsidP="005C7756">
            <w:pPr>
              <w:jc w:val="center"/>
              <w:rPr>
                <w:color w:val="000000"/>
                <w:highlight w:val="yellow"/>
                <w:lang w:val="en-US"/>
              </w:rPr>
            </w:pPr>
            <w:r w:rsidRPr="00304094">
              <w:rPr>
                <w:color w:val="000000"/>
                <w:lang w:val="en-US"/>
              </w:rPr>
              <w:t>0.</w:t>
            </w:r>
            <w:r>
              <w:rPr>
                <w:color w:val="000000"/>
              </w:rPr>
              <w:t>14</w:t>
            </w:r>
          </w:p>
        </w:tc>
      </w:tr>
      <w:tr w:rsidR="00D25B59" w:rsidRPr="00943562" w14:paraId="6E5B1F82" w14:textId="77777777" w:rsidTr="003F1368">
        <w:trPr>
          <w:trHeight w:val="254"/>
        </w:trPr>
        <w:tc>
          <w:tcPr>
            <w:tcW w:w="1128" w:type="dxa"/>
            <w:tcBorders>
              <w:top w:val="nil"/>
              <w:left w:val="single" w:sz="8" w:space="0" w:color="000000"/>
              <w:bottom w:val="single" w:sz="8" w:space="0" w:color="000000"/>
              <w:right w:val="single" w:sz="8" w:space="0" w:color="000000"/>
            </w:tcBorders>
            <w:shd w:val="clear" w:color="auto" w:fill="auto"/>
            <w:vAlign w:val="center"/>
            <w:hideMark/>
          </w:tcPr>
          <w:p w14:paraId="6CE32B37" w14:textId="77777777" w:rsidR="00770847" w:rsidRPr="007B3B09" w:rsidRDefault="00770847" w:rsidP="005C7756">
            <w:pPr>
              <w:jc w:val="center"/>
              <w:rPr>
                <w:color w:val="000000"/>
                <w:lang w:val="en-US"/>
              </w:rPr>
            </w:pPr>
            <w:r w:rsidRPr="007B3B09">
              <w:rPr>
                <w:color w:val="000000"/>
                <w:lang w:val="en-US"/>
              </w:rPr>
              <w:t>10:30</w:t>
            </w:r>
          </w:p>
        </w:tc>
        <w:tc>
          <w:tcPr>
            <w:tcW w:w="0" w:type="auto"/>
            <w:tcBorders>
              <w:top w:val="nil"/>
              <w:left w:val="nil"/>
              <w:bottom w:val="single" w:sz="8" w:space="0" w:color="000000"/>
              <w:right w:val="single" w:sz="8" w:space="0" w:color="000000"/>
            </w:tcBorders>
            <w:shd w:val="clear" w:color="auto" w:fill="auto"/>
            <w:vAlign w:val="center"/>
            <w:hideMark/>
          </w:tcPr>
          <w:p w14:paraId="61FDDFE1" w14:textId="77777777" w:rsidR="00770847" w:rsidRPr="007B3B09" w:rsidRDefault="00770847" w:rsidP="005C7756">
            <w:pPr>
              <w:jc w:val="center"/>
              <w:rPr>
                <w:color w:val="000000"/>
                <w:lang w:val="en-US"/>
              </w:rPr>
            </w:pPr>
            <w:r w:rsidRPr="007B3B09">
              <w:rPr>
                <w:color w:val="000000"/>
                <w:lang w:val="en-US"/>
              </w:rPr>
              <w:t>5</w:t>
            </w:r>
            <w:r>
              <w:rPr>
                <w:color w:val="000000"/>
              </w:rPr>
              <w:t>68</w:t>
            </w:r>
          </w:p>
        </w:tc>
        <w:tc>
          <w:tcPr>
            <w:tcW w:w="687" w:type="dxa"/>
            <w:tcBorders>
              <w:top w:val="nil"/>
              <w:left w:val="nil"/>
              <w:bottom w:val="single" w:sz="8" w:space="0" w:color="000000"/>
              <w:right w:val="single" w:sz="8" w:space="0" w:color="000000"/>
            </w:tcBorders>
            <w:shd w:val="clear" w:color="auto" w:fill="auto"/>
            <w:vAlign w:val="center"/>
            <w:hideMark/>
          </w:tcPr>
          <w:p w14:paraId="6382A12A" w14:textId="77777777" w:rsidR="00770847" w:rsidRPr="007B3B09" w:rsidRDefault="00770847" w:rsidP="005C7756">
            <w:pPr>
              <w:jc w:val="center"/>
              <w:rPr>
                <w:color w:val="000000"/>
                <w:highlight w:val="yellow"/>
                <w:lang w:val="en-US"/>
              </w:rPr>
            </w:pPr>
            <w:r>
              <w:rPr>
                <w:color w:val="000000"/>
              </w:rPr>
              <w:t>14.8</w:t>
            </w:r>
          </w:p>
        </w:tc>
        <w:tc>
          <w:tcPr>
            <w:tcW w:w="866" w:type="dxa"/>
            <w:tcBorders>
              <w:top w:val="nil"/>
              <w:left w:val="nil"/>
              <w:bottom w:val="single" w:sz="8" w:space="0" w:color="000000"/>
              <w:right w:val="single" w:sz="8" w:space="0" w:color="000000"/>
            </w:tcBorders>
            <w:shd w:val="clear" w:color="auto" w:fill="auto"/>
            <w:vAlign w:val="center"/>
            <w:hideMark/>
          </w:tcPr>
          <w:p w14:paraId="256DADB6" w14:textId="77777777" w:rsidR="00770847" w:rsidRPr="007B3B09" w:rsidRDefault="00770847" w:rsidP="005C7756">
            <w:pPr>
              <w:jc w:val="center"/>
              <w:rPr>
                <w:color w:val="000000"/>
                <w:highlight w:val="yellow"/>
                <w:lang w:val="en-US"/>
              </w:rPr>
            </w:pPr>
            <w:r w:rsidRPr="007473DC">
              <w:rPr>
                <w:color w:val="000000"/>
                <w:lang w:val="en-US"/>
              </w:rPr>
              <w:t>1.78</w:t>
            </w:r>
          </w:p>
        </w:tc>
        <w:tc>
          <w:tcPr>
            <w:tcW w:w="0" w:type="auto"/>
            <w:tcBorders>
              <w:top w:val="nil"/>
              <w:left w:val="nil"/>
              <w:bottom w:val="single" w:sz="8" w:space="0" w:color="000000"/>
              <w:right w:val="single" w:sz="8" w:space="0" w:color="000000"/>
            </w:tcBorders>
            <w:shd w:val="clear" w:color="auto" w:fill="auto"/>
            <w:vAlign w:val="center"/>
            <w:hideMark/>
          </w:tcPr>
          <w:p w14:paraId="7BADF6B4" w14:textId="77777777" w:rsidR="00770847" w:rsidRPr="007B3B09" w:rsidRDefault="00770847" w:rsidP="005C7756">
            <w:pPr>
              <w:jc w:val="center"/>
              <w:rPr>
                <w:color w:val="000000"/>
                <w:highlight w:val="yellow"/>
                <w:lang w:val="en-US"/>
              </w:rPr>
            </w:pPr>
            <w:r>
              <w:rPr>
                <w:color w:val="000000"/>
              </w:rPr>
              <w:t>12.4</w:t>
            </w:r>
          </w:p>
        </w:tc>
        <w:tc>
          <w:tcPr>
            <w:tcW w:w="0" w:type="auto"/>
            <w:tcBorders>
              <w:top w:val="nil"/>
              <w:left w:val="nil"/>
              <w:bottom w:val="single" w:sz="8" w:space="0" w:color="000000"/>
              <w:right w:val="single" w:sz="8" w:space="0" w:color="000000"/>
            </w:tcBorders>
            <w:shd w:val="clear" w:color="auto" w:fill="auto"/>
            <w:vAlign w:val="center"/>
            <w:hideMark/>
          </w:tcPr>
          <w:p w14:paraId="5BDE648E" w14:textId="77777777" w:rsidR="00770847" w:rsidRPr="007B3B09" w:rsidRDefault="00770847" w:rsidP="005C7756">
            <w:pPr>
              <w:jc w:val="center"/>
              <w:rPr>
                <w:color w:val="000000"/>
                <w:highlight w:val="yellow"/>
                <w:lang w:val="en-US"/>
              </w:rPr>
            </w:pPr>
            <w:r w:rsidRPr="006808C0">
              <w:rPr>
                <w:color w:val="000000"/>
                <w:lang w:val="en-US"/>
              </w:rPr>
              <w:t>1.</w:t>
            </w:r>
            <w:r>
              <w:rPr>
                <w:color w:val="000000"/>
              </w:rPr>
              <w:t>4</w:t>
            </w:r>
          </w:p>
        </w:tc>
        <w:tc>
          <w:tcPr>
            <w:tcW w:w="0" w:type="auto"/>
            <w:tcBorders>
              <w:top w:val="nil"/>
              <w:left w:val="nil"/>
              <w:bottom w:val="single" w:sz="8" w:space="0" w:color="000000"/>
              <w:right w:val="single" w:sz="8" w:space="0" w:color="000000"/>
            </w:tcBorders>
            <w:shd w:val="clear" w:color="auto" w:fill="auto"/>
            <w:vAlign w:val="center"/>
            <w:hideMark/>
          </w:tcPr>
          <w:p w14:paraId="7DC47D84" w14:textId="77777777" w:rsidR="00770847" w:rsidRPr="007B3B09" w:rsidRDefault="00770847" w:rsidP="005C7756">
            <w:pPr>
              <w:jc w:val="center"/>
              <w:rPr>
                <w:color w:val="000000"/>
                <w:highlight w:val="yellow"/>
                <w:lang w:val="en-US"/>
              </w:rPr>
            </w:pPr>
            <w:r w:rsidRPr="00304094">
              <w:rPr>
                <w:color w:val="000000"/>
                <w:lang w:val="en-US"/>
              </w:rPr>
              <w:t>2</w:t>
            </w:r>
            <w:r>
              <w:rPr>
                <w:color w:val="000000"/>
              </w:rPr>
              <w:t>10</w:t>
            </w:r>
            <w:r w:rsidRPr="00304094">
              <w:rPr>
                <w:color w:val="000000"/>
                <w:lang w:val="en-US"/>
              </w:rPr>
              <w:t>.</w:t>
            </w:r>
            <w:r>
              <w:rPr>
                <w:color w:val="000000"/>
              </w:rPr>
              <w:t>4</w:t>
            </w:r>
          </w:p>
        </w:tc>
        <w:tc>
          <w:tcPr>
            <w:tcW w:w="837" w:type="dxa"/>
            <w:tcBorders>
              <w:top w:val="nil"/>
              <w:left w:val="nil"/>
              <w:bottom w:val="single" w:sz="8" w:space="0" w:color="000000"/>
              <w:right w:val="single" w:sz="8" w:space="0" w:color="000000"/>
            </w:tcBorders>
            <w:shd w:val="clear" w:color="auto" w:fill="auto"/>
            <w:vAlign w:val="center"/>
            <w:hideMark/>
          </w:tcPr>
          <w:p w14:paraId="76101A4D" w14:textId="77777777" w:rsidR="00770847" w:rsidRPr="007B3B09" w:rsidRDefault="00770847" w:rsidP="005C7756">
            <w:pPr>
              <w:jc w:val="center"/>
              <w:rPr>
                <w:color w:val="000000"/>
                <w:highlight w:val="yellow"/>
                <w:lang w:val="en-US"/>
              </w:rPr>
            </w:pPr>
            <w:r w:rsidRPr="00304094">
              <w:rPr>
                <w:color w:val="000000"/>
                <w:lang w:val="en-US"/>
              </w:rPr>
              <w:t>0.</w:t>
            </w:r>
            <w:r>
              <w:rPr>
                <w:color w:val="000000"/>
              </w:rPr>
              <w:t>11</w:t>
            </w:r>
          </w:p>
        </w:tc>
        <w:tc>
          <w:tcPr>
            <w:tcW w:w="754" w:type="dxa"/>
            <w:tcBorders>
              <w:top w:val="nil"/>
              <w:left w:val="nil"/>
              <w:bottom w:val="single" w:sz="8" w:space="0" w:color="000000"/>
              <w:right w:val="single" w:sz="8" w:space="0" w:color="000000"/>
            </w:tcBorders>
            <w:shd w:val="clear" w:color="auto" w:fill="auto"/>
            <w:vAlign w:val="center"/>
            <w:hideMark/>
          </w:tcPr>
          <w:p w14:paraId="62CDE4CC" w14:textId="77777777" w:rsidR="00770847" w:rsidRPr="007B3B09" w:rsidRDefault="00770847" w:rsidP="005C7756">
            <w:pPr>
              <w:jc w:val="center"/>
              <w:rPr>
                <w:color w:val="000000"/>
                <w:highlight w:val="yellow"/>
                <w:lang w:val="en-US"/>
              </w:rPr>
            </w:pPr>
            <w:r w:rsidRPr="00304094">
              <w:rPr>
                <w:color w:val="000000"/>
                <w:lang w:val="en-US"/>
              </w:rPr>
              <w:t>11.6</w:t>
            </w:r>
          </w:p>
        </w:tc>
        <w:tc>
          <w:tcPr>
            <w:tcW w:w="0" w:type="auto"/>
            <w:tcBorders>
              <w:top w:val="nil"/>
              <w:left w:val="nil"/>
              <w:bottom w:val="single" w:sz="8" w:space="0" w:color="000000"/>
              <w:right w:val="single" w:sz="8" w:space="0" w:color="000000"/>
            </w:tcBorders>
            <w:shd w:val="clear" w:color="auto" w:fill="auto"/>
            <w:vAlign w:val="center"/>
            <w:hideMark/>
          </w:tcPr>
          <w:p w14:paraId="0FCF4473" w14:textId="77777777" w:rsidR="00770847" w:rsidRPr="007B3B09" w:rsidRDefault="00770847" w:rsidP="005C7756">
            <w:pPr>
              <w:jc w:val="center"/>
              <w:rPr>
                <w:color w:val="000000"/>
                <w:highlight w:val="yellow"/>
                <w:lang w:val="en-US"/>
              </w:rPr>
            </w:pPr>
            <w:r w:rsidRPr="00304094">
              <w:rPr>
                <w:color w:val="000000"/>
                <w:lang w:val="en-US"/>
              </w:rPr>
              <w:t>0.</w:t>
            </w:r>
            <w:r>
              <w:rPr>
                <w:color w:val="000000"/>
              </w:rPr>
              <w:t>3</w:t>
            </w:r>
            <w:r w:rsidRPr="00304094">
              <w:rPr>
                <w:color w:val="000000"/>
                <w:lang w:val="en-US"/>
              </w:rPr>
              <w:t>2</w:t>
            </w:r>
          </w:p>
        </w:tc>
        <w:tc>
          <w:tcPr>
            <w:tcW w:w="0" w:type="auto"/>
            <w:tcBorders>
              <w:top w:val="nil"/>
              <w:left w:val="nil"/>
              <w:bottom w:val="single" w:sz="8" w:space="0" w:color="000000"/>
              <w:right w:val="single" w:sz="8" w:space="0" w:color="000000"/>
            </w:tcBorders>
            <w:shd w:val="clear" w:color="auto" w:fill="auto"/>
            <w:vAlign w:val="center"/>
            <w:hideMark/>
          </w:tcPr>
          <w:p w14:paraId="1D819731" w14:textId="77777777" w:rsidR="00770847" w:rsidRPr="007B3B09" w:rsidRDefault="00770847" w:rsidP="005C7756">
            <w:pPr>
              <w:jc w:val="center"/>
              <w:rPr>
                <w:color w:val="000000"/>
                <w:highlight w:val="yellow"/>
                <w:lang w:val="en-US"/>
              </w:rPr>
            </w:pPr>
            <w:r w:rsidRPr="00304094">
              <w:rPr>
                <w:color w:val="000000"/>
                <w:lang w:val="en-US"/>
              </w:rPr>
              <w:t>2</w:t>
            </w:r>
            <w:r>
              <w:rPr>
                <w:color w:val="000000"/>
              </w:rPr>
              <w:t>10</w:t>
            </w:r>
            <w:r w:rsidRPr="00304094">
              <w:rPr>
                <w:color w:val="000000"/>
                <w:lang w:val="en-US"/>
              </w:rPr>
              <w:t>.</w:t>
            </w:r>
            <w:r>
              <w:rPr>
                <w:color w:val="000000"/>
              </w:rPr>
              <w:t>4</w:t>
            </w:r>
          </w:p>
        </w:tc>
        <w:tc>
          <w:tcPr>
            <w:tcW w:w="0" w:type="auto"/>
            <w:tcBorders>
              <w:top w:val="nil"/>
              <w:left w:val="nil"/>
              <w:bottom w:val="single" w:sz="8" w:space="0" w:color="000000"/>
              <w:right w:val="single" w:sz="8" w:space="0" w:color="000000"/>
            </w:tcBorders>
            <w:shd w:val="clear" w:color="auto" w:fill="auto"/>
            <w:hideMark/>
          </w:tcPr>
          <w:p w14:paraId="0F91FB1C" w14:textId="77777777" w:rsidR="00770847" w:rsidRPr="007B3B09" w:rsidRDefault="00770847" w:rsidP="005C7756">
            <w:pPr>
              <w:jc w:val="center"/>
              <w:rPr>
                <w:color w:val="000000"/>
                <w:highlight w:val="yellow"/>
                <w:lang w:val="en-US"/>
              </w:rPr>
            </w:pPr>
            <w:r w:rsidRPr="00BC2E35">
              <w:rPr>
                <w:color w:val="000000"/>
                <w:lang w:val="en-US"/>
              </w:rPr>
              <w:t>0.</w:t>
            </w:r>
            <w:r>
              <w:rPr>
                <w:color w:val="000000"/>
              </w:rPr>
              <w:t>15</w:t>
            </w:r>
          </w:p>
        </w:tc>
      </w:tr>
      <w:tr w:rsidR="00D25B59" w:rsidRPr="00943562" w14:paraId="61E469D8" w14:textId="77777777" w:rsidTr="003F1368">
        <w:trPr>
          <w:trHeight w:val="254"/>
        </w:trPr>
        <w:tc>
          <w:tcPr>
            <w:tcW w:w="1128" w:type="dxa"/>
            <w:tcBorders>
              <w:top w:val="nil"/>
              <w:left w:val="single" w:sz="8" w:space="0" w:color="000000"/>
              <w:bottom w:val="single" w:sz="8" w:space="0" w:color="000000"/>
              <w:right w:val="single" w:sz="8" w:space="0" w:color="000000"/>
            </w:tcBorders>
            <w:shd w:val="clear" w:color="auto" w:fill="auto"/>
            <w:vAlign w:val="center"/>
            <w:hideMark/>
          </w:tcPr>
          <w:p w14:paraId="38D4C33A" w14:textId="77777777" w:rsidR="00770847" w:rsidRPr="007B3B09" w:rsidRDefault="00770847" w:rsidP="005C7756">
            <w:pPr>
              <w:jc w:val="center"/>
              <w:rPr>
                <w:color w:val="000000"/>
                <w:lang w:val="en-US"/>
              </w:rPr>
            </w:pPr>
            <w:r w:rsidRPr="007B3B09">
              <w:rPr>
                <w:color w:val="000000"/>
                <w:lang w:val="en-US"/>
              </w:rPr>
              <w:t>11:00</w:t>
            </w:r>
          </w:p>
        </w:tc>
        <w:tc>
          <w:tcPr>
            <w:tcW w:w="0" w:type="auto"/>
            <w:tcBorders>
              <w:top w:val="nil"/>
              <w:left w:val="nil"/>
              <w:bottom w:val="single" w:sz="8" w:space="0" w:color="000000"/>
              <w:right w:val="single" w:sz="8" w:space="0" w:color="000000"/>
            </w:tcBorders>
            <w:shd w:val="clear" w:color="auto" w:fill="auto"/>
            <w:vAlign w:val="center"/>
            <w:hideMark/>
          </w:tcPr>
          <w:p w14:paraId="55524B6E" w14:textId="77777777" w:rsidR="00770847" w:rsidRPr="007B3B09" w:rsidRDefault="00770847" w:rsidP="005C7756">
            <w:pPr>
              <w:jc w:val="center"/>
              <w:rPr>
                <w:color w:val="000000"/>
                <w:lang w:val="en-US"/>
              </w:rPr>
            </w:pPr>
            <w:r>
              <w:rPr>
                <w:color w:val="000000"/>
              </w:rPr>
              <w:t>634</w:t>
            </w:r>
          </w:p>
        </w:tc>
        <w:tc>
          <w:tcPr>
            <w:tcW w:w="687" w:type="dxa"/>
            <w:tcBorders>
              <w:top w:val="nil"/>
              <w:left w:val="nil"/>
              <w:bottom w:val="single" w:sz="8" w:space="0" w:color="000000"/>
              <w:right w:val="single" w:sz="8" w:space="0" w:color="000000"/>
            </w:tcBorders>
            <w:shd w:val="clear" w:color="auto" w:fill="auto"/>
            <w:vAlign w:val="center"/>
            <w:hideMark/>
          </w:tcPr>
          <w:p w14:paraId="5124A01D" w14:textId="77777777" w:rsidR="00770847" w:rsidRPr="007B3B09" w:rsidRDefault="00770847" w:rsidP="005C7756">
            <w:pPr>
              <w:jc w:val="center"/>
              <w:rPr>
                <w:color w:val="000000"/>
                <w:highlight w:val="yellow"/>
                <w:lang w:val="en-US"/>
              </w:rPr>
            </w:pPr>
            <w:r>
              <w:rPr>
                <w:color w:val="000000"/>
              </w:rPr>
              <w:t>15.2</w:t>
            </w:r>
          </w:p>
        </w:tc>
        <w:tc>
          <w:tcPr>
            <w:tcW w:w="866" w:type="dxa"/>
            <w:tcBorders>
              <w:top w:val="nil"/>
              <w:left w:val="nil"/>
              <w:bottom w:val="single" w:sz="8" w:space="0" w:color="000000"/>
              <w:right w:val="single" w:sz="8" w:space="0" w:color="000000"/>
            </w:tcBorders>
            <w:shd w:val="clear" w:color="auto" w:fill="auto"/>
            <w:vAlign w:val="center"/>
            <w:hideMark/>
          </w:tcPr>
          <w:p w14:paraId="051F5A9F" w14:textId="77777777" w:rsidR="00770847" w:rsidRPr="007B3B09" w:rsidRDefault="00770847" w:rsidP="005C7756">
            <w:pPr>
              <w:jc w:val="center"/>
              <w:rPr>
                <w:color w:val="000000"/>
                <w:highlight w:val="yellow"/>
                <w:lang w:val="en-US"/>
              </w:rPr>
            </w:pPr>
            <w:r w:rsidRPr="007473DC">
              <w:rPr>
                <w:color w:val="000000"/>
                <w:lang w:val="en-US"/>
              </w:rPr>
              <w:t>1.8</w:t>
            </w:r>
          </w:p>
        </w:tc>
        <w:tc>
          <w:tcPr>
            <w:tcW w:w="0" w:type="auto"/>
            <w:tcBorders>
              <w:top w:val="nil"/>
              <w:left w:val="nil"/>
              <w:bottom w:val="single" w:sz="8" w:space="0" w:color="000000"/>
              <w:right w:val="single" w:sz="8" w:space="0" w:color="000000"/>
            </w:tcBorders>
            <w:shd w:val="clear" w:color="auto" w:fill="auto"/>
            <w:vAlign w:val="center"/>
            <w:hideMark/>
          </w:tcPr>
          <w:p w14:paraId="1EE43053" w14:textId="77777777" w:rsidR="00770847" w:rsidRPr="007B3B09" w:rsidRDefault="00770847" w:rsidP="005C7756">
            <w:pPr>
              <w:jc w:val="center"/>
              <w:rPr>
                <w:color w:val="000000"/>
                <w:highlight w:val="yellow"/>
                <w:lang w:val="en-US"/>
              </w:rPr>
            </w:pPr>
            <w:r>
              <w:rPr>
                <w:color w:val="000000"/>
              </w:rPr>
              <w:t>12.6</w:t>
            </w:r>
          </w:p>
        </w:tc>
        <w:tc>
          <w:tcPr>
            <w:tcW w:w="0" w:type="auto"/>
            <w:tcBorders>
              <w:top w:val="nil"/>
              <w:left w:val="nil"/>
              <w:bottom w:val="single" w:sz="8" w:space="0" w:color="000000"/>
              <w:right w:val="single" w:sz="8" w:space="0" w:color="000000"/>
            </w:tcBorders>
            <w:shd w:val="clear" w:color="auto" w:fill="auto"/>
            <w:vAlign w:val="center"/>
            <w:hideMark/>
          </w:tcPr>
          <w:p w14:paraId="331E9A39" w14:textId="77777777" w:rsidR="00770847" w:rsidRPr="007B3B09" w:rsidRDefault="00770847" w:rsidP="005C7756">
            <w:pPr>
              <w:jc w:val="center"/>
              <w:rPr>
                <w:color w:val="000000"/>
                <w:highlight w:val="yellow"/>
                <w:lang w:val="en-US"/>
              </w:rPr>
            </w:pPr>
            <w:r w:rsidRPr="006808C0">
              <w:rPr>
                <w:color w:val="000000"/>
                <w:lang w:val="en-US"/>
              </w:rPr>
              <w:t>1.</w:t>
            </w:r>
            <w:r>
              <w:rPr>
                <w:color w:val="000000"/>
              </w:rPr>
              <w:t>5</w:t>
            </w:r>
          </w:p>
        </w:tc>
        <w:tc>
          <w:tcPr>
            <w:tcW w:w="0" w:type="auto"/>
            <w:tcBorders>
              <w:top w:val="nil"/>
              <w:left w:val="nil"/>
              <w:bottom w:val="single" w:sz="8" w:space="0" w:color="000000"/>
              <w:right w:val="single" w:sz="8" w:space="0" w:color="000000"/>
            </w:tcBorders>
            <w:shd w:val="clear" w:color="auto" w:fill="auto"/>
            <w:vAlign w:val="center"/>
            <w:hideMark/>
          </w:tcPr>
          <w:p w14:paraId="380F4DC8" w14:textId="77777777" w:rsidR="00770847" w:rsidRPr="007B3B09" w:rsidRDefault="00770847" w:rsidP="005C7756">
            <w:pPr>
              <w:jc w:val="center"/>
              <w:rPr>
                <w:color w:val="000000"/>
                <w:highlight w:val="yellow"/>
                <w:lang w:val="en-US"/>
              </w:rPr>
            </w:pPr>
            <w:r w:rsidRPr="00304094">
              <w:rPr>
                <w:color w:val="000000"/>
                <w:lang w:val="en-US"/>
              </w:rPr>
              <w:t>2</w:t>
            </w:r>
            <w:r>
              <w:rPr>
                <w:color w:val="000000"/>
              </w:rPr>
              <w:t>10</w:t>
            </w:r>
            <w:r w:rsidRPr="00304094">
              <w:rPr>
                <w:color w:val="000000"/>
                <w:lang w:val="en-US"/>
              </w:rPr>
              <w:t>.</w:t>
            </w:r>
            <w:r>
              <w:rPr>
                <w:color w:val="000000"/>
              </w:rPr>
              <w:t>6</w:t>
            </w:r>
          </w:p>
        </w:tc>
        <w:tc>
          <w:tcPr>
            <w:tcW w:w="837" w:type="dxa"/>
            <w:tcBorders>
              <w:top w:val="nil"/>
              <w:left w:val="nil"/>
              <w:bottom w:val="single" w:sz="8" w:space="0" w:color="000000"/>
              <w:right w:val="single" w:sz="8" w:space="0" w:color="000000"/>
            </w:tcBorders>
            <w:shd w:val="clear" w:color="auto" w:fill="auto"/>
            <w:vAlign w:val="center"/>
            <w:hideMark/>
          </w:tcPr>
          <w:p w14:paraId="3E27B9AA" w14:textId="77777777" w:rsidR="00770847" w:rsidRPr="007B3B09" w:rsidRDefault="00770847" w:rsidP="005C7756">
            <w:pPr>
              <w:jc w:val="center"/>
              <w:rPr>
                <w:color w:val="000000"/>
                <w:highlight w:val="yellow"/>
                <w:lang w:val="en-US"/>
              </w:rPr>
            </w:pPr>
            <w:r w:rsidRPr="00304094">
              <w:rPr>
                <w:color w:val="000000"/>
                <w:lang w:val="en-US"/>
              </w:rPr>
              <w:t>0.</w:t>
            </w:r>
            <w:r>
              <w:rPr>
                <w:color w:val="000000"/>
              </w:rPr>
              <w:t>14</w:t>
            </w:r>
          </w:p>
        </w:tc>
        <w:tc>
          <w:tcPr>
            <w:tcW w:w="754" w:type="dxa"/>
            <w:tcBorders>
              <w:top w:val="nil"/>
              <w:left w:val="nil"/>
              <w:bottom w:val="single" w:sz="8" w:space="0" w:color="000000"/>
              <w:right w:val="single" w:sz="8" w:space="0" w:color="000000"/>
            </w:tcBorders>
            <w:shd w:val="clear" w:color="auto" w:fill="auto"/>
            <w:vAlign w:val="center"/>
            <w:hideMark/>
          </w:tcPr>
          <w:p w14:paraId="150A7797" w14:textId="77777777" w:rsidR="00770847" w:rsidRPr="007B3B09" w:rsidRDefault="00770847" w:rsidP="005C7756">
            <w:pPr>
              <w:jc w:val="center"/>
              <w:rPr>
                <w:color w:val="000000"/>
                <w:highlight w:val="yellow"/>
                <w:lang w:val="en-US"/>
              </w:rPr>
            </w:pPr>
            <w:r w:rsidRPr="00304094">
              <w:rPr>
                <w:color w:val="000000"/>
                <w:lang w:val="en-US"/>
              </w:rPr>
              <w:t>11.6</w:t>
            </w:r>
          </w:p>
        </w:tc>
        <w:tc>
          <w:tcPr>
            <w:tcW w:w="0" w:type="auto"/>
            <w:tcBorders>
              <w:top w:val="nil"/>
              <w:left w:val="nil"/>
              <w:bottom w:val="single" w:sz="8" w:space="0" w:color="000000"/>
              <w:right w:val="single" w:sz="8" w:space="0" w:color="000000"/>
            </w:tcBorders>
            <w:shd w:val="clear" w:color="auto" w:fill="auto"/>
            <w:vAlign w:val="center"/>
            <w:hideMark/>
          </w:tcPr>
          <w:p w14:paraId="4D9AA49C" w14:textId="77777777" w:rsidR="00770847" w:rsidRPr="007B3B09" w:rsidRDefault="00770847" w:rsidP="005C7756">
            <w:pPr>
              <w:jc w:val="center"/>
              <w:rPr>
                <w:color w:val="000000"/>
                <w:highlight w:val="yellow"/>
                <w:lang w:val="en-US"/>
              </w:rPr>
            </w:pPr>
            <w:r w:rsidRPr="00304094">
              <w:rPr>
                <w:color w:val="000000"/>
                <w:lang w:val="en-US"/>
              </w:rPr>
              <w:t>0.</w:t>
            </w:r>
            <w:r>
              <w:rPr>
                <w:color w:val="000000"/>
              </w:rPr>
              <w:t>3</w:t>
            </w:r>
            <w:r w:rsidRPr="00304094">
              <w:rPr>
                <w:color w:val="000000"/>
                <w:lang w:val="en-US"/>
              </w:rPr>
              <w:t>5</w:t>
            </w:r>
          </w:p>
        </w:tc>
        <w:tc>
          <w:tcPr>
            <w:tcW w:w="0" w:type="auto"/>
            <w:tcBorders>
              <w:top w:val="nil"/>
              <w:left w:val="nil"/>
              <w:bottom w:val="single" w:sz="8" w:space="0" w:color="000000"/>
              <w:right w:val="single" w:sz="8" w:space="0" w:color="000000"/>
            </w:tcBorders>
            <w:shd w:val="clear" w:color="auto" w:fill="auto"/>
            <w:vAlign w:val="center"/>
            <w:hideMark/>
          </w:tcPr>
          <w:p w14:paraId="40A9DCD3" w14:textId="77777777" w:rsidR="00770847" w:rsidRPr="007B3B09" w:rsidRDefault="00770847" w:rsidP="005C7756">
            <w:pPr>
              <w:jc w:val="center"/>
              <w:rPr>
                <w:color w:val="000000"/>
                <w:highlight w:val="yellow"/>
                <w:lang w:val="en-US"/>
              </w:rPr>
            </w:pPr>
            <w:r w:rsidRPr="00304094">
              <w:rPr>
                <w:color w:val="000000"/>
                <w:lang w:val="en-US"/>
              </w:rPr>
              <w:t>2</w:t>
            </w:r>
            <w:r>
              <w:rPr>
                <w:color w:val="000000"/>
              </w:rPr>
              <w:t>10</w:t>
            </w:r>
            <w:r w:rsidRPr="00304094">
              <w:rPr>
                <w:color w:val="000000"/>
                <w:lang w:val="en-US"/>
              </w:rPr>
              <w:t>.</w:t>
            </w:r>
            <w:r>
              <w:rPr>
                <w:color w:val="000000"/>
              </w:rPr>
              <w:t>6</w:t>
            </w:r>
          </w:p>
        </w:tc>
        <w:tc>
          <w:tcPr>
            <w:tcW w:w="0" w:type="auto"/>
            <w:tcBorders>
              <w:top w:val="nil"/>
              <w:left w:val="nil"/>
              <w:bottom w:val="single" w:sz="8" w:space="0" w:color="000000"/>
              <w:right w:val="single" w:sz="8" w:space="0" w:color="000000"/>
            </w:tcBorders>
            <w:shd w:val="clear" w:color="auto" w:fill="auto"/>
            <w:hideMark/>
          </w:tcPr>
          <w:p w14:paraId="4F89508F" w14:textId="77777777" w:rsidR="00770847" w:rsidRPr="007B3B09" w:rsidRDefault="00770847" w:rsidP="005C7756">
            <w:pPr>
              <w:jc w:val="center"/>
              <w:rPr>
                <w:color w:val="000000"/>
                <w:highlight w:val="yellow"/>
                <w:lang w:val="en-US"/>
              </w:rPr>
            </w:pPr>
            <w:r w:rsidRPr="00BC2E35">
              <w:rPr>
                <w:color w:val="000000"/>
                <w:lang w:val="en-US"/>
              </w:rPr>
              <w:t>0.</w:t>
            </w:r>
            <w:r>
              <w:rPr>
                <w:color w:val="000000"/>
              </w:rPr>
              <w:t>18</w:t>
            </w:r>
          </w:p>
        </w:tc>
      </w:tr>
      <w:tr w:rsidR="00D25B59" w:rsidRPr="00943562" w14:paraId="757FCD29" w14:textId="77777777" w:rsidTr="003F1368">
        <w:trPr>
          <w:trHeight w:val="254"/>
        </w:trPr>
        <w:tc>
          <w:tcPr>
            <w:tcW w:w="1128" w:type="dxa"/>
            <w:tcBorders>
              <w:top w:val="nil"/>
              <w:left w:val="single" w:sz="8" w:space="0" w:color="000000"/>
              <w:bottom w:val="single" w:sz="8" w:space="0" w:color="000000"/>
              <w:right w:val="single" w:sz="8" w:space="0" w:color="000000"/>
            </w:tcBorders>
            <w:shd w:val="clear" w:color="auto" w:fill="auto"/>
            <w:vAlign w:val="center"/>
            <w:hideMark/>
          </w:tcPr>
          <w:p w14:paraId="12BD72E4" w14:textId="77777777" w:rsidR="00770847" w:rsidRPr="007B3B09" w:rsidRDefault="00770847" w:rsidP="005C7756">
            <w:pPr>
              <w:jc w:val="center"/>
              <w:rPr>
                <w:color w:val="000000"/>
                <w:lang w:val="en-US"/>
              </w:rPr>
            </w:pPr>
            <w:r w:rsidRPr="007B3B09">
              <w:rPr>
                <w:color w:val="000000"/>
                <w:lang w:val="en-US"/>
              </w:rPr>
              <w:t>11:30</w:t>
            </w:r>
          </w:p>
        </w:tc>
        <w:tc>
          <w:tcPr>
            <w:tcW w:w="0" w:type="auto"/>
            <w:tcBorders>
              <w:top w:val="nil"/>
              <w:left w:val="nil"/>
              <w:bottom w:val="single" w:sz="8" w:space="0" w:color="000000"/>
              <w:right w:val="single" w:sz="8" w:space="0" w:color="000000"/>
            </w:tcBorders>
            <w:shd w:val="clear" w:color="auto" w:fill="auto"/>
            <w:vAlign w:val="center"/>
            <w:hideMark/>
          </w:tcPr>
          <w:p w14:paraId="08ED4C21" w14:textId="77777777" w:rsidR="00770847" w:rsidRPr="007B3B09" w:rsidRDefault="00770847" w:rsidP="005C7756">
            <w:pPr>
              <w:jc w:val="center"/>
              <w:rPr>
                <w:color w:val="000000"/>
                <w:lang w:val="en-US"/>
              </w:rPr>
            </w:pPr>
            <w:r>
              <w:rPr>
                <w:color w:val="000000"/>
              </w:rPr>
              <w:t>856</w:t>
            </w:r>
          </w:p>
        </w:tc>
        <w:tc>
          <w:tcPr>
            <w:tcW w:w="687" w:type="dxa"/>
            <w:tcBorders>
              <w:top w:val="nil"/>
              <w:left w:val="nil"/>
              <w:bottom w:val="single" w:sz="8" w:space="0" w:color="000000"/>
              <w:right w:val="single" w:sz="8" w:space="0" w:color="000000"/>
            </w:tcBorders>
            <w:shd w:val="clear" w:color="auto" w:fill="auto"/>
            <w:vAlign w:val="center"/>
            <w:hideMark/>
          </w:tcPr>
          <w:p w14:paraId="128E436A" w14:textId="77777777" w:rsidR="00770847" w:rsidRPr="007B3B09" w:rsidRDefault="00770847" w:rsidP="005C7756">
            <w:pPr>
              <w:jc w:val="center"/>
              <w:rPr>
                <w:color w:val="000000"/>
                <w:highlight w:val="yellow"/>
                <w:lang w:val="en-US"/>
              </w:rPr>
            </w:pPr>
            <w:r>
              <w:rPr>
                <w:color w:val="000000"/>
              </w:rPr>
              <w:t>15.8</w:t>
            </w:r>
          </w:p>
        </w:tc>
        <w:tc>
          <w:tcPr>
            <w:tcW w:w="866" w:type="dxa"/>
            <w:tcBorders>
              <w:top w:val="nil"/>
              <w:left w:val="nil"/>
              <w:bottom w:val="single" w:sz="8" w:space="0" w:color="000000"/>
              <w:right w:val="single" w:sz="8" w:space="0" w:color="000000"/>
            </w:tcBorders>
            <w:shd w:val="clear" w:color="auto" w:fill="auto"/>
            <w:vAlign w:val="center"/>
            <w:hideMark/>
          </w:tcPr>
          <w:p w14:paraId="76BD0089" w14:textId="77777777" w:rsidR="00770847" w:rsidRPr="007B3B09" w:rsidRDefault="00770847" w:rsidP="005C7756">
            <w:pPr>
              <w:jc w:val="center"/>
              <w:rPr>
                <w:color w:val="000000"/>
                <w:highlight w:val="yellow"/>
                <w:lang w:val="en-US"/>
              </w:rPr>
            </w:pPr>
            <w:r w:rsidRPr="007473DC">
              <w:rPr>
                <w:color w:val="000000"/>
                <w:lang w:val="en-US"/>
              </w:rPr>
              <w:t>2.16</w:t>
            </w:r>
          </w:p>
        </w:tc>
        <w:tc>
          <w:tcPr>
            <w:tcW w:w="0" w:type="auto"/>
            <w:tcBorders>
              <w:top w:val="nil"/>
              <w:left w:val="nil"/>
              <w:bottom w:val="single" w:sz="8" w:space="0" w:color="000000"/>
              <w:right w:val="single" w:sz="8" w:space="0" w:color="000000"/>
            </w:tcBorders>
            <w:shd w:val="clear" w:color="auto" w:fill="auto"/>
            <w:vAlign w:val="center"/>
            <w:hideMark/>
          </w:tcPr>
          <w:p w14:paraId="4BCA8F77" w14:textId="77777777" w:rsidR="00770847" w:rsidRPr="007B3B09" w:rsidRDefault="00770847" w:rsidP="005C7756">
            <w:pPr>
              <w:jc w:val="center"/>
              <w:rPr>
                <w:color w:val="000000"/>
                <w:highlight w:val="yellow"/>
                <w:lang w:val="en-US"/>
              </w:rPr>
            </w:pPr>
            <w:r w:rsidRPr="006808C0">
              <w:rPr>
                <w:color w:val="000000"/>
                <w:lang w:val="en-US"/>
              </w:rPr>
              <w:t>12</w:t>
            </w:r>
            <w:r>
              <w:rPr>
                <w:color w:val="000000"/>
              </w:rPr>
              <w:t>.8</w:t>
            </w:r>
          </w:p>
        </w:tc>
        <w:tc>
          <w:tcPr>
            <w:tcW w:w="0" w:type="auto"/>
            <w:tcBorders>
              <w:top w:val="nil"/>
              <w:left w:val="nil"/>
              <w:bottom w:val="single" w:sz="8" w:space="0" w:color="000000"/>
              <w:right w:val="single" w:sz="8" w:space="0" w:color="000000"/>
            </w:tcBorders>
            <w:shd w:val="clear" w:color="auto" w:fill="auto"/>
            <w:vAlign w:val="center"/>
            <w:hideMark/>
          </w:tcPr>
          <w:p w14:paraId="34EEA046" w14:textId="77777777" w:rsidR="00770847" w:rsidRPr="007B3B09" w:rsidRDefault="00770847" w:rsidP="005C7756">
            <w:pPr>
              <w:jc w:val="center"/>
              <w:rPr>
                <w:color w:val="000000"/>
                <w:highlight w:val="yellow"/>
                <w:lang w:val="en-US"/>
              </w:rPr>
            </w:pPr>
            <w:r w:rsidRPr="006808C0">
              <w:rPr>
                <w:color w:val="000000"/>
                <w:lang w:val="en-US"/>
              </w:rPr>
              <w:t>1.</w:t>
            </w:r>
            <w:r>
              <w:rPr>
                <w:color w:val="000000"/>
              </w:rPr>
              <w:t>5</w:t>
            </w:r>
          </w:p>
        </w:tc>
        <w:tc>
          <w:tcPr>
            <w:tcW w:w="0" w:type="auto"/>
            <w:tcBorders>
              <w:top w:val="nil"/>
              <w:left w:val="nil"/>
              <w:bottom w:val="single" w:sz="8" w:space="0" w:color="000000"/>
              <w:right w:val="single" w:sz="8" w:space="0" w:color="000000"/>
            </w:tcBorders>
            <w:shd w:val="clear" w:color="auto" w:fill="auto"/>
            <w:vAlign w:val="center"/>
            <w:hideMark/>
          </w:tcPr>
          <w:p w14:paraId="41876151" w14:textId="77777777" w:rsidR="00770847" w:rsidRPr="007B3B09" w:rsidRDefault="00770847" w:rsidP="005C7756">
            <w:pPr>
              <w:jc w:val="center"/>
              <w:rPr>
                <w:color w:val="000000"/>
                <w:highlight w:val="yellow"/>
                <w:lang w:val="en-US"/>
              </w:rPr>
            </w:pPr>
            <w:r w:rsidRPr="00304094">
              <w:rPr>
                <w:color w:val="000000"/>
                <w:lang w:val="en-US"/>
              </w:rPr>
              <w:t>21</w:t>
            </w:r>
            <w:r>
              <w:rPr>
                <w:color w:val="000000"/>
              </w:rPr>
              <w:t>2</w:t>
            </w:r>
            <w:r w:rsidRPr="00304094">
              <w:rPr>
                <w:color w:val="000000"/>
                <w:lang w:val="en-US"/>
              </w:rPr>
              <w:t>.</w:t>
            </w:r>
            <w:r>
              <w:rPr>
                <w:color w:val="000000"/>
              </w:rPr>
              <w:t>8</w:t>
            </w:r>
          </w:p>
        </w:tc>
        <w:tc>
          <w:tcPr>
            <w:tcW w:w="837" w:type="dxa"/>
            <w:tcBorders>
              <w:top w:val="nil"/>
              <w:left w:val="nil"/>
              <w:bottom w:val="single" w:sz="8" w:space="0" w:color="000000"/>
              <w:right w:val="single" w:sz="8" w:space="0" w:color="000000"/>
            </w:tcBorders>
            <w:shd w:val="clear" w:color="auto" w:fill="auto"/>
            <w:vAlign w:val="center"/>
            <w:hideMark/>
          </w:tcPr>
          <w:p w14:paraId="01AD29A3" w14:textId="77777777" w:rsidR="00770847" w:rsidRPr="007B3B09" w:rsidRDefault="00770847" w:rsidP="005C7756">
            <w:pPr>
              <w:jc w:val="center"/>
              <w:rPr>
                <w:color w:val="000000"/>
                <w:highlight w:val="yellow"/>
                <w:lang w:val="en-US"/>
              </w:rPr>
            </w:pPr>
            <w:r w:rsidRPr="00304094">
              <w:rPr>
                <w:color w:val="000000"/>
                <w:lang w:val="en-US"/>
              </w:rPr>
              <w:t>0.</w:t>
            </w:r>
            <w:r>
              <w:rPr>
                <w:color w:val="000000"/>
              </w:rPr>
              <w:t>16</w:t>
            </w:r>
          </w:p>
        </w:tc>
        <w:tc>
          <w:tcPr>
            <w:tcW w:w="754" w:type="dxa"/>
            <w:tcBorders>
              <w:top w:val="nil"/>
              <w:left w:val="nil"/>
              <w:bottom w:val="single" w:sz="8" w:space="0" w:color="000000"/>
              <w:right w:val="single" w:sz="8" w:space="0" w:color="000000"/>
            </w:tcBorders>
            <w:shd w:val="clear" w:color="auto" w:fill="auto"/>
            <w:vAlign w:val="center"/>
            <w:hideMark/>
          </w:tcPr>
          <w:p w14:paraId="6B22F115" w14:textId="77777777" w:rsidR="00770847" w:rsidRPr="007B3B09" w:rsidRDefault="00770847" w:rsidP="005C7756">
            <w:pPr>
              <w:jc w:val="center"/>
              <w:rPr>
                <w:color w:val="000000"/>
                <w:highlight w:val="yellow"/>
                <w:lang w:val="en-US"/>
              </w:rPr>
            </w:pPr>
            <w:r w:rsidRPr="00304094">
              <w:rPr>
                <w:color w:val="000000"/>
                <w:lang w:val="en-US"/>
              </w:rPr>
              <w:t>12</w:t>
            </w:r>
          </w:p>
        </w:tc>
        <w:tc>
          <w:tcPr>
            <w:tcW w:w="0" w:type="auto"/>
            <w:tcBorders>
              <w:top w:val="nil"/>
              <w:left w:val="nil"/>
              <w:bottom w:val="single" w:sz="8" w:space="0" w:color="000000"/>
              <w:right w:val="single" w:sz="8" w:space="0" w:color="000000"/>
            </w:tcBorders>
            <w:shd w:val="clear" w:color="auto" w:fill="auto"/>
            <w:vAlign w:val="center"/>
            <w:hideMark/>
          </w:tcPr>
          <w:p w14:paraId="3687AC8A" w14:textId="77777777" w:rsidR="00770847" w:rsidRPr="007B3B09" w:rsidRDefault="00770847" w:rsidP="005C7756">
            <w:pPr>
              <w:jc w:val="center"/>
              <w:rPr>
                <w:color w:val="000000"/>
                <w:highlight w:val="yellow"/>
                <w:lang w:val="en-US"/>
              </w:rPr>
            </w:pPr>
            <w:r w:rsidRPr="00304094">
              <w:rPr>
                <w:color w:val="000000"/>
                <w:lang w:val="en-US"/>
              </w:rPr>
              <w:t>0.</w:t>
            </w:r>
            <w:r>
              <w:rPr>
                <w:color w:val="000000"/>
              </w:rPr>
              <w:t>3</w:t>
            </w:r>
          </w:p>
        </w:tc>
        <w:tc>
          <w:tcPr>
            <w:tcW w:w="0" w:type="auto"/>
            <w:tcBorders>
              <w:top w:val="nil"/>
              <w:left w:val="nil"/>
              <w:bottom w:val="single" w:sz="8" w:space="0" w:color="000000"/>
              <w:right w:val="single" w:sz="8" w:space="0" w:color="000000"/>
            </w:tcBorders>
            <w:shd w:val="clear" w:color="auto" w:fill="auto"/>
            <w:vAlign w:val="center"/>
            <w:hideMark/>
          </w:tcPr>
          <w:p w14:paraId="0DF308EC" w14:textId="77777777" w:rsidR="00770847" w:rsidRPr="007B3B09" w:rsidRDefault="00770847" w:rsidP="005C7756">
            <w:pPr>
              <w:jc w:val="center"/>
              <w:rPr>
                <w:color w:val="000000"/>
                <w:highlight w:val="yellow"/>
                <w:lang w:val="en-US"/>
              </w:rPr>
            </w:pPr>
            <w:r w:rsidRPr="00304094">
              <w:rPr>
                <w:color w:val="000000"/>
                <w:lang w:val="en-US"/>
              </w:rPr>
              <w:t>21</w:t>
            </w:r>
            <w:r>
              <w:rPr>
                <w:color w:val="000000"/>
              </w:rPr>
              <w:t>2</w:t>
            </w:r>
            <w:r w:rsidRPr="00304094">
              <w:rPr>
                <w:color w:val="000000"/>
                <w:lang w:val="en-US"/>
              </w:rPr>
              <w:t>.</w:t>
            </w:r>
            <w:r>
              <w:rPr>
                <w:color w:val="000000"/>
              </w:rPr>
              <w:t>8</w:t>
            </w:r>
          </w:p>
        </w:tc>
        <w:tc>
          <w:tcPr>
            <w:tcW w:w="0" w:type="auto"/>
            <w:tcBorders>
              <w:top w:val="nil"/>
              <w:left w:val="nil"/>
              <w:bottom w:val="single" w:sz="8" w:space="0" w:color="000000"/>
              <w:right w:val="single" w:sz="8" w:space="0" w:color="000000"/>
            </w:tcBorders>
            <w:shd w:val="clear" w:color="auto" w:fill="auto"/>
            <w:hideMark/>
          </w:tcPr>
          <w:p w14:paraId="3FA9F098" w14:textId="77777777" w:rsidR="00770847" w:rsidRPr="007B3B09" w:rsidRDefault="00770847" w:rsidP="005C7756">
            <w:pPr>
              <w:jc w:val="center"/>
              <w:rPr>
                <w:color w:val="000000"/>
                <w:highlight w:val="yellow"/>
                <w:lang w:val="en-US"/>
              </w:rPr>
            </w:pPr>
            <w:r w:rsidRPr="00BC2E35">
              <w:rPr>
                <w:color w:val="000000"/>
                <w:lang w:val="en-US"/>
              </w:rPr>
              <w:t>0.</w:t>
            </w:r>
            <w:r w:rsidRPr="00BC2E35">
              <w:rPr>
                <w:color w:val="000000"/>
              </w:rPr>
              <w:t>2</w:t>
            </w:r>
            <w:r>
              <w:rPr>
                <w:color w:val="000000"/>
              </w:rPr>
              <w:t>1</w:t>
            </w:r>
          </w:p>
        </w:tc>
      </w:tr>
      <w:tr w:rsidR="00D25B59" w:rsidRPr="00943562" w14:paraId="78A0ED6B" w14:textId="77777777" w:rsidTr="003F1368">
        <w:trPr>
          <w:trHeight w:val="254"/>
        </w:trPr>
        <w:tc>
          <w:tcPr>
            <w:tcW w:w="1128" w:type="dxa"/>
            <w:tcBorders>
              <w:top w:val="nil"/>
              <w:left w:val="single" w:sz="8" w:space="0" w:color="000000"/>
              <w:bottom w:val="single" w:sz="8" w:space="0" w:color="000000"/>
              <w:right w:val="single" w:sz="8" w:space="0" w:color="000000"/>
            </w:tcBorders>
            <w:shd w:val="clear" w:color="auto" w:fill="auto"/>
            <w:vAlign w:val="center"/>
            <w:hideMark/>
          </w:tcPr>
          <w:p w14:paraId="42EE84D9" w14:textId="77777777" w:rsidR="00770847" w:rsidRPr="007B3B09" w:rsidRDefault="00770847" w:rsidP="005C7756">
            <w:pPr>
              <w:jc w:val="center"/>
              <w:rPr>
                <w:color w:val="000000"/>
                <w:lang w:val="en-US"/>
              </w:rPr>
            </w:pPr>
            <w:r w:rsidRPr="007B3B09">
              <w:rPr>
                <w:color w:val="000000"/>
                <w:lang w:val="en-US"/>
              </w:rPr>
              <w:t>12:00</w:t>
            </w:r>
          </w:p>
        </w:tc>
        <w:tc>
          <w:tcPr>
            <w:tcW w:w="0" w:type="auto"/>
            <w:tcBorders>
              <w:top w:val="nil"/>
              <w:left w:val="nil"/>
              <w:bottom w:val="single" w:sz="8" w:space="0" w:color="000000"/>
              <w:right w:val="single" w:sz="8" w:space="0" w:color="000000"/>
            </w:tcBorders>
            <w:shd w:val="clear" w:color="auto" w:fill="auto"/>
            <w:vAlign w:val="center"/>
            <w:hideMark/>
          </w:tcPr>
          <w:p w14:paraId="536B427C" w14:textId="77777777" w:rsidR="00770847" w:rsidRPr="007B3B09" w:rsidRDefault="00770847" w:rsidP="005C7756">
            <w:pPr>
              <w:jc w:val="center"/>
              <w:rPr>
                <w:color w:val="000000"/>
                <w:lang w:val="en-US"/>
              </w:rPr>
            </w:pPr>
            <w:r>
              <w:rPr>
                <w:color w:val="000000"/>
              </w:rPr>
              <w:t>921</w:t>
            </w:r>
          </w:p>
        </w:tc>
        <w:tc>
          <w:tcPr>
            <w:tcW w:w="687" w:type="dxa"/>
            <w:tcBorders>
              <w:top w:val="nil"/>
              <w:left w:val="nil"/>
              <w:bottom w:val="single" w:sz="8" w:space="0" w:color="000000"/>
              <w:right w:val="single" w:sz="8" w:space="0" w:color="000000"/>
            </w:tcBorders>
            <w:shd w:val="clear" w:color="auto" w:fill="auto"/>
            <w:vAlign w:val="center"/>
            <w:hideMark/>
          </w:tcPr>
          <w:p w14:paraId="54E27E17" w14:textId="77777777" w:rsidR="00770847" w:rsidRPr="007B3B09" w:rsidRDefault="00770847" w:rsidP="005C7756">
            <w:pPr>
              <w:jc w:val="center"/>
              <w:rPr>
                <w:color w:val="000000"/>
                <w:highlight w:val="yellow"/>
                <w:lang w:val="en-US"/>
              </w:rPr>
            </w:pPr>
            <w:r w:rsidRPr="007473DC">
              <w:rPr>
                <w:color w:val="000000"/>
                <w:lang w:val="en-US"/>
              </w:rPr>
              <w:t>16.</w:t>
            </w:r>
            <w:r>
              <w:rPr>
                <w:color w:val="000000"/>
              </w:rPr>
              <w:t>6</w:t>
            </w:r>
          </w:p>
        </w:tc>
        <w:tc>
          <w:tcPr>
            <w:tcW w:w="866" w:type="dxa"/>
            <w:tcBorders>
              <w:top w:val="nil"/>
              <w:left w:val="nil"/>
              <w:bottom w:val="single" w:sz="8" w:space="0" w:color="000000"/>
              <w:right w:val="single" w:sz="8" w:space="0" w:color="000000"/>
            </w:tcBorders>
            <w:shd w:val="clear" w:color="auto" w:fill="auto"/>
            <w:vAlign w:val="center"/>
            <w:hideMark/>
          </w:tcPr>
          <w:p w14:paraId="100C198A" w14:textId="77777777" w:rsidR="00770847" w:rsidRPr="007B3B09" w:rsidRDefault="00770847" w:rsidP="005C7756">
            <w:pPr>
              <w:jc w:val="center"/>
              <w:rPr>
                <w:color w:val="000000"/>
                <w:highlight w:val="yellow"/>
                <w:lang w:val="en-US"/>
              </w:rPr>
            </w:pPr>
            <w:r w:rsidRPr="007473DC">
              <w:rPr>
                <w:color w:val="000000"/>
                <w:lang w:val="en-US"/>
              </w:rPr>
              <w:t>2.4</w:t>
            </w:r>
          </w:p>
        </w:tc>
        <w:tc>
          <w:tcPr>
            <w:tcW w:w="0" w:type="auto"/>
            <w:tcBorders>
              <w:top w:val="nil"/>
              <w:left w:val="nil"/>
              <w:bottom w:val="single" w:sz="8" w:space="0" w:color="000000"/>
              <w:right w:val="single" w:sz="8" w:space="0" w:color="000000"/>
            </w:tcBorders>
            <w:shd w:val="clear" w:color="auto" w:fill="auto"/>
            <w:vAlign w:val="center"/>
            <w:hideMark/>
          </w:tcPr>
          <w:p w14:paraId="3B3C8D2A" w14:textId="77777777" w:rsidR="00770847" w:rsidRPr="007B3B09" w:rsidRDefault="00770847" w:rsidP="005C7756">
            <w:pPr>
              <w:jc w:val="center"/>
              <w:rPr>
                <w:color w:val="000000"/>
                <w:highlight w:val="yellow"/>
                <w:lang w:val="en-US"/>
              </w:rPr>
            </w:pPr>
            <w:r w:rsidRPr="006808C0">
              <w:rPr>
                <w:color w:val="000000"/>
                <w:lang w:val="en-US"/>
              </w:rPr>
              <w:t>13.</w:t>
            </w:r>
            <w:r>
              <w:rPr>
                <w:color w:val="000000"/>
              </w:rPr>
              <w:t>2</w:t>
            </w:r>
          </w:p>
        </w:tc>
        <w:tc>
          <w:tcPr>
            <w:tcW w:w="0" w:type="auto"/>
            <w:tcBorders>
              <w:top w:val="nil"/>
              <w:left w:val="nil"/>
              <w:bottom w:val="single" w:sz="8" w:space="0" w:color="000000"/>
              <w:right w:val="single" w:sz="8" w:space="0" w:color="000000"/>
            </w:tcBorders>
            <w:shd w:val="clear" w:color="auto" w:fill="auto"/>
            <w:vAlign w:val="center"/>
            <w:hideMark/>
          </w:tcPr>
          <w:p w14:paraId="1D00496B" w14:textId="77777777" w:rsidR="00770847" w:rsidRPr="007B3B09" w:rsidRDefault="00770847" w:rsidP="005C7756">
            <w:pPr>
              <w:jc w:val="center"/>
              <w:rPr>
                <w:color w:val="000000"/>
                <w:highlight w:val="yellow"/>
                <w:lang w:val="en-US"/>
              </w:rPr>
            </w:pPr>
            <w:r w:rsidRPr="006808C0">
              <w:rPr>
                <w:color w:val="000000"/>
                <w:lang w:val="en-US"/>
              </w:rPr>
              <w:t>1.</w:t>
            </w:r>
            <w:r>
              <w:rPr>
                <w:color w:val="000000"/>
              </w:rPr>
              <w:t>6</w:t>
            </w:r>
          </w:p>
        </w:tc>
        <w:tc>
          <w:tcPr>
            <w:tcW w:w="0" w:type="auto"/>
            <w:tcBorders>
              <w:top w:val="nil"/>
              <w:left w:val="nil"/>
              <w:bottom w:val="single" w:sz="8" w:space="0" w:color="000000"/>
              <w:right w:val="single" w:sz="8" w:space="0" w:color="000000"/>
            </w:tcBorders>
            <w:shd w:val="clear" w:color="auto" w:fill="auto"/>
            <w:vAlign w:val="center"/>
            <w:hideMark/>
          </w:tcPr>
          <w:p w14:paraId="2F0D5A73" w14:textId="77777777" w:rsidR="00770847" w:rsidRPr="007B3B09" w:rsidRDefault="00770847" w:rsidP="005C7756">
            <w:pPr>
              <w:jc w:val="center"/>
              <w:rPr>
                <w:color w:val="000000"/>
                <w:highlight w:val="yellow"/>
                <w:lang w:val="en-US"/>
              </w:rPr>
            </w:pPr>
            <w:r w:rsidRPr="00304094">
              <w:rPr>
                <w:color w:val="000000"/>
                <w:lang w:val="en-US"/>
              </w:rPr>
              <w:t>2</w:t>
            </w:r>
            <w:r>
              <w:rPr>
                <w:color w:val="000000"/>
              </w:rPr>
              <w:t>15</w:t>
            </w:r>
            <w:r w:rsidRPr="00304094">
              <w:rPr>
                <w:color w:val="000000"/>
                <w:lang w:val="en-US"/>
              </w:rPr>
              <w:t>.</w:t>
            </w:r>
            <w:r>
              <w:rPr>
                <w:color w:val="000000"/>
              </w:rPr>
              <w:t>6</w:t>
            </w:r>
          </w:p>
        </w:tc>
        <w:tc>
          <w:tcPr>
            <w:tcW w:w="837" w:type="dxa"/>
            <w:tcBorders>
              <w:top w:val="nil"/>
              <w:left w:val="nil"/>
              <w:bottom w:val="single" w:sz="8" w:space="0" w:color="000000"/>
              <w:right w:val="single" w:sz="8" w:space="0" w:color="000000"/>
            </w:tcBorders>
            <w:shd w:val="clear" w:color="auto" w:fill="auto"/>
            <w:vAlign w:val="center"/>
            <w:hideMark/>
          </w:tcPr>
          <w:p w14:paraId="2E53B9AE" w14:textId="77777777" w:rsidR="00770847" w:rsidRPr="007B3B09" w:rsidRDefault="00770847" w:rsidP="005C7756">
            <w:pPr>
              <w:jc w:val="center"/>
              <w:rPr>
                <w:color w:val="000000"/>
                <w:highlight w:val="yellow"/>
                <w:lang w:val="en-US"/>
              </w:rPr>
            </w:pPr>
            <w:r w:rsidRPr="00304094">
              <w:rPr>
                <w:color w:val="000000"/>
                <w:lang w:val="en-US"/>
              </w:rPr>
              <w:t>0.</w:t>
            </w:r>
            <w:r>
              <w:rPr>
                <w:color w:val="000000"/>
              </w:rPr>
              <w:t>18</w:t>
            </w:r>
          </w:p>
        </w:tc>
        <w:tc>
          <w:tcPr>
            <w:tcW w:w="754" w:type="dxa"/>
            <w:tcBorders>
              <w:top w:val="nil"/>
              <w:left w:val="nil"/>
              <w:bottom w:val="single" w:sz="8" w:space="0" w:color="000000"/>
              <w:right w:val="single" w:sz="8" w:space="0" w:color="000000"/>
            </w:tcBorders>
            <w:shd w:val="clear" w:color="auto" w:fill="auto"/>
            <w:vAlign w:val="center"/>
            <w:hideMark/>
          </w:tcPr>
          <w:p w14:paraId="5D072220" w14:textId="77777777" w:rsidR="00770847" w:rsidRPr="007B3B09" w:rsidRDefault="00770847" w:rsidP="005C7756">
            <w:pPr>
              <w:jc w:val="center"/>
              <w:rPr>
                <w:color w:val="000000"/>
                <w:highlight w:val="yellow"/>
                <w:lang w:val="en-US"/>
              </w:rPr>
            </w:pPr>
            <w:r>
              <w:rPr>
                <w:color w:val="000000"/>
              </w:rPr>
              <w:t>12</w:t>
            </w:r>
            <w:r w:rsidRPr="00304094">
              <w:rPr>
                <w:color w:val="000000"/>
                <w:lang w:val="en-US"/>
              </w:rPr>
              <w:t>.</w:t>
            </w:r>
            <w:r>
              <w:rPr>
                <w:color w:val="000000"/>
              </w:rPr>
              <w:t>9</w:t>
            </w:r>
          </w:p>
        </w:tc>
        <w:tc>
          <w:tcPr>
            <w:tcW w:w="0" w:type="auto"/>
            <w:tcBorders>
              <w:top w:val="nil"/>
              <w:left w:val="nil"/>
              <w:bottom w:val="single" w:sz="8" w:space="0" w:color="000000"/>
              <w:right w:val="single" w:sz="8" w:space="0" w:color="000000"/>
            </w:tcBorders>
            <w:shd w:val="clear" w:color="auto" w:fill="auto"/>
            <w:vAlign w:val="center"/>
            <w:hideMark/>
          </w:tcPr>
          <w:p w14:paraId="75B4FE43" w14:textId="77777777" w:rsidR="00770847" w:rsidRPr="007B3B09" w:rsidRDefault="00770847" w:rsidP="005C7756">
            <w:pPr>
              <w:jc w:val="center"/>
              <w:rPr>
                <w:color w:val="000000"/>
                <w:highlight w:val="yellow"/>
                <w:lang w:val="en-US"/>
              </w:rPr>
            </w:pPr>
            <w:r w:rsidRPr="00304094">
              <w:rPr>
                <w:color w:val="000000"/>
                <w:lang w:val="en-US"/>
              </w:rPr>
              <w:t>0.</w:t>
            </w:r>
            <w:r>
              <w:rPr>
                <w:color w:val="000000"/>
              </w:rPr>
              <w:t>3</w:t>
            </w:r>
          </w:p>
        </w:tc>
        <w:tc>
          <w:tcPr>
            <w:tcW w:w="0" w:type="auto"/>
            <w:tcBorders>
              <w:top w:val="nil"/>
              <w:left w:val="nil"/>
              <w:bottom w:val="single" w:sz="8" w:space="0" w:color="000000"/>
              <w:right w:val="single" w:sz="8" w:space="0" w:color="000000"/>
            </w:tcBorders>
            <w:shd w:val="clear" w:color="auto" w:fill="auto"/>
            <w:vAlign w:val="center"/>
            <w:hideMark/>
          </w:tcPr>
          <w:p w14:paraId="3B8B4BF9" w14:textId="77777777" w:rsidR="00770847" w:rsidRPr="007B3B09" w:rsidRDefault="00770847" w:rsidP="005C7756">
            <w:pPr>
              <w:jc w:val="center"/>
              <w:rPr>
                <w:color w:val="000000"/>
                <w:highlight w:val="yellow"/>
                <w:lang w:val="en-US"/>
              </w:rPr>
            </w:pPr>
            <w:r w:rsidRPr="00304094">
              <w:rPr>
                <w:color w:val="000000"/>
                <w:lang w:val="en-US"/>
              </w:rPr>
              <w:t>2</w:t>
            </w:r>
            <w:r>
              <w:rPr>
                <w:color w:val="000000"/>
              </w:rPr>
              <w:t>15</w:t>
            </w:r>
            <w:r w:rsidRPr="00304094">
              <w:rPr>
                <w:color w:val="000000"/>
                <w:lang w:val="en-US"/>
              </w:rPr>
              <w:t>.</w:t>
            </w:r>
            <w:r>
              <w:rPr>
                <w:color w:val="000000"/>
              </w:rPr>
              <w:t>6</w:t>
            </w:r>
          </w:p>
        </w:tc>
        <w:tc>
          <w:tcPr>
            <w:tcW w:w="0" w:type="auto"/>
            <w:tcBorders>
              <w:top w:val="nil"/>
              <w:left w:val="nil"/>
              <w:bottom w:val="single" w:sz="8" w:space="0" w:color="000000"/>
              <w:right w:val="single" w:sz="8" w:space="0" w:color="000000"/>
            </w:tcBorders>
            <w:shd w:val="clear" w:color="auto" w:fill="auto"/>
            <w:hideMark/>
          </w:tcPr>
          <w:p w14:paraId="69EE5E34" w14:textId="77777777" w:rsidR="00770847" w:rsidRPr="007B3B09" w:rsidRDefault="00770847" w:rsidP="005C7756">
            <w:pPr>
              <w:jc w:val="center"/>
              <w:rPr>
                <w:color w:val="000000"/>
                <w:highlight w:val="yellow"/>
                <w:lang w:val="en-US"/>
              </w:rPr>
            </w:pPr>
            <w:r w:rsidRPr="00BC2E35">
              <w:rPr>
                <w:color w:val="000000"/>
                <w:lang w:val="en-US"/>
              </w:rPr>
              <w:t>0.</w:t>
            </w:r>
            <w:r w:rsidRPr="00BC2E35">
              <w:rPr>
                <w:color w:val="000000"/>
              </w:rPr>
              <w:t>2</w:t>
            </w:r>
            <w:r>
              <w:rPr>
                <w:color w:val="000000"/>
              </w:rPr>
              <w:t>1</w:t>
            </w:r>
          </w:p>
        </w:tc>
      </w:tr>
      <w:tr w:rsidR="00D25B59" w:rsidRPr="00943562" w14:paraId="19C6CCB2" w14:textId="77777777" w:rsidTr="003F1368">
        <w:trPr>
          <w:trHeight w:val="254"/>
        </w:trPr>
        <w:tc>
          <w:tcPr>
            <w:tcW w:w="1128" w:type="dxa"/>
            <w:tcBorders>
              <w:top w:val="nil"/>
              <w:left w:val="single" w:sz="8" w:space="0" w:color="000000"/>
              <w:bottom w:val="single" w:sz="8" w:space="0" w:color="000000"/>
              <w:right w:val="single" w:sz="8" w:space="0" w:color="000000"/>
            </w:tcBorders>
            <w:shd w:val="clear" w:color="auto" w:fill="C4BC96" w:themeFill="background2" w:themeFillShade="BF"/>
            <w:vAlign w:val="center"/>
            <w:hideMark/>
          </w:tcPr>
          <w:p w14:paraId="50C11DBA" w14:textId="77777777" w:rsidR="00770847" w:rsidRPr="007B3B09" w:rsidRDefault="00770847" w:rsidP="005C7756">
            <w:pPr>
              <w:jc w:val="center"/>
              <w:rPr>
                <w:color w:val="000000"/>
                <w:lang w:val="en-US"/>
              </w:rPr>
            </w:pPr>
            <w:r w:rsidRPr="007B3B09">
              <w:rPr>
                <w:color w:val="000000"/>
                <w:lang w:val="en-US"/>
              </w:rPr>
              <w:t>12:30</w:t>
            </w:r>
          </w:p>
        </w:tc>
        <w:tc>
          <w:tcPr>
            <w:tcW w:w="0" w:type="auto"/>
            <w:tcBorders>
              <w:top w:val="nil"/>
              <w:left w:val="nil"/>
              <w:bottom w:val="single" w:sz="8" w:space="0" w:color="000000"/>
              <w:right w:val="single" w:sz="8" w:space="0" w:color="000000"/>
            </w:tcBorders>
            <w:shd w:val="clear" w:color="auto" w:fill="C4BC96" w:themeFill="background2" w:themeFillShade="BF"/>
            <w:vAlign w:val="center"/>
            <w:hideMark/>
          </w:tcPr>
          <w:p w14:paraId="1B9E4C27" w14:textId="77777777" w:rsidR="00770847" w:rsidRPr="007B3B09" w:rsidRDefault="00770847" w:rsidP="005C7756">
            <w:pPr>
              <w:jc w:val="center"/>
              <w:rPr>
                <w:color w:val="000000"/>
                <w:lang w:val="en-US"/>
              </w:rPr>
            </w:pPr>
            <w:r>
              <w:rPr>
                <w:color w:val="000000"/>
              </w:rPr>
              <w:t>986</w:t>
            </w:r>
          </w:p>
        </w:tc>
        <w:tc>
          <w:tcPr>
            <w:tcW w:w="687" w:type="dxa"/>
            <w:tcBorders>
              <w:top w:val="nil"/>
              <w:left w:val="nil"/>
              <w:bottom w:val="single" w:sz="8" w:space="0" w:color="000000"/>
              <w:right w:val="single" w:sz="8" w:space="0" w:color="000000"/>
            </w:tcBorders>
            <w:shd w:val="clear" w:color="auto" w:fill="C4BC96" w:themeFill="background2" w:themeFillShade="BF"/>
            <w:vAlign w:val="center"/>
            <w:hideMark/>
          </w:tcPr>
          <w:p w14:paraId="22DC3702" w14:textId="77777777" w:rsidR="00770847" w:rsidRPr="007B3B09" w:rsidRDefault="00770847" w:rsidP="005C7756">
            <w:pPr>
              <w:jc w:val="center"/>
              <w:rPr>
                <w:color w:val="000000"/>
                <w:highlight w:val="yellow"/>
                <w:lang w:val="en-US"/>
              </w:rPr>
            </w:pPr>
            <w:r w:rsidRPr="007473DC">
              <w:rPr>
                <w:color w:val="000000"/>
                <w:lang w:val="en-US"/>
              </w:rPr>
              <w:t>16.</w:t>
            </w:r>
            <w:r>
              <w:rPr>
                <w:color w:val="000000"/>
              </w:rPr>
              <w:t>8</w:t>
            </w:r>
          </w:p>
        </w:tc>
        <w:tc>
          <w:tcPr>
            <w:tcW w:w="866" w:type="dxa"/>
            <w:tcBorders>
              <w:top w:val="nil"/>
              <w:left w:val="nil"/>
              <w:bottom w:val="single" w:sz="8" w:space="0" w:color="000000"/>
              <w:right w:val="single" w:sz="8" w:space="0" w:color="000000"/>
            </w:tcBorders>
            <w:shd w:val="clear" w:color="auto" w:fill="C4BC96" w:themeFill="background2" w:themeFillShade="BF"/>
            <w:vAlign w:val="center"/>
            <w:hideMark/>
          </w:tcPr>
          <w:p w14:paraId="7536FC19" w14:textId="77777777" w:rsidR="00770847" w:rsidRPr="007B3B09" w:rsidRDefault="00770847" w:rsidP="005C7756">
            <w:pPr>
              <w:jc w:val="center"/>
              <w:rPr>
                <w:color w:val="000000"/>
                <w:highlight w:val="yellow"/>
                <w:lang w:val="en-US"/>
              </w:rPr>
            </w:pPr>
            <w:r w:rsidRPr="007473DC">
              <w:rPr>
                <w:color w:val="000000"/>
                <w:lang w:val="en-US"/>
              </w:rPr>
              <w:t>2.54</w:t>
            </w:r>
          </w:p>
        </w:tc>
        <w:tc>
          <w:tcPr>
            <w:tcW w:w="0" w:type="auto"/>
            <w:tcBorders>
              <w:top w:val="nil"/>
              <w:left w:val="nil"/>
              <w:bottom w:val="single" w:sz="8" w:space="0" w:color="000000"/>
              <w:right w:val="single" w:sz="8" w:space="0" w:color="000000"/>
            </w:tcBorders>
            <w:shd w:val="clear" w:color="auto" w:fill="C4BC96" w:themeFill="background2" w:themeFillShade="BF"/>
            <w:vAlign w:val="center"/>
            <w:hideMark/>
          </w:tcPr>
          <w:p w14:paraId="59724A02" w14:textId="77777777" w:rsidR="00770847" w:rsidRPr="007B3B09" w:rsidRDefault="00770847" w:rsidP="005C7756">
            <w:pPr>
              <w:jc w:val="center"/>
              <w:rPr>
                <w:color w:val="000000"/>
                <w:highlight w:val="yellow"/>
                <w:lang w:val="en-US"/>
              </w:rPr>
            </w:pPr>
            <w:r w:rsidRPr="006808C0">
              <w:rPr>
                <w:color w:val="000000"/>
              </w:rPr>
              <w:t>13.4</w:t>
            </w:r>
          </w:p>
        </w:tc>
        <w:tc>
          <w:tcPr>
            <w:tcW w:w="0" w:type="auto"/>
            <w:tcBorders>
              <w:top w:val="nil"/>
              <w:left w:val="nil"/>
              <w:bottom w:val="single" w:sz="8" w:space="0" w:color="000000"/>
              <w:right w:val="single" w:sz="8" w:space="0" w:color="000000"/>
            </w:tcBorders>
            <w:shd w:val="clear" w:color="auto" w:fill="C4BC96" w:themeFill="background2" w:themeFillShade="BF"/>
            <w:vAlign w:val="center"/>
            <w:hideMark/>
          </w:tcPr>
          <w:p w14:paraId="108E238B" w14:textId="77777777" w:rsidR="00770847" w:rsidRPr="007B3B09" w:rsidRDefault="00770847" w:rsidP="005C7756">
            <w:pPr>
              <w:jc w:val="center"/>
              <w:rPr>
                <w:color w:val="000000"/>
                <w:highlight w:val="yellow"/>
                <w:lang w:val="en-US"/>
              </w:rPr>
            </w:pPr>
            <w:r w:rsidRPr="006808C0">
              <w:rPr>
                <w:color w:val="000000"/>
                <w:lang w:val="en-US"/>
              </w:rPr>
              <w:t>1.</w:t>
            </w:r>
            <w:r>
              <w:rPr>
                <w:color w:val="000000"/>
              </w:rPr>
              <w:t>6</w:t>
            </w:r>
          </w:p>
        </w:tc>
        <w:tc>
          <w:tcPr>
            <w:tcW w:w="0" w:type="auto"/>
            <w:tcBorders>
              <w:top w:val="nil"/>
              <w:left w:val="nil"/>
              <w:bottom w:val="single" w:sz="8" w:space="0" w:color="000000"/>
              <w:right w:val="single" w:sz="8" w:space="0" w:color="000000"/>
            </w:tcBorders>
            <w:shd w:val="clear" w:color="auto" w:fill="C4BC96" w:themeFill="background2" w:themeFillShade="BF"/>
            <w:vAlign w:val="center"/>
            <w:hideMark/>
          </w:tcPr>
          <w:p w14:paraId="37F645CB" w14:textId="77777777" w:rsidR="00770847" w:rsidRPr="007B3B09" w:rsidRDefault="00770847" w:rsidP="005C7756">
            <w:pPr>
              <w:jc w:val="center"/>
              <w:rPr>
                <w:color w:val="000000"/>
                <w:highlight w:val="yellow"/>
                <w:lang w:val="en-US"/>
              </w:rPr>
            </w:pPr>
            <w:r w:rsidRPr="00476996">
              <w:rPr>
                <w:color w:val="000000"/>
                <w:lang w:val="en-US"/>
              </w:rPr>
              <w:t>2</w:t>
            </w:r>
            <w:r w:rsidRPr="00476996">
              <w:rPr>
                <w:color w:val="000000"/>
              </w:rPr>
              <w:t>1</w:t>
            </w:r>
            <w:r>
              <w:rPr>
                <w:color w:val="000000"/>
              </w:rPr>
              <w:t>6</w:t>
            </w:r>
            <w:r w:rsidRPr="00476996">
              <w:rPr>
                <w:color w:val="000000"/>
                <w:lang w:val="en-US"/>
              </w:rPr>
              <w:t>.</w:t>
            </w:r>
            <w:r>
              <w:rPr>
                <w:color w:val="000000"/>
              </w:rPr>
              <w:t>8</w:t>
            </w:r>
          </w:p>
        </w:tc>
        <w:tc>
          <w:tcPr>
            <w:tcW w:w="837" w:type="dxa"/>
            <w:tcBorders>
              <w:top w:val="nil"/>
              <w:left w:val="nil"/>
              <w:bottom w:val="single" w:sz="8" w:space="0" w:color="000000"/>
              <w:right w:val="single" w:sz="8" w:space="0" w:color="000000"/>
            </w:tcBorders>
            <w:shd w:val="clear" w:color="auto" w:fill="C4BC96" w:themeFill="background2" w:themeFillShade="BF"/>
            <w:vAlign w:val="center"/>
            <w:hideMark/>
          </w:tcPr>
          <w:p w14:paraId="7DE03C5B" w14:textId="77777777" w:rsidR="00770847" w:rsidRPr="007B3B09" w:rsidRDefault="00770847" w:rsidP="005C7756">
            <w:pPr>
              <w:jc w:val="center"/>
              <w:rPr>
                <w:color w:val="000000"/>
                <w:highlight w:val="yellow"/>
                <w:lang w:val="en-US"/>
              </w:rPr>
            </w:pPr>
            <w:r w:rsidRPr="00476996">
              <w:rPr>
                <w:color w:val="000000"/>
                <w:lang w:val="en-US"/>
              </w:rPr>
              <w:t>0.</w:t>
            </w:r>
            <w:r>
              <w:rPr>
                <w:color w:val="000000"/>
              </w:rPr>
              <w:t>20</w:t>
            </w:r>
          </w:p>
        </w:tc>
        <w:tc>
          <w:tcPr>
            <w:tcW w:w="754" w:type="dxa"/>
            <w:tcBorders>
              <w:top w:val="nil"/>
              <w:left w:val="nil"/>
              <w:bottom w:val="single" w:sz="8" w:space="0" w:color="000000"/>
              <w:right w:val="single" w:sz="8" w:space="0" w:color="000000"/>
            </w:tcBorders>
            <w:shd w:val="clear" w:color="auto" w:fill="C4BC96" w:themeFill="background2" w:themeFillShade="BF"/>
            <w:vAlign w:val="center"/>
            <w:hideMark/>
          </w:tcPr>
          <w:p w14:paraId="1E78776E" w14:textId="77777777" w:rsidR="00770847" w:rsidRPr="007B3B09" w:rsidRDefault="00770847" w:rsidP="005C7756">
            <w:pPr>
              <w:jc w:val="center"/>
              <w:rPr>
                <w:color w:val="000000"/>
                <w:highlight w:val="yellow"/>
                <w:lang w:val="en-US"/>
              </w:rPr>
            </w:pPr>
            <w:r w:rsidRPr="00476996">
              <w:rPr>
                <w:color w:val="000000"/>
                <w:lang w:val="en-US"/>
              </w:rPr>
              <w:t>13.</w:t>
            </w:r>
            <w:r>
              <w:rPr>
                <w:color w:val="000000"/>
              </w:rPr>
              <w:t>0</w:t>
            </w:r>
          </w:p>
        </w:tc>
        <w:tc>
          <w:tcPr>
            <w:tcW w:w="0" w:type="auto"/>
            <w:tcBorders>
              <w:top w:val="nil"/>
              <w:left w:val="nil"/>
              <w:bottom w:val="single" w:sz="8" w:space="0" w:color="000000"/>
              <w:right w:val="single" w:sz="8" w:space="0" w:color="000000"/>
            </w:tcBorders>
            <w:shd w:val="clear" w:color="auto" w:fill="C4BC96" w:themeFill="background2" w:themeFillShade="BF"/>
            <w:vAlign w:val="center"/>
            <w:hideMark/>
          </w:tcPr>
          <w:p w14:paraId="0E8A80EB" w14:textId="77777777" w:rsidR="00770847" w:rsidRPr="007B3B09" w:rsidRDefault="00770847" w:rsidP="005C7756">
            <w:pPr>
              <w:jc w:val="center"/>
              <w:rPr>
                <w:color w:val="000000"/>
                <w:highlight w:val="yellow"/>
                <w:lang w:val="en-US"/>
              </w:rPr>
            </w:pPr>
            <w:r w:rsidRPr="00476996">
              <w:rPr>
                <w:color w:val="000000"/>
                <w:lang w:val="en-US"/>
              </w:rPr>
              <w:t>0.</w:t>
            </w:r>
            <w:r>
              <w:rPr>
                <w:color w:val="000000"/>
              </w:rPr>
              <w:t>4</w:t>
            </w:r>
          </w:p>
        </w:tc>
        <w:tc>
          <w:tcPr>
            <w:tcW w:w="0" w:type="auto"/>
            <w:tcBorders>
              <w:top w:val="nil"/>
              <w:left w:val="nil"/>
              <w:bottom w:val="single" w:sz="8" w:space="0" w:color="000000"/>
              <w:right w:val="single" w:sz="8" w:space="0" w:color="000000"/>
            </w:tcBorders>
            <w:shd w:val="clear" w:color="auto" w:fill="C4BC96" w:themeFill="background2" w:themeFillShade="BF"/>
            <w:vAlign w:val="center"/>
            <w:hideMark/>
          </w:tcPr>
          <w:p w14:paraId="7280758F" w14:textId="77777777" w:rsidR="00770847" w:rsidRPr="007B3B09" w:rsidRDefault="00770847" w:rsidP="005C7756">
            <w:pPr>
              <w:jc w:val="center"/>
              <w:rPr>
                <w:color w:val="000000"/>
                <w:highlight w:val="yellow"/>
                <w:lang w:val="en-US"/>
              </w:rPr>
            </w:pPr>
            <w:r w:rsidRPr="00476996">
              <w:rPr>
                <w:color w:val="000000"/>
                <w:lang w:val="en-US"/>
              </w:rPr>
              <w:t>2</w:t>
            </w:r>
            <w:r w:rsidRPr="00476996">
              <w:rPr>
                <w:color w:val="000000"/>
              </w:rPr>
              <w:t>1</w:t>
            </w:r>
            <w:r>
              <w:rPr>
                <w:color w:val="000000"/>
              </w:rPr>
              <w:t>6</w:t>
            </w:r>
            <w:r w:rsidRPr="00476996">
              <w:rPr>
                <w:color w:val="000000"/>
                <w:lang w:val="en-US"/>
              </w:rPr>
              <w:t>.</w:t>
            </w:r>
            <w:r>
              <w:rPr>
                <w:color w:val="000000"/>
              </w:rPr>
              <w:t>8</w:t>
            </w:r>
          </w:p>
        </w:tc>
        <w:tc>
          <w:tcPr>
            <w:tcW w:w="0" w:type="auto"/>
            <w:tcBorders>
              <w:top w:val="nil"/>
              <w:left w:val="nil"/>
              <w:bottom w:val="single" w:sz="8" w:space="0" w:color="000000"/>
              <w:right w:val="single" w:sz="8" w:space="0" w:color="000000"/>
            </w:tcBorders>
            <w:shd w:val="clear" w:color="auto" w:fill="C4BC96" w:themeFill="background2" w:themeFillShade="BF"/>
            <w:hideMark/>
          </w:tcPr>
          <w:p w14:paraId="452AE603" w14:textId="77777777" w:rsidR="00770847" w:rsidRPr="007B3B09" w:rsidRDefault="00770847" w:rsidP="005C7756">
            <w:pPr>
              <w:jc w:val="center"/>
              <w:rPr>
                <w:color w:val="000000"/>
                <w:highlight w:val="yellow"/>
                <w:lang w:val="en-US"/>
              </w:rPr>
            </w:pPr>
            <w:r w:rsidRPr="00476996">
              <w:rPr>
                <w:color w:val="000000"/>
                <w:lang w:val="en-US"/>
              </w:rPr>
              <w:t>0.</w:t>
            </w:r>
            <w:r w:rsidRPr="00476996">
              <w:rPr>
                <w:color w:val="000000"/>
              </w:rPr>
              <w:t>2</w:t>
            </w:r>
            <w:r>
              <w:rPr>
                <w:color w:val="000000"/>
              </w:rPr>
              <w:t>2</w:t>
            </w:r>
          </w:p>
        </w:tc>
      </w:tr>
      <w:tr w:rsidR="00D25B59" w:rsidRPr="00943562" w14:paraId="5F3D6E9C" w14:textId="77777777" w:rsidTr="003F1368">
        <w:trPr>
          <w:trHeight w:val="254"/>
        </w:trPr>
        <w:tc>
          <w:tcPr>
            <w:tcW w:w="1128" w:type="dxa"/>
            <w:tcBorders>
              <w:top w:val="nil"/>
              <w:left w:val="single" w:sz="8" w:space="0" w:color="000000"/>
              <w:bottom w:val="single" w:sz="8" w:space="0" w:color="000000"/>
              <w:right w:val="single" w:sz="8" w:space="0" w:color="000000"/>
            </w:tcBorders>
            <w:shd w:val="clear" w:color="auto" w:fill="auto"/>
            <w:vAlign w:val="center"/>
            <w:hideMark/>
          </w:tcPr>
          <w:p w14:paraId="7AA786B4" w14:textId="77777777" w:rsidR="00770847" w:rsidRPr="007B3B09" w:rsidRDefault="00770847" w:rsidP="005C7756">
            <w:pPr>
              <w:jc w:val="center"/>
              <w:rPr>
                <w:color w:val="000000"/>
                <w:lang w:val="en-US"/>
              </w:rPr>
            </w:pPr>
            <w:r w:rsidRPr="007B3B09">
              <w:rPr>
                <w:color w:val="000000"/>
                <w:lang w:val="en-US"/>
              </w:rPr>
              <w:t>13:00</w:t>
            </w:r>
          </w:p>
        </w:tc>
        <w:tc>
          <w:tcPr>
            <w:tcW w:w="0" w:type="auto"/>
            <w:tcBorders>
              <w:top w:val="nil"/>
              <w:left w:val="nil"/>
              <w:bottom w:val="single" w:sz="8" w:space="0" w:color="000000"/>
              <w:right w:val="single" w:sz="8" w:space="0" w:color="000000"/>
            </w:tcBorders>
            <w:shd w:val="clear" w:color="auto" w:fill="auto"/>
            <w:vAlign w:val="center"/>
            <w:hideMark/>
          </w:tcPr>
          <w:p w14:paraId="07E79085" w14:textId="77777777" w:rsidR="00770847" w:rsidRPr="007B3B09" w:rsidRDefault="00770847" w:rsidP="005C7756">
            <w:pPr>
              <w:jc w:val="center"/>
              <w:rPr>
                <w:color w:val="000000"/>
                <w:lang w:val="en-US"/>
              </w:rPr>
            </w:pPr>
            <w:r>
              <w:rPr>
                <w:color w:val="000000"/>
              </w:rPr>
              <w:t>846</w:t>
            </w:r>
          </w:p>
        </w:tc>
        <w:tc>
          <w:tcPr>
            <w:tcW w:w="687" w:type="dxa"/>
            <w:tcBorders>
              <w:top w:val="nil"/>
              <w:left w:val="nil"/>
              <w:bottom w:val="single" w:sz="8" w:space="0" w:color="000000"/>
              <w:right w:val="single" w:sz="8" w:space="0" w:color="000000"/>
            </w:tcBorders>
            <w:shd w:val="clear" w:color="auto" w:fill="auto"/>
            <w:vAlign w:val="center"/>
            <w:hideMark/>
          </w:tcPr>
          <w:p w14:paraId="599FEBCC" w14:textId="77777777" w:rsidR="00770847" w:rsidRPr="007B3B09" w:rsidRDefault="00770847" w:rsidP="005C7756">
            <w:pPr>
              <w:jc w:val="center"/>
              <w:rPr>
                <w:color w:val="000000"/>
                <w:highlight w:val="yellow"/>
                <w:lang w:val="en-US"/>
              </w:rPr>
            </w:pPr>
            <w:r>
              <w:rPr>
                <w:color w:val="000000"/>
              </w:rPr>
              <w:t>16.4</w:t>
            </w:r>
          </w:p>
        </w:tc>
        <w:tc>
          <w:tcPr>
            <w:tcW w:w="866" w:type="dxa"/>
            <w:tcBorders>
              <w:top w:val="nil"/>
              <w:left w:val="nil"/>
              <w:bottom w:val="single" w:sz="8" w:space="0" w:color="000000"/>
              <w:right w:val="single" w:sz="8" w:space="0" w:color="000000"/>
            </w:tcBorders>
            <w:shd w:val="clear" w:color="auto" w:fill="auto"/>
            <w:vAlign w:val="center"/>
            <w:hideMark/>
          </w:tcPr>
          <w:p w14:paraId="6725D4C3" w14:textId="77777777" w:rsidR="00770847" w:rsidRPr="007B3B09" w:rsidRDefault="00770847" w:rsidP="005C7756">
            <w:pPr>
              <w:jc w:val="center"/>
              <w:rPr>
                <w:color w:val="000000"/>
                <w:highlight w:val="yellow"/>
                <w:lang w:val="en-US"/>
              </w:rPr>
            </w:pPr>
            <w:r w:rsidRPr="007473DC">
              <w:rPr>
                <w:color w:val="000000"/>
                <w:lang w:val="en-US"/>
              </w:rPr>
              <w:t>2.33</w:t>
            </w:r>
          </w:p>
        </w:tc>
        <w:tc>
          <w:tcPr>
            <w:tcW w:w="0" w:type="auto"/>
            <w:tcBorders>
              <w:top w:val="nil"/>
              <w:left w:val="nil"/>
              <w:bottom w:val="single" w:sz="8" w:space="0" w:color="000000"/>
              <w:right w:val="single" w:sz="8" w:space="0" w:color="000000"/>
            </w:tcBorders>
            <w:shd w:val="clear" w:color="auto" w:fill="auto"/>
            <w:vAlign w:val="center"/>
            <w:hideMark/>
          </w:tcPr>
          <w:p w14:paraId="31602D02" w14:textId="77777777" w:rsidR="00770847" w:rsidRPr="007B3B09" w:rsidRDefault="00770847" w:rsidP="005C7756">
            <w:pPr>
              <w:jc w:val="center"/>
              <w:rPr>
                <w:color w:val="000000"/>
                <w:highlight w:val="yellow"/>
                <w:lang w:val="en-US"/>
              </w:rPr>
            </w:pPr>
            <w:r w:rsidRPr="006808C0">
              <w:rPr>
                <w:color w:val="000000"/>
                <w:lang w:val="en-US"/>
              </w:rPr>
              <w:t>1</w:t>
            </w:r>
            <w:r>
              <w:rPr>
                <w:color w:val="000000"/>
              </w:rPr>
              <w:t>3.1</w:t>
            </w:r>
          </w:p>
        </w:tc>
        <w:tc>
          <w:tcPr>
            <w:tcW w:w="0" w:type="auto"/>
            <w:tcBorders>
              <w:top w:val="nil"/>
              <w:left w:val="nil"/>
              <w:bottom w:val="single" w:sz="8" w:space="0" w:color="000000"/>
              <w:right w:val="single" w:sz="8" w:space="0" w:color="000000"/>
            </w:tcBorders>
            <w:shd w:val="clear" w:color="auto" w:fill="auto"/>
            <w:vAlign w:val="center"/>
            <w:hideMark/>
          </w:tcPr>
          <w:p w14:paraId="51AB7C58" w14:textId="77777777" w:rsidR="00770847" w:rsidRPr="007B3B09" w:rsidRDefault="00770847" w:rsidP="005C7756">
            <w:pPr>
              <w:jc w:val="center"/>
              <w:rPr>
                <w:color w:val="000000"/>
                <w:highlight w:val="yellow"/>
                <w:lang w:val="en-US"/>
              </w:rPr>
            </w:pPr>
            <w:r w:rsidRPr="006808C0">
              <w:rPr>
                <w:color w:val="000000"/>
                <w:lang w:val="en-US"/>
              </w:rPr>
              <w:t>1.</w:t>
            </w:r>
            <w:r>
              <w:rPr>
                <w:color w:val="000000"/>
              </w:rPr>
              <w:t>5</w:t>
            </w:r>
          </w:p>
        </w:tc>
        <w:tc>
          <w:tcPr>
            <w:tcW w:w="0" w:type="auto"/>
            <w:tcBorders>
              <w:top w:val="nil"/>
              <w:left w:val="nil"/>
              <w:bottom w:val="single" w:sz="8" w:space="0" w:color="000000"/>
              <w:right w:val="single" w:sz="8" w:space="0" w:color="000000"/>
            </w:tcBorders>
            <w:shd w:val="clear" w:color="auto" w:fill="auto"/>
            <w:vAlign w:val="center"/>
            <w:hideMark/>
          </w:tcPr>
          <w:p w14:paraId="3ACE14E9" w14:textId="77777777" w:rsidR="00770847" w:rsidRPr="007B3B09" w:rsidRDefault="00770847" w:rsidP="005C7756">
            <w:pPr>
              <w:jc w:val="center"/>
              <w:rPr>
                <w:color w:val="000000"/>
                <w:highlight w:val="yellow"/>
                <w:lang w:val="en-US"/>
              </w:rPr>
            </w:pPr>
            <w:r w:rsidRPr="00304094">
              <w:rPr>
                <w:color w:val="000000"/>
                <w:lang w:val="en-US"/>
              </w:rPr>
              <w:t>2</w:t>
            </w:r>
            <w:r>
              <w:rPr>
                <w:color w:val="000000"/>
              </w:rPr>
              <w:t>15</w:t>
            </w:r>
            <w:r w:rsidRPr="00304094">
              <w:rPr>
                <w:color w:val="000000"/>
                <w:lang w:val="en-US"/>
              </w:rPr>
              <w:t>.6</w:t>
            </w:r>
          </w:p>
        </w:tc>
        <w:tc>
          <w:tcPr>
            <w:tcW w:w="837" w:type="dxa"/>
            <w:tcBorders>
              <w:top w:val="nil"/>
              <w:left w:val="nil"/>
              <w:bottom w:val="single" w:sz="8" w:space="0" w:color="000000"/>
              <w:right w:val="single" w:sz="8" w:space="0" w:color="000000"/>
            </w:tcBorders>
            <w:shd w:val="clear" w:color="auto" w:fill="auto"/>
            <w:vAlign w:val="center"/>
            <w:hideMark/>
          </w:tcPr>
          <w:p w14:paraId="0F04F96D" w14:textId="77777777" w:rsidR="00770847" w:rsidRPr="007B3B09" w:rsidRDefault="00770847" w:rsidP="005C7756">
            <w:pPr>
              <w:jc w:val="center"/>
              <w:rPr>
                <w:color w:val="000000"/>
                <w:highlight w:val="yellow"/>
                <w:lang w:val="en-US"/>
              </w:rPr>
            </w:pPr>
            <w:r w:rsidRPr="00304094">
              <w:rPr>
                <w:color w:val="000000"/>
                <w:lang w:val="en-US"/>
              </w:rPr>
              <w:t>0.</w:t>
            </w:r>
            <w:r>
              <w:rPr>
                <w:color w:val="000000"/>
              </w:rPr>
              <w:t>18</w:t>
            </w:r>
          </w:p>
        </w:tc>
        <w:tc>
          <w:tcPr>
            <w:tcW w:w="754" w:type="dxa"/>
            <w:tcBorders>
              <w:top w:val="nil"/>
              <w:left w:val="nil"/>
              <w:bottom w:val="single" w:sz="8" w:space="0" w:color="000000"/>
              <w:right w:val="single" w:sz="8" w:space="0" w:color="000000"/>
            </w:tcBorders>
            <w:shd w:val="clear" w:color="auto" w:fill="auto"/>
            <w:vAlign w:val="center"/>
            <w:hideMark/>
          </w:tcPr>
          <w:p w14:paraId="4CE188B6" w14:textId="77777777" w:rsidR="00770847" w:rsidRPr="00FE43BB" w:rsidRDefault="00770847" w:rsidP="005C7756">
            <w:pPr>
              <w:jc w:val="center"/>
              <w:rPr>
                <w:color w:val="000000"/>
                <w:highlight w:val="yellow"/>
              </w:rPr>
            </w:pPr>
            <w:r w:rsidRPr="00304094">
              <w:rPr>
                <w:color w:val="000000"/>
                <w:lang w:val="en-US"/>
              </w:rPr>
              <w:t>12</w:t>
            </w:r>
            <w:r>
              <w:rPr>
                <w:color w:val="000000"/>
              </w:rPr>
              <w:t>.8</w:t>
            </w:r>
          </w:p>
        </w:tc>
        <w:tc>
          <w:tcPr>
            <w:tcW w:w="0" w:type="auto"/>
            <w:tcBorders>
              <w:top w:val="nil"/>
              <w:left w:val="nil"/>
              <w:bottom w:val="single" w:sz="8" w:space="0" w:color="000000"/>
              <w:right w:val="single" w:sz="8" w:space="0" w:color="000000"/>
            </w:tcBorders>
            <w:shd w:val="clear" w:color="auto" w:fill="auto"/>
            <w:vAlign w:val="center"/>
            <w:hideMark/>
          </w:tcPr>
          <w:p w14:paraId="03469E37" w14:textId="77777777" w:rsidR="00770847" w:rsidRPr="007B3B09" w:rsidRDefault="00770847" w:rsidP="005C7756">
            <w:pPr>
              <w:jc w:val="center"/>
              <w:rPr>
                <w:color w:val="000000"/>
                <w:highlight w:val="yellow"/>
                <w:lang w:val="en-US"/>
              </w:rPr>
            </w:pPr>
            <w:r w:rsidRPr="00304094">
              <w:rPr>
                <w:color w:val="000000"/>
                <w:lang w:val="en-US"/>
              </w:rPr>
              <w:t>0.</w:t>
            </w:r>
            <w:r>
              <w:rPr>
                <w:color w:val="000000"/>
              </w:rPr>
              <w:t>4</w:t>
            </w:r>
          </w:p>
        </w:tc>
        <w:tc>
          <w:tcPr>
            <w:tcW w:w="0" w:type="auto"/>
            <w:tcBorders>
              <w:top w:val="nil"/>
              <w:left w:val="nil"/>
              <w:bottom w:val="single" w:sz="8" w:space="0" w:color="000000"/>
              <w:right w:val="single" w:sz="8" w:space="0" w:color="000000"/>
            </w:tcBorders>
            <w:shd w:val="clear" w:color="auto" w:fill="auto"/>
            <w:vAlign w:val="center"/>
            <w:hideMark/>
          </w:tcPr>
          <w:p w14:paraId="47304D44" w14:textId="77777777" w:rsidR="00770847" w:rsidRPr="007B3B09" w:rsidRDefault="00770847" w:rsidP="005C7756">
            <w:pPr>
              <w:jc w:val="center"/>
              <w:rPr>
                <w:color w:val="000000"/>
                <w:highlight w:val="yellow"/>
                <w:lang w:val="en-US"/>
              </w:rPr>
            </w:pPr>
            <w:r w:rsidRPr="00304094">
              <w:rPr>
                <w:color w:val="000000"/>
                <w:lang w:val="en-US"/>
              </w:rPr>
              <w:t>2</w:t>
            </w:r>
            <w:r>
              <w:rPr>
                <w:color w:val="000000"/>
              </w:rPr>
              <w:t>15</w:t>
            </w:r>
            <w:r w:rsidRPr="00304094">
              <w:rPr>
                <w:color w:val="000000"/>
                <w:lang w:val="en-US"/>
              </w:rPr>
              <w:t>.6</w:t>
            </w:r>
          </w:p>
        </w:tc>
        <w:tc>
          <w:tcPr>
            <w:tcW w:w="0" w:type="auto"/>
            <w:tcBorders>
              <w:top w:val="nil"/>
              <w:left w:val="nil"/>
              <w:bottom w:val="single" w:sz="8" w:space="0" w:color="000000"/>
              <w:right w:val="single" w:sz="8" w:space="0" w:color="000000"/>
            </w:tcBorders>
            <w:shd w:val="clear" w:color="auto" w:fill="auto"/>
            <w:hideMark/>
          </w:tcPr>
          <w:p w14:paraId="231106C5" w14:textId="77777777" w:rsidR="00770847" w:rsidRPr="007B3B09" w:rsidRDefault="00770847" w:rsidP="005C7756">
            <w:pPr>
              <w:jc w:val="center"/>
              <w:rPr>
                <w:color w:val="000000"/>
                <w:highlight w:val="yellow"/>
                <w:lang w:val="en-US"/>
              </w:rPr>
            </w:pPr>
            <w:r w:rsidRPr="00BC2E35">
              <w:rPr>
                <w:color w:val="000000"/>
                <w:lang w:val="en-US"/>
              </w:rPr>
              <w:t>0.</w:t>
            </w:r>
            <w:r w:rsidRPr="00BC2E35">
              <w:rPr>
                <w:color w:val="000000"/>
              </w:rPr>
              <w:t>2</w:t>
            </w:r>
            <w:r>
              <w:rPr>
                <w:color w:val="000000"/>
              </w:rPr>
              <w:t>1</w:t>
            </w:r>
          </w:p>
        </w:tc>
      </w:tr>
      <w:tr w:rsidR="00D25B59" w:rsidRPr="00943562" w14:paraId="0AF27983" w14:textId="77777777" w:rsidTr="003F1368">
        <w:trPr>
          <w:trHeight w:val="254"/>
        </w:trPr>
        <w:tc>
          <w:tcPr>
            <w:tcW w:w="1128" w:type="dxa"/>
            <w:tcBorders>
              <w:top w:val="nil"/>
              <w:left w:val="single" w:sz="8" w:space="0" w:color="000000"/>
              <w:bottom w:val="single" w:sz="8" w:space="0" w:color="000000"/>
              <w:right w:val="single" w:sz="8" w:space="0" w:color="000000"/>
            </w:tcBorders>
            <w:shd w:val="clear" w:color="auto" w:fill="auto"/>
            <w:vAlign w:val="center"/>
            <w:hideMark/>
          </w:tcPr>
          <w:p w14:paraId="52C9359B" w14:textId="77777777" w:rsidR="00770847" w:rsidRPr="007B3B09" w:rsidRDefault="00770847" w:rsidP="005C7756">
            <w:pPr>
              <w:jc w:val="center"/>
              <w:rPr>
                <w:color w:val="000000"/>
                <w:lang w:val="en-US"/>
              </w:rPr>
            </w:pPr>
            <w:r w:rsidRPr="007B3B09">
              <w:rPr>
                <w:color w:val="000000"/>
                <w:lang w:val="en-US"/>
              </w:rPr>
              <w:t>13:30</w:t>
            </w:r>
          </w:p>
        </w:tc>
        <w:tc>
          <w:tcPr>
            <w:tcW w:w="0" w:type="auto"/>
            <w:tcBorders>
              <w:top w:val="nil"/>
              <w:left w:val="nil"/>
              <w:bottom w:val="single" w:sz="8" w:space="0" w:color="000000"/>
              <w:right w:val="single" w:sz="8" w:space="0" w:color="000000"/>
            </w:tcBorders>
            <w:shd w:val="clear" w:color="auto" w:fill="auto"/>
            <w:vAlign w:val="center"/>
            <w:hideMark/>
          </w:tcPr>
          <w:p w14:paraId="0C1A5A79" w14:textId="77777777" w:rsidR="00770847" w:rsidRPr="007B3B09" w:rsidRDefault="00770847" w:rsidP="005C7756">
            <w:pPr>
              <w:jc w:val="center"/>
              <w:rPr>
                <w:color w:val="000000"/>
                <w:lang w:val="en-US"/>
              </w:rPr>
            </w:pPr>
            <w:r>
              <w:rPr>
                <w:color w:val="000000"/>
              </w:rPr>
              <w:t>758</w:t>
            </w:r>
          </w:p>
        </w:tc>
        <w:tc>
          <w:tcPr>
            <w:tcW w:w="687" w:type="dxa"/>
            <w:tcBorders>
              <w:top w:val="nil"/>
              <w:left w:val="nil"/>
              <w:bottom w:val="single" w:sz="8" w:space="0" w:color="000000"/>
              <w:right w:val="single" w:sz="8" w:space="0" w:color="000000"/>
            </w:tcBorders>
            <w:shd w:val="clear" w:color="auto" w:fill="auto"/>
            <w:vAlign w:val="center"/>
            <w:hideMark/>
          </w:tcPr>
          <w:p w14:paraId="6A0D7B4B" w14:textId="77777777" w:rsidR="00770847" w:rsidRPr="007B3B09" w:rsidRDefault="00770847" w:rsidP="005C7756">
            <w:pPr>
              <w:jc w:val="center"/>
              <w:rPr>
                <w:color w:val="000000"/>
                <w:highlight w:val="yellow"/>
                <w:lang w:val="en-US"/>
              </w:rPr>
            </w:pPr>
            <w:r>
              <w:rPr>
                <w:color w:val="000000"/>
              </w:rPr>
              <w:t>16.0</w:t>
            </w:r>
          </w:p>
        </w:tc>
        <w:tc>
          <w:tcPr>
            <w:tcW w:w="866" w:type="dxa"/>
            <w:tcBorders>
              <w:top w:val="nil"/>
              <w:left w:val="nil"/>
              <w:bottom w:val="single" w:sz="8" w:space="0" w:color="000000"/>
              <w:right w:val="single" w:sz="8" w:space="0" w:color="000000"/>
            </w:tcBorders>
            <w:shd w:val="clear" w:color="auto" w:fill="auto"/>
            <w:vAlign w:val="center"/>
            <w:hideMark/>
          </w:tcPr>
          <w:p w14:paraId="223FD3F3" w14:textId="77777777" w:rsidR="00770847" w:rsidRPr="007B3B09" w:rsidRDefault="00770847" w:rsidP="005C7756">
            <w:pPr>
              <w:jc w:val="center"/>
              <w:rPr>
                <w:color w:val="000000"/>
                <w:highlight w:val="yellow"/>
                <w:lang w:val="en-US"/>
              </w:rPr>
            </w:pPr>
            <w:r w:rsidRPr="007473DC">
              <w:rPr>
                <w:color w:val="000000"/>
                <w:lang w:val="en-US"/>
              </w:rPr>
              <w:t>2.13</w:t>
            </w:r>
          </w:p>
        </w:tc>
        <w:tc>
          <w:tcPr>
            <w:tcW w:w="0" w:type="auto"/>
            <w:tcBorders>
              <w:top w:val="nil"/>
              <w:left w:val="nil"/>
              <w:bottom w:val="single" w:sz="8" w:space="0" w:color="000000"/>
              <w:right w:val="single" w:sz="8" w:space="0" w:color="000000"/>
            </w:tcBorders>
            <w:shd w:val="clear" w:color="auto" w:fill="auto"/>
            <w:vAlign w:val="center"/>
            <w:hideMark/>
          </w:tcPr>
          <w:p w14:paraId="05B2D3BE" w14:textId="77777777" w:rsidR="00770847" w:rsidRPr="007B3B09" w:rsidRDefault="00770847" w:rsidP="005C7756">
            <w:pPr>
              <w:jc w:val="center"/>
              <w:rPr>
                <w:color w:val="000000"/>
                <w:highlight w:val="yellow"/>
                <w:lang w:val="en-US"/>
              </w:rPr>
            </w:pPr>
            <w:r>
              <w:rPr>
                <w:color w:val="000000"/>
              </w:rPr>
              <w:t>12.8</w:t>
            </w:r>
          </w:p>
        </w:tc>
        <w:tc>
          <w:tcPr>
            <w:tcW w:w="0" w:type="auto"/>
            <w:tcBorders>
              <w:top w:val="nil"/>
              <w:left w:val="nil"/>
              <w:bottom w:val="single" w:sz="8" w:space="0" w:color="000000"/>
              <w:right w:val="single" w:sz="8" w:space="0" w:color="000000"/>
            </w:tcBorders>
            <w:shd w:val="clear" w:color="auto" w:fill="auto"/>
            <w:vAlign w:val="center"/>
            <w:hideMark/>
          </w:tcPr>
          <w:p w14:paraId="3871D7EC" w14:textId="77777777" w:rsidR="00770847" w:rsidRPr="007B3B09" w:rsidRDefault="00770847" w:rsidP="005C7756">
            <w:pPr>
              <w:jc w:val="center"/>
              <w:rPr>
                <w:color w:val="000000"/>
                <w:highlight w:val="yellow"/>
                <w:lang w:val="en-US"/>
              </w:rPr>
            </w:pPr>
            <w:r w:rsidRPr="006808C0">
              <w:rPr>
                <w:color w:val="000000"/>
                <w:lang w:val="en-US"/>
              </w:rPr>
              <w:t>1.</w:t>
            </w:r>
            <w:r>
              <w:rPr>
                <w:color w:val="000000"/>
              </w:rPr>
              <w:t>5</w:t>
            </w:r>
          </w:p>
        </w:tc>
        <w:tc>
          <w:tcPr>
            <w:tcW w:w="0" w:type="auto"/>
            <w:tcBorders>
              <w:top w:val="nil"/>
              <w:left w:val="nil"/>
              <w:bottom w:val="single" w:sz="8" w:space="0" w:color="000000"/>
              <w:right w:val="single" w:sz="8" w:space="0" w:color="000000"/>
            </w:tcBorders>
            <w:shd w:val="clear" w:color="auto" w:fill="auto"/>
            <w:vAlign w:val="center"/>
            <w:hideMark/>
          </w:tcPr>
          <w:p w14:paraId="02753F8C" w14:textId="77777777" w:rsidR="00770847" w:rsidRPr="007B3B09" w:rsidRDefault="00770847" w:rsidP="005C7756">
            <w:pPr>
              <w:jc w:val="center"/>
              <w:rPr>
                <w:color w:val="000000"/>
                <w:highlight w:val="yellow"/>
                <w:lang w:val="en-US"/>
              </w:rPr>
            </w:pPr>
            <w:r w:rsidRPr="00304094">
              <w:rPr>
                <w:color w:val="000000"/>
                <w:lang w:val="en-US"/>
              </w:rPr>
              <w:t>213.4</w:t>
            </w:r>
          </w:p>
        </w:tc>
        <w:tc>
          <w:tcPr>
            <w:tcW w:w="837" w:type="dxa"/>
            <w:tcBorders>
              <w:top w:val="nil"/>
              <w:left w:val="nil"/>
              <w:bottom w:val="single" w:sz="8" w:space="0" w:color="000000"/>
              <w:right w:val="single" w:sz="8" w:space="0" w:color="000000"/>
            </w:tcBorders>
            <w:shd w:val="clear" w:color="auto" w:fill="auto"/>
            <w:vAlign w:val="center"/>
            <w:hideMark/>
          </w:tcPr>
          <w:p w14:paraId="671383EC" w14:textId="77777777" w:rsidR="00770847" w:rsidRPr="007B3B09" w:rsidRDefault="00770847" w:rsidP="005C7756">
            <w:pPr>
              <w:jc w:val="center"/>
              <w:rPr>
                <w:color w:val="000000"/>
                <w:highlight w:val="yellow"/>
                <w:lang w:val="en-US"/>
              </w:rPr>
            </w:pPr>
            <w:r w:rsidRPr="00304094">
              <w:rPr>
                <w:color w:val="000000"/>
                <w:lang w:val="en-US"/>
              </w:rPr>
              <w:t>0.</w:t>
            </w:r>
            <w:r>
              <w:rPr>
                <w:color w:val="000000"/>
              </w:rPr>
              <w:t>1</w:t>
            </w:r>
            <w:r w:rsidRPr="00304094">
              <w:rPr>
                <w:color w:val="000000"/>
                <w:lang w:val="en-US"/>
              </w:rPr>
              <w:t>8</w:t>
            </w:r>
          </w:p>
        </w:tc>
        <w:tc>
          <w:tcPr>
            <w:tcW w:w="754" w:type="dxa"/>
            <w:tcBorders>
              <w:top w:val="nil"/>
              <w:left w:val="nil"/>
              <w:bottom w:val="single" w:sz="8" w:space="0" w:color="000000"/>
              <w:right w:val="single" w:sz="8" w:space="0" w:color="000000"/>
            </w:tcBorders>
            <w:shd w:val="clear" w:color="auto" w:fill="auto"/>
            <w:vAlign w:val="center"/>
            <w:hideMark/>
          </w:tcPr>
          <w:p w14:paraId="72B8D910" w14:textId="77777777" w:rsidR="00770847" w:rsidRPr="00FE43BB" w:rsidRDefault="00770847" w:rsidP="005C7756">
            <w:pPr>
              <w:jc w:val="center"/>
              <w:rPr>
                <w:color w:val="000000"/>
                <w:highlight w:val="yellow"/>
              </w:rPr>
            </w:pPr>
            <w:r w:rsidRPr="00304094">
              <w:rPr>
                <w:color w:val="000000"/>
                <w:lang w:val="en-US"/>
              </w:rPr>
              <w:t>12</w:t>
            </w:r>
            <w:r>
              <w:rPr>
                <w:color w:val="000000"/>
              </w:rPr>
              <w:t>.6</w:t>
            </w:r>
          </w:p>
        </w:tc>
        <w:tc>
          <w:tcPr>
            <w:tcW w:w="0" w:type="auto"/>
            <w:tcBorders>
              <w:top w:val="nil"/>
              <w:left w:val="nil"/>
              <w:bottom w:val="single" w:sz="8" w:space="0" w:color="000000"/>
              <w:right w:val="single" w:sz="8" w:space="0" w:color="000000"/>
            </w:tcBorders>
            <w:shd w:val="clear" w:color="auto" w:fill="auto"/>
            <w:vAlign w:val="center"/>
            <w:hideMark/>
          </w:tcPr>
          <w:p w14:paraId="386C33F9" w14:textId="77777777" w:rsidR="00770847" w:rsidRPr="007B3B09" w:rsidRDefault="00770847" w:rsidP="005C7756">
            <w:pPr>
              <w:jc w:val="center"/>
              <w:rPr>
                <w:color w:val="000000"/>
                <w:highlight w:val="yellow"/>
                <w:lang w:val="en-US"/>
              </w:rPr>
            </w:pPr>
            <w:r w:rsidRPr="00304094">
              <w:rPr>
                <w:color w:val="000000"/>
                <w:lang w:val="en-US"/>
              </w:rPr>
              <w:t>0.</w:t>
            </w:r>
            <w:r>
              <w:rPr>
                <w:color w:val="000000"/>
              </w:rPr>
              <w:t>3</w:t>
            </w:r>
          </w:p>
        </w:tc>
        <w:tc>
          <w:tcPr>
            <w:tcW w:w="0" w:type="auto"/>
            <w:tcBorders>
              <w:top w:val="nil"/>
              <w:left w:val="nil"/>
              <w:bottom w:val="single" w:sz="8" w:space="0" w:color="000000"/>
              <w:right w:val="single" w:sz="8" w:space="0" w:color="000000"/>
            </w:tcBorders>
            <w:shd w:val="clear" w:color="auto" w:fill="auto"/>
            <w:vAlign w:val="center"/>
            <w:hideMark/>
          </w:tcPr>
          <w:p w14:paraId="2A12A65C" w14:textId="77777777" w:rsidR="00770847" w:rsidRPr="007B3B09" w:rsidRDefault="00770847" w:rsidP="005C7756">
            <w:pPr>
              <w:jc w:val="center"/>
              <w:rPr>
                <w:color w:val="000000"/>
                <w:highlight w:val="yellow"/>
                <w:lang w:val="en-US"/>
              </w:rPr>
            </w:pPr>
            <w:r w:rsidRPr="00304094">
              <w:rPr>
                <w:color w:val="000000"/>
                <w:lang w:val="en-US"/>
              </w:rPr>
              <w:t>213.4</w:t>
            </w:r>
          </w:p>
        </w:tc>
        <w:tc>
          <w:tcPr>
            <w:tcW w:w="0" w:type="auto"/>
            <w:tcBorders>
              <w:top w:val="nil"/>
              <w:left w:val="nil"/>
              <w:bottom w:val="single" w:sz="8" w:space="0" w:color="000000"/>
              <w:right w:val="single" w:sz="8" w:space="0" w:color="000000"/>
            </w:tcBorders>
            <w:shd w:val="clear" w:color="auto" w:fill="auto"/>
            <w:hideMark/>
          </w:tcPr>
          <w:p w14:paraId="2884D52A" w14:textId="77777777" w:rsidR="00770847" w:rsidRPr="007B3B09" w:rsidRDefault="00770847" w:rsidP="005C7756">
            <w:pPr>
              <w:jc w:val="center"/>
              <w:rPr>
                <w:color w:val="000000"/>
                <w:highlight w:val="yellow"/>
                <w:lang w:val="en-US"/>
              </w:rPr>
            </w:pPr>
            <w:r w:rsidRPr="00BC2E35">
              <w:rPr>
                <w:color w:val="000000"/>
                <w:lang w:val="en-US"/>
              </w:rPr>
              <w:t>0.</w:t>
            </w:r>
            <w:r w:rsidRPr="00BC2E35">
              <w:rPr>
                <w:color w:val="000000"/>
              </w:rPr>
              <w:t>2</w:t>
            </w:r>
            <w:r>
              <w:rPr>
                <w:color w:val="000000"/>
              </w:rPr>
              <w:t>0</w:t>
            </w:r>
          </w:p>
        </w:tc>
      </w:tr>
      <w:tr w:rsidR="00D25B59" w:rsidRPr="00943562" w14:paraId="51B8F02A" w14:textId="77777777" w:rsidTr="003F1368">
        <w:trPr>
          <w:trHeight w:val="254"/>
        </w:trPr>
        <w:tc>
          <w:tcPr>
            <w:tcW w:w="1128" w:type="dxa"/>
            <w:tcBorders>
              <w:top w:val="nil"/>
              <w:left w:val="single" w:sz="8" w:space="0" w:color="000000"/>
              <w:bottom w:val="single" w:sz="8" w:space="0" w:color="000000"/>
              <w:right w:val="single" w:sz="8" w:space="0" w:color="000000"/>
            </w:tcBorders>
            <w:shd w:val="clear" w:color="auto" w:fill="auto"/>
            <w:vAlign w:val="center"/>
            <w:hideMark/>
          </w:tcPr>
          <w:p w14:paraId="132C547C" w14:textId="77777777" w:rsidR="00770847" w:rsidRPr="007B3B09" w:rsidRDefault="00770847" w:rsidP="005C7756">
            <w:pPr>
              <w:jc w:val="center"/>
              <w:rPr>
                <w:color w:val="000000"/>
                <w:lang w:val="en-US"/>
              </w:rPr>
            </w:pPr>
            <w:r w:rsidRPr="007B3B09">
              <w:rPr>
                <w:color w:val="000000"/>
                <w:lang w:val="en-US"/>
              </w:rPr>
              <w:t>14:00</w:t>
            </w:r>
          </w:p>
        </w:tc>
        <w:tc>
          <w:tcPr>
            <w:tcW w:w="0" w:type="auto"/>
            <w:tcBorders>
              <w:top w:val="nil"/>
              <w:left w:val="nil"/>
              <w:bottom w:val="single" w:sz="8" w:space="0" w:color="000000"/>
              <w:right w:val="single" w:sz="8" w:space="0" w:color="000000"/>
            </w:tcBorders>
            <w:shd w:val="clear" w:color="auto" w:fill="auto"/>
            <w:vAlign w:val="center"/>
            <w:hideMark/>
          </w:tcPr>
          <w:p w14:paraId="26B1CDE0" w14:textId="77777777" w:rsidR="00770847" w:rsidRPr="007B3B09" w:rsidRDefault="00770847" w:rsidP="005C7756">
            <w:pPr>
              <w:jc w:val="center"/>
              <w:rPr>
                <w:color w:val="000000"/>
                <w:lang w:val="en-US"/>
              </w:rPr>
            </w:pPr>
            <w:r>
              <w:rPr>
                <w:color w:val="000000"/>
              </w:rPr>
              <w:t>721</w:t>
            </w:r>
          </w:p>
        </w:tc>
        <w:tc>
          <w:tcPr>
            <w:tcW w:w="687" w:type="dxa"/>
            <w:tcBorders>
              <w:top w:val="nil"/>
              <w:left w:val="nil"/>
              <w:bottom w:val="single" w:sz="8" w:space="0" w:color="000000"/>
              <w:right w:val="single" w:sz="8" w:space="0" w:color="000000"/>
            </w:tcBorders>
            <w:shd w:val="clear" w:color="auto" w:fill="auto"/>
            <w:vAlign w:val="center"/>
            <w:hideMark/>
          </w:tcPr>
          <w:p w14:paraId="0E33C007" w14:textId="77777777" w:rsidR="00770847" w:rsidRPr="007B3B09" w:rsidRDefault="00770847" w:rsidP="005C7756">
            <w:pPr>
              <w:jc w:val="center"/>
              <w:rPr>
                <w:color w:val="000000"/>
                <w:highlight w:val="yellow"/>
                <w:lang w:val="en-US"/>
              </w:rPr>
            </w:pPr>
            <w:r>
              <w:rPr>
                <w:color w:val="000000"/>
              </w:rPr>
              <w:t>15.8</w:t>
            </w:r>
          </w:p>
        </w:tc>
        <w:tc>
          <w:tcPr>
            <w:tcW w:w="866" w:type="dxa"/>
            <w:tcBorders>
              <w:top w:val="nil"/>
              <w:left w:val="nil"/>
              <w:bottom w:val="single" w:sz="8" w:space="0" w:color="000000"/>
              <w:right w:val="single" w:sz="8" w:space="0" w:color="000000"/>
            </w:tcBorders>
            <w:shd w:val="clear" w:color="auto" w:fill="auto"/>
            <w:vAlign w:val="center"/>
            <w:hideMark/>
          </w:tcPr>
          <w:p w14:paraId="725A821D" w14:textId="77777777" w:rsidR="00770847" w:rsidRPr="007B3B09" w:rsidRDefault="00770847" w:rsidP="005C7756">
            <w:pPr>
              <w:jc w:val="center"/>
              <w:rPr>
                <w:color w:val="000000"/>
                <w:highlight w:val="yellow"/>
                <w:lang w:val="en-US"/>
              </w:rPr>
            </w:pPr>
            <w:r w:rsidRPr="007473DC">
              <w:rPr>
                <w:color w:val="000000"/>
                <w:lang w:val="en-US"/>
              </w:rPr>
              <w:t>2.1</w:t>
            </w:r>
          </w:p>
        </w:tc>
        <w:tc>
          <w:tcPr>
            <w:tcW w:w="0" w:type="auto"/>
            <w:tcBorders>
              <w:top w:val="nil"/>
              <w:left w:val="nil"/>
              <w:bottom w:val="single" w:sz="8" w:space="0" w:color="000000"/>
              <w:right w:val="single" w:sz="8" w:space="0" w:color="000000"/>
            </w:tcBorders>
            <w:shd w:val="clear" w:color="auto" w:fill="auto"/>
            <w:vAlign w:val="center"/>
            <w:hideMark/>
          </w:tcPr>
          <w:p w14:paraId="153E8DDF" w14:textId="77777777" w:rsidR="00770847" w:rsidRPr="007B3B09" w:rsidRDefault="00770847" w:rsidP="005C7756">
            <w:pPr>
              <w:jc w:val="center"/>
              <w:rPr>
                <w:color w:val="000000"/>
                <w:highlight w:val="yellow"/>
                <w:lang w:val="en-US"/>
              </w:rPr>
            </w:pPr>
            <w:r>
              <w:rPr>
                <w:color w:val="000000"/>
              </w:rPr>
              <w:t>12.7</w:t>
            </w:r>
          </w:p>
        </w:tc>
        <w:tc>
          <w:tcPr>
            <w:tcW w:w="0" w:type="auto"/>
            <w:tcBorders>
              <w:top w:val="nil"/>
              <w:left w:val="nil"/>
              <w:bottom w:val="single" w:sz="8" w:space="0" w:color="000000"/>
              <w:right w:val="single" w:sz="8" w:space="0" w:color="000000"/>
            </w:tcBorders>
            <w:shd w:val="clear" w:color="auto" w:fill="auto"/>
            <w:vAlign w:val="center"/>
            <w:hideMark/>
          </w:tcPr>
          <w:p w14:paraId="1BD556E4" w14:textId="77777777" w:rsidR="00770847" w:rsidRPr="007B3B09" w:rsidRDefault="00770847" w:rsidP="005C7756">
            <w:pPr>
              <w:jc w:val="center"/>
              <w:rPr>
                <w:color w:val="000000"/>
                <w:highlight w:val="yellow"/>
                <w:lang w:val="en-US"/>
              </w:rPr>
            </w:pPr>
            <w:r w:rsidRPr="006808C0">
              <w:rPr>
                <w:color w:val="000000"/>
                <w:lang w:val="en-US"/>
              </w:rPr>
              <w:t>1.</w:t>
            </w:r>
            <w:r>
              <w:rPr>
                <w:color w:val="000000"/>
              </w:rPr>
              <w:t>5</w:t>
            </w:r>
          </w:p>
        </w:tc>
        <w:tc>
          <w:tcPr>
            <w:tcW w:w="0" w:type="auto"/>
            <w:tcBorders>
              <w:top w:val="nil"/>
              <w:left w:val="nil"/>
              <w:bottom w:val="single" w:sz="8" w:space="0" w:color="000000"/>
              <w:right w:val="single" w:sz="8" w:space="0" w:color="000000"/>
            </w:tcBorders>
            <w:shd w:val="clear" w:color="auto" w:fill="auto"/>
            <w:vAlign w:val="center"/>
            <w:hideMark/>
          </w:tcPr>
          <w:p w14:paraId="6273291D" w14:textId="77777777" w:rsidR="00770847" w:rsidRPr="007B3B09" w:rsidRDefault="00770847" w:rsidP="005C7756">
            <w:pPr>
              <w:jc w:val="center"/>
              <w:rPr>
                <w:color w:val="000000"/>
                <w:highlight w:val="yellow"/>
                <w:lang w:val="en-US"/>
              </w:rPr>
            </w:pPr>
            <w:r w:rsidRPr="00304094">
              <w:rPr>
                <w:color w:val="000000"/>
                <w:lang w:val="en-US"/>
              </w:rPr>
              <w:t>210.6</w:t>
            </w:r>
          </w:p>
        </w:tc>
        <w:tc>
          <w:tcPr>
            <w:tcW w:w="837" w:type="dxa"/>
            <w:tcBorders>
              <w:top w:val="nil"/>
              <w:left w:val="nil"/>
              <w:bottom w:val="single" w:sz="8" w:space="0" w:color="000000"/>
              <w:right w:val="single" w:sz="8" w:space="0" w:color="000000"/>
            </w:tcBorders>
            <w:shd w:val="clear" w:color="auto" w:fill="auto"/>
            <w:vAlign w:val="center"/>
            <w:hideMark/>
          </w:tcPr>
          <w:p w14:paraId="76FD37E4" w14:textId="77777777" w:rsidR="00770847" w:rsidRPr="007B3B09" w:rsidRDefault="00770847" w:rsidP="005C7756">
            <w:pPr>
              <w:jc w:val="center"/>
              <w:rPr>
                <w:color w:val="000000"/>
                <w:highlight w:val="yellow"/>
                <w:lang w:val="en-US"/>
              </w:rPr>
            </w:pPr>
            <w:r w:rsidRPr="00304094">
              <w:rPr>
                <w:color w:val="000000"/>
                <w:lang w:val="en-US"/>
              </w:rPr>
              <w:t>0.</w:t>
            </w:r>
            <w:r>
              <w:rPr>
                <w:color w:val="000000"/>
              </w:rPr>
              <w:t>14</w:t>
            </w:r>
          </w:p>
        </w:tc>
        <w:tc>
          <w:tcPr>
            <w:tcW w:w="754" w:type="dxa"/>
            <w:tcBorders>
              <w:top w:val="nil"/>
              <w:left w:val="nil"/>
              <w:bottom w:val="single" w:sz="8" w:space="0" w:color="000000"/>
              <w:right w:val="single" w:sz="8" w:space="0" w:color="000000"/>
            </w:tcBorders>
            <w:shd w:val="clear" w:color="auto" w:fill="auto"/>
            <w:vAlign w:val="center"/>
            <w:hideMark/>
          </w:tcPr>
          <w:p w14:paraId="6B56176B" w14:textId="77777777" w:rsidR="00770847" w:rsidRPr="007B3B09" w:rsidRDefault="00770847" w:rsidP="005C7756">
            <w:pPr>
              <w:jc w:val="center"/>
              <w:rPr>
                <w:color w:val="000000"/>
                <w:highlight w:val="yellow"/>
                <w:lang w:val="en-US"/>
              </w:rPr>
            </w:pPr>
            <w:r w:rsidRPr="00304094">
              <w:rPr>
                <w:color w:val="000000"/>
                <w:lang w:val="en-US"/>
              </w:rPr>
              <w:t>11.9</w:t>
            </w:r>
          </w:p>
        </w:tc>
        <w:tc>
          <w:tcPr>
            <w:tcW w:w="0" w:type="auto"/>
            <w:tcBorders>
              <w:top w:val="nil"/>
              <w:left w:val="nil"/>
              <w:bottom w:val="single" w:sz="8" w:space="0" w:color="000000"/>
              <w:right w:val="single" w:sz="8" w:space="0" w:color="000000"/>
            </w:tcBorders>
            <w:shd w:val="clear" w:color="auto" w:fill="auto"/>
            <w:vAlign w:val="center"/>
            <w:hideMark/>
          </w:tcPr>
          <w:p w14:paraId="60CD4BCC" w14:textId="77777777" w:rsidR="00770847" w:rsidRPr="007B3B09" w:rsidRDefault="00770847" w:rsidP="005C7756">
            <w:pPr>
              <w:jc w:val="center"/>
              <w:rPr>
                <w:color w:val="000000"/>
                <w:highlight w:val="yellow"/>
                <w:lang w:val="en-US"/>
              </w:rPr>
            </w:pPr>
            <w:r w:rsidRPr="00304094">
              <w:rPr>
                <w:color w:val="000000"/>
                <w:lang w:val="en-US"/>
              </w:rPr>
              <w:t>0.</w:t>
            </w:r>
            <w:r>
              <w:rPr>
                <w:color w:val="000000"/>
              </w:rPr>
              <w:t>3</w:t>
            </w:r>
            <w:r w:rsidRPr="00304094">
              <w:rPr>
                <w:color w:val="000000"/>
                <w:lang w:val="en-US"/>
              </w:rPr>
              <w:t>9</w:t>
            </w:r>
          </w:p>
        </w:tc>
        <w:tc>
          <w:tcPr>
            <w:tcW w:w="0" w:type="auto"/>
            <w:tcBorders>
              <w:top w:val="nil"/>
              <w:left w:val="nil"/>
              <w:bottom w:val="single" w:sz="8" w:space="0" w:color="000000"/>
              <w:right w:val="single" w:sz="8" w:space="0" w:color="000000"/>
            </w:tcBorders>
            <w:shd w:val="clear" w:color="auto" w:fill="auto"/>
            <w:vAlign w:val="center"/>
            <w:hideMark/>
          </w:tcPr>
          <w:p w14:paraId="3EE1A88D" w14:textId="77777777" w:rsidR="00770847" w:rsidRPr="007B3B09" w:rsidRDefault="00770847" w:rsidP="005C7756">
            <w:pPr>
              <w:jc w:val="center"/>
              <w:rPr>
                <w:color w:val="000000"/>
                <w:highlight w:val="yellow"/>
                <w:lang w:val="en-US"/>
              </w:rPr>
            </w:pPr>
            <w:r w:rsidRPr="00304094">
              <w:rPr>
                <w:color w:val="000000"/>
                <w:lang w:val="en-US"/>
              </w:rPr>
              <w:t>210.6</w:t>
            </w:r>
          </w:p>
        </w:tc>
        <w:tc>
          <w:tcPr>
            <w:tcW w:w="0" w:type="auto"/>
            <w:tcBorders>
              <w:top w:val="nil"/>
              <w:left w:val="nil"/>
              <w:bottom w:val="single" w:sz="8" w:space="0" w:color="000000"/>
              <w:right w:val="single" w:sz="8" w:space="0" w:color="000000"/>
            </w:tcBorders>
            <w:shd w:val="clear" w:color="auto" w:fill="auto"/>
            <w:hideMark/>
          </w:tcPr>
          <w:p w14:paraId="720C0216" w14:textId="77777777" w:rsidR="00770847" w:rsidRPr="007B3B09" w:rsidRDefault="00770847" w:rsidP="005C7756">
            <w:pPr>
              <w:jc w:val="center"/>
              <w:rPr>
                <w:color w:val="000000"/>
                <w:highlight w:val="yellow"/>
                <w:lang w:val="en-US"/>
              </w:rPr>
            </w:pPr>
            <w:r w:rsidRPr="00BC2E35">
              <w:rPr>
                <w:color w:val="000000"/>
                <w:lang w:val="en-US"/>
              </w:rPr>
              <w:t>0.</w:t>
            </w:r>
            <w:r>
              <w:rPr>
                <w:color w:val="000000"/>
              </w:rPr>
              <w:t>18</w:t>
            </w:r>
          </w:p>
        </w:tc>
      </w:tr>
      <w:tr w:rsidR="00D25B59" w:rsidRPr="00943562" w14:paraId="4D64BAAE" w14:textId="77777777" w:rsidTr="003F1368">
        <w:trPr>
          <w:trHeight w:val="254"/>
        </w:trPr>
        <w:tc>
          <w:tcPr>
            <w:tcW w:w="1128" w:type="dxa"/>
            <w:tcBorders>
              <w:top w:val="nil"/>
              <w:left w:val="single" w:sz="8" w:space="0" w:color="000000"/>
              <w:bottom w:val="single" w:sz="8" w:space="0" w:color="000000"/>
              <w:right w:val="single" w:sz="8" w:space="0" w:color="000000"/>
            </w:tcBorders>
            <w:shd w:val="clear" w:color="auto" w:fill="auto"/>
            <w:vAlign w:val="center"/>
            <w:hideMark/>
          </w:tcPr>
          <w:p w14:paraId="3EE263EF" w14:textId="77777777" w:rsidR="00770847" w:rsidRPr="007B3B09" w:rsidRDefault="00770847" w:rsidP="005C7756">
            <w:pPr>
              <w:jc w:val="center"/>
              <w:rPr>
                <w:color w:val="000000"/>
                <w:lang w:val="en-US"/>
              </w:rPr>
            </w:pPr>
            <w:r w:rsidRPr="007B3B09">
              <w:rPr>
                <w:color w:val="000000"/>
                <w:lang w:val="en-US"/>
              </w:rPr>
              <w:t>14:30</w:t>
            </w:r>
          </w:p>
        </w:tc>
        <w:tc>
          <w:tcPr>
            <w:tcW w:w="0" w:type="auto"/>
            <w:tcBorders>
              <w:top w:val="nil"/>
              <w:left w:val="nil"/>
              <w:bottom w:val="single" w:sz="8" w:space="0" w:color="000000"/>
              <w:right w:val="single" w:sz="8" w:space="0" w:color="000000"/>
            </w:tcBorders>
            <w:shd w:val="clear" w:color="auto" w:fill="auto"/>
            <w:vAlign w:val="center"/>
            <w:hideMark/>
          </w:tcPr>
          <w:p w14:paraId="0E209827" w14:textId="77777777" w:rsidR="00770847" w:rsidRPr="007B3B09" w:rsidRDefault="00770847" w:rsidP="005C7756">
            <w:pPr>
              <w:jc w:val="center"/>
              <w:rPr>
                <w:color w:val="000000"/>
                <w:lang w:val="en-US"/>
              </w:rPr>
            </w:pPr>
            <w:r>
              <w:rPr>
                <w:color w:val="000000"/>
              </w:rPr>
              <w:t>580</w:t>
            </w:r>
          </w:p>
        </w:tc>
        <w:tc>
          <w:tcPr>
            <w:tcW w:w="687" w:type="dxa"/>
            <w:tcBorders>
              <w:top w:val="nil"/>
              <w:left w:val="nil"/>
              <w:bottom w:val="single" w:sz="8" w:space="0" w:color="000000"/>
              <w:right w:val="single" w:sz="8" w:space="0" w:color="000000"/>
            </w:tcBorders>
            <w:shd w:val="clear" w:color="auto" w:fill="auto"/>
            <w:vAlign w:val="center"/>
            <w:hideMark/>
          </w:tcPr>
          <w:p w14:paraId="1379B8DB" w14:textId="77777777" w:rsidR="00770847" w:rsidRPr="007B3B09" w:rsidRDefault="00770847" w:rsidP="005C7756">
            <w:pPr>
              <w:jc w:val="center"/>
              <w:rPr>
                <w:color w:val="000000"/>
                <w:highlight w:val="yellow"/>
                <w:lang w:val="en-US"/>
              </w:rPr>
            </w:pPr>
            <w:r>
              <w:rPr>
                <w:color w:val="000000"/>
              </w:rPr>
              <w:t>14.8</w:t>
            </w:r>
          </w:p>
        </w:tc>
        <w:tc>
          <w:tcPr>
            <w:tcW w:w="866" w:type="dxa"/>
            <w:tcBorders>
              <w:top w:val="nil"/>
              <w:left w:val="nil"/>
              <w:bottom w:val="single" w:sz="8" w:space="0" w:color="000000"/>
              <w:right w:val="single" w:sz="8" w:space="0" w:color="000000"/>
            </w:tcBorders>
            <w:shd w:val="clear" w:color="auto" w:fill="auto"/>
            <w:vAlign w:val="center"/>
            <w:hideMark/>
          </w:tcPr>
          <w:p w14:paraId="3FB5753D" w14:textId="77777777" w:rsidR="00770847" w:rsidRPr="007B3B09" w:rsidRDefault="00770847" w:rsidP="005C7756">
            <w:pPr>
              <w:jc w:val="center"/>
              <w:rPr>
                <w:color w:val="000000"/>
                <w:highlight w:val="yellow"/>
                <w:lang w:val="en-US"/>
              </w:rPr>
            </w:pPr>
            <w:r w:rsidRPr="007473DC">
              <w:rPr>
                <w:color w:val="000000"/>
                <w:lang w:val="en-US"/>
              </w:rPr>
              <w:t>1.76</w:t>
            </w:r>
          </w:p>
        </w:tc>
        <w:tc>
          <w:tcPr>
            <w:tcW w:w="0" w:type="auto"/>
            <w:tcBorders>
              <w:top w:val="nil"/>
              <w:left w:val="nil"/>
              <w:bottom w:val="single" w:sz="8" w:space="0" w:color="000000"/>
              <w:right w:val="single" w:sz="8" w:space="0" w:color="000000"/>
            </w:tcBorders>
            <w:shd w:val="clear" w:color="auto" w:fill="auto"/>
            <w:vAlign w:val="center"/>
            <w:hideMark/>
          </w:tcPr>
          <w:p w14:paraId="2F5F6A2C" w14:textId="77777777" w:rsidR="00770847" w:rsidRPr="007B3B09" w:rsidRDefault="00770847" w:rsidP="005C7756">
            <w:pPr>
              <w:jc w:val="center"/>
              <w:rPr>
                <w:color w:val="000000"/>
                <w:highlight w:val="yellow"/>
                <w:lang w:val="en-US"/>
              </w:rPr>
            </w:pPr>
            <w:r>
              <w:rPr>
                <w:color w:val="000000"/>
              </w:rPr>
              <w:t>12.6</w:t>
            </w:r>
          </w:p>
        </w:tc>
        <w:tc>
          <w:tcPr>
            <w:tcW w:w="0" w:type="auto"/>
            <w:tcBorders>
              <w:top w:val="nil"/>
              <w:left w:val="nil"/>
              <w:bottom w:val="single" w:sz="8" w:space="0" w:color="000000"/>
              <w:right w:val="single" w:sz="8" w:space="0" w:color="000000"/>
            </w:tcBorders>
            <w:shd w:val="clear" w:color="auto" w:fill="auto"/>
            <w:vAlign w:val="center"/>
            <w:hideMark/>
          </w:tcPr>
          <w:p w14:paraId="7A78D89F" w14:textId="77777777" w:rsidR="00770847" w:rsidRPr="007B3B09" w:rsidRDefault="00770847" w:rsidP="005C7756">
            <w:pPr>
              <w:jc w:val="center"/>
              <w:rPr>
                <w:color w:val="000000"/>
                <w:highlight w:val="yellow"/>
                <w:lang w:val="en-US"/>
              </w:rPr>
            </w:pPr>
            <w:r w:rsidRPr="006808C0">
              <w:rPr>
                <w:color w:val="000000"/>
                <w:lang w:val="en-US"/>
              </w:rPr>
              <w:t>1.</w:t>
            </w:r>
            <w:r>
              <w:rPr>
                <w:color w:val="000000"/>
              </w:rPr>
              <w:t>4</w:t>
            </w:r>
          </w:p>
        </w:tc>
        <w:tc>
          <w:tcPr>
            <w:tcW w:w="0" w:type="auto"/>
            <w:tcBorders>
              <w:top w:val="nil"/>
              <w:left w:val="nil"/>
              <w:bottom w:val="single" w:sz="8" w:space="0" w:color="000000"/>
              <w:right w:val="single" w:sz="8" w:space="0" w:color="000000"/>
            </w:tcBorders>
            <w:shd w:val="clear" w:color="auto" w:fill="auto"/>
            <w:vAlign w:val="center"/>
            <w:hideMark/>
          </w:tcPr>
          <w:p w14:paraId="091B4646" w14:textId="77777777" w:rsidR="00770847" w:rsidRPr="007B3B09" w:rsidRDefault="00770847" w:rsidP="005C7756">
            <w:pPr>
              <w:jc w:val="center"/>
              <w:rPr>
                <w:color w:val="000000"/>
                <w:highlight w:val="yellow"/>
                <w:lang w:val="en-US"/>
              </w:rPr>
            </w:pPr>
            <w:r w:rsidRPr="00304094">
              <w:rPr>
                <w:color w:val="000000"/>
                <w:lang w:val="en-US"/>
              </w:rPr>
              <w:t>212.7</w:t>
            </w:r>
          </w:p>
        </w:tc>
        <w:tc>
          <w:tcPr>
            <w:tcW w:w="837" w:type="dxa"/>
            <w:tcBorders>
              <w:top w:val="nil"/>
              <w:left w:val="nil"/>
              <w:bottom w:val="single" w:sz="8" w:space="0" w:color="000000"/>
              <w:right w:val="single" w:sz="8" w:space="0" w:color="000000"/>
            </w:tcBorders>
            <w:shd w:val="clear" w:color="auto" w:fill="auto"/>
            <w:vAlign w:val="center"/>
            <w:hideMark/>
          </w:tcPr>
          <w:p w14:paraId="76639E4E" w14:textId="77777777" w:rsidR="00770847" w:rsidRPr="007B3B09" w:rsidRDefault="00770847" w:rsidP="005C7756">
            <w:pPr>
              <w:jc w:val="center"/>
              <w:rPr>
                <w:color w:val="000000"/>
                <w:highlight w:val="yellow"/>
                <w:lang w:val="en-US"/>
              </w:rPr>
            </w:pPr>
            <w:r w:rsidRPr="00304094">
              <w:rPr>
                <w:color w:val="000000"/>
                <w:lang w:val="en-US"/>
              </w:rPr>
              <w:t>0.</w:t>
            </w:r>
            <w:r>
              <w:rPr>
                <w:color w:val="000000"/>
              </w:rPr>
              <w:t>14</w:t>
            </w:r>
          </w:p>
        </w:tc>
        <w:tc>
          <w:tcPr>
            <w:tcW w:w="754" w:type="dxa"/>
            <w:tcBorders>
              <w:top w:val="nil"/>
              <w:left w:val="nil"/>
              <w:bottom w:val="single" w:sz="8" w:space="0" w:color="000000"/>
              <w:right w:val="single" w:sz="8" w:space="0" w:color="000000"/>
            </w:tcBorders>
            <w:shd w:val="clear" w:color="auto" w:fill="auto"/>
            <w:vAlign w:val="center"/>
            <w:hideMark/>
          </w:tcPr>
          <w:p w14:paraId="66BCFCFC" w14:textId="77777777" w:rsidR="00770847" w:rsidRPr="007B3B09" w:rsidRDefault="00770847" w:rsidP="005C7756">
            <w:pPr>
              <w:jc w:val="center"/>
              <w:rPr>
                <w:color w:val="000000"/>
                <w:highlight w:val="yellow"/>
                <w:lang w:val="en-US"/>
              </w:rPr>
            </w:pPr>
            <w:r w:rsidRPr="00304094">
              <w:rPr>
                <w:color w:val="000000"/>
                <w:lang w:val="en-US"/>
              </w:rPr>
              <w:t>11.6</w:t>
            </w:r>
          </w:p>
        </w:tc>
        <w:tc>
          <w:tcPr>
            <w:tcW w:w="0" w:type="auto"/>
            <w:tcBorders>
              <w:top w:val="nil"/>
              <w:left w:val="nil"/>
              <w:bottom w:val="single" w:sz="8" w:space="0" w:color="000000"/>
              <w:right w:val="single" w:sz="8" w:space="0" w:color="000000"/>
            </w:tcBorders>
            <w:shd w:val="clear" w:color="auto" w:fill="auto"/>
            <w:vAlign w:val="center"/>
            <w:hideMark/>
          </w:tcPr>
          <w:p w14:paraId="7B424A0D" w14:textId="77777777" w:rsidR="00770847" w:rsidRPr="007B3B09" w:rsidRDefault="00770847" w:rsidP="005C7756">
            <w:pPr>
              <w:jc w:val="center"/>
              <w:rPr>
                <w:color w:val="000000"/>
                <w:highlight w:val="yellow"/>
                <w:lang w:val="en-US"/>
              </w:rPr>
            </w:pPr>
            <w:r w:rsidRPr="00304094">
              <w:rPr>
                <w:color w:val="000000"/>
                <w:lang w:val="en-US"/>
              </w:rPr>
              <w:t>0.</w:t>
            </w:r>
            <w:r>
              <w:rPr>
                <w:color w:val="000000"/>
              </w:rPr>
              <w:t>3</w:t>
            </w:r>
            <w:r w:rsidRPr="00304094">
              <w:rPr>
                <w:color w:val="000000"/>
                <w:lang w:val="en-US"/>
              </w:rPr>
              <w:t>9</w:t>
            </w:r>
          </w:p>
        </w:tc>
        <w:tc>
          <w:tcPr>
            <w:tcW w:w="0" w:type="auto"/>
            <w:tcBorders>
              <w:top w:val="nil"/>
              <w:left w:val="nil"/>
              <w:bottom w:val="single" w:sz="8" w:space="0" w:color="000000"/>
              <w:right w:val="single" w:sz="8" w:space="0" w:color="000000"/>
            </w:tcBorders>
            <w:shd w:val="clear" w:color="auto" w:fill="auto"/>
            <w:vAlign w:val="center"/>
            <w:hideMark/>
          </w:tcPr>
          <w:p w14:paraId="391FD440" w14:textId="77777777" w:rsidR="00770847" w:rsidRPr="007B3B09" w:rsidRDefault="00770847" w:rsidP="005C7756">
            <w:pPr>
              <w:jc w:val="center"/>
              <w:rPr>
                <w:color w:val="000000"/>
                <w:highlight w:val="yellow"/>
                <w:lang w:val="en-US"/>
              </w:rPr>
            </w:pPr>
            <w:r w:rsidRPr="00304094">
              <w:rPr>
                <w:color w:val="000000"/>
                <w:lang w:val="en-US"/>
              </w:rPr>
              <w:t>212.7</w:t>
            </w:r>
          </w:p>
        </w:tc>
        <w:tc>
          <w:tcPr>
            <w:tcW w:w="0" w:type="auto"/>
            <w:tcBorders>
              <w:top w:val="nil"/>
              <w:left w:val="nil"/>
              <w:bottom w:val="single" w:sz="8" w:space="0" w:color="000000"/>
              <w:right w:val="single" w:sz="8" w:space="0" w:color="000000"/>
            </w:tcBorders>
            <w:shd w:val="clear" w:color="auto" w:fill="auto"/>
            <w:hideMark/>
          </w:tcPr>
          <w:p w14:paraId="151E7B16" w14:textId="77777777" w:rsidR="00770847" w:rsidRPr="007B3B09" w:rsidRDefault="00770847" w:rsidP="005C7756">
            <w:pPr>
              <w:jc w:val="center"/>
              <w:rPr>
                <w:color w:val="000000"/>
                <w:highlight w:val="yellow"/>
                <w:lang w:val="en-US"/>
              </w:rPr>
            </w:pPr>
            <w:r w:rsidRPr="00BC2E35">
              <w:rPr>
                <w:color w:val="000000"/>
                <w:lang w:val="en-US"/>
              </w:rPr>
              <w:t>0.</w:t>
            </w:r>
            <w:r>
              <w:rPr>
                <w:color w:val="000000"/>
              </w:rPr>
              <w:t>17</w:t>
            </w:r>
          </w:p>
        </w:tc>
      </w:tr>
      <w:tr w:rsidR="00D25B59" w:rsidRPr="00943562" w14:paraId="299E7368" w14:textId="77777777" w:rsidTr="003F1368">
        <w:trPr>
          <w:trHeight w:val="254"/>
        </w:trPr>
        <w:tc>
          <w:tcPr>
            <w:tcW w:w="1128" w:type="dxa"/>
            <w:tcBorders>
              <w:top w:val="nil"/>
              <w:left w:val="single" w:sz="8" w:space="0" w:color="000000"/>
              <w:bottom w:val="single" w:sz="8" w:space="0" w:color="000000"/>
              <w:right w:val="single" w:sz="8" w:space="0" w:color="000000"/>
            </w:tcBorders>
            <w:shd w:val="clear" w:color="auto" w:fill="auto"/>
            <w:vAlign w:val="center"/>
            <w:hideMark/>
          </w:tcPr>
          <w:p w14:paraId="2C5A8E30" w14:textId="77777777" w:rsidR="00770847" w:rsidRPr="007B3B09" w:rsidRDefault="00770847" w:rsidP="005C7756">
            <w:pPr>
              <w:jc w:val="center"/>
              <w:rPr>
                <w:color w:val="000000"/>
                <w:lang w:val="en-US"/>
              </w:rPr>
            </w:pPr>
            <w:r w:rsidRPr="007B3B09">
              <w:rPr>
                <w:color w:val="000000"/>
                <w:lang w:val="en-US"/>
              </w:rPr>
              <w:t>15:00</w:t>
            </w:r>
          </w:p>
        </w:tc>
        <w:tc>
          <w:tcPr>
            <w:tcW w:w="0" w:type="auto"/>
            <w:tcBorders>
              <w:top w:val="nil"/>
              <w:left w:val="nil"/>
              <w:bottom w:val="single" w:sz="8" w:space="0" w:color="000000"/>
              <w:right w:val="single" w:sz="8" w:space="0" w:color="000000"/>
            </w:tcBorders>
            <w:shd w:val="clear" w:color="auto" w:fill="auto"/>
            <w:vAlign w:val="center"/>
            <w:hideMark/>
          </w:tcPr>
          <w:p w14:paraId="290D8D46" w14:textId="77777777" w:rsidR="00770847" w:rsidRPr="007B3B09" w:rsidRDefault="00770847" w:rsidP="005C7756">
            <w:pPr>
              <w:jc w:val="center"/>
              <w:rPr>
                <w:color w:val="000000"/>
                <w:lang w:val="en-US"/>
              </w:rPr>
            </w:pPr>
            <w:r>
              <w:rPr>
                <w:color w:val="000000"/>
              </w:rPr>
              <w:t>446</w:t>
            </w:r>
          </w:p>
        </w:tc>
        <w:tc>
          <w:tcPr>
            <w:tcW w:w="687" w:type="dxa"/>
            <w:tcBorders>
              <w:top w:val="nil"/>
              <w:left w:val="nil"/>
              <w:bottom w:val="single" w:sz="8" w:space="0" w:color="000000"/>
              <w:right w:val="single" w:sz="8" w:space="0" w:color="000000"/>
            </w:tcBorders>
            <w:shd w:val="clear" w:color="auto" w:fill="auto"/>
            <w:vAlign w:val="center"/>
            <w:hideMark/>
          </w:tcPr>
          <w:p w14:paraId="07F17500" w14:textId="77777777" w:rsidR="00770847" w:rsidRPr="007B3B09" w:rsidRDefault="00770847" w:rsidP="005C7756">
            <w:pPr>
              <w:jc w:val="center"/>
              <w:rPr>
                <w:color w:val="000000"/>
                <w:highlight w:val="yellow"/>
                <w:lang w:val="en-US"/>
              </w:rPr>
            </w:pPr>
            <w:r>
              <w:rPr>
                <w:color w:val="000000"/>
              </w:rPr>
              <w:t>14.6</w:t>
            </w:r>
          </w:p>
        </w:tc>
        <w:tc>
          <w:tcPr>
            <w:tcW w:w="866" w:type="dxa"/>
            <w:tcBorders>
              <w:top w:val="nil"/>
              <w:left w:val="nil"/>
              <w:bottom w:val="single" w:sz="8" w:space="0" w:color="000000"/>
              <w:right w:val="single" w:sz="8" w:space="0" w:color="000000"/>
            </w:tcBorders>
            <w:shd w:val="clear" w:color="auto" w:fill="auto"/>
            <w:vAlign w:val="center"/>
            <w:hideMark/>
          </w:tcPr>
          <w:p w14:paraId="552227D0" w14:textId="77777777" w:rsidR="00770847" w:rsidRPr="007B3B09" w:rsidRDefault="00770847" w:rsidP="005C7756">
            <w:pPr>
              <w:jc w:val="center"/>
              <w:rPr>
                <w:color w:val="000000"/>
                <w:highlight w:val="yellow"/>
                <w:lang w:val="en-US"/>
              </w:rPr>
            </w:pPr>
            <w:r w:rsidRPr="007473DC">
              <w:rPr>
                <w:color w:val="000000"/>
                <w:lang w:val="en-US"/>
              </w:rPr>
              <w:t>1.5</w:t>
            </w:r>
          </w:p>
        </w:tc>
        <w:tc>
          <w:tcPr>
            <w:tcW w:w="0" w:type="auto"/>
            <w:tcBorders>
              <w:top w:val="nil"/>
              <w:left w:val="nil"/>
              <w:bottom w:val="single" w:sz="8" w:space="0" w:color="000000"/>
              <w:right w:val="single" w:sz="8" w:space="0" w:color="000000"/>
            </w:tcBorders>
            <w:shd w:val="clear" w:color="auto" w:fill="auto"/>
            <w:vAlign w:val="center"/>
            <w:hideMark/>
          </w:tcPr>
          <w:p w14:paraId="1A5E33DA" w14:textId="77777777" w:rsidR="00770847" w:rsidRPr="007B3B09" w:rsidRDefault="00770847" w:rsidP="005C7756">
            <w:pPr>
              <w:jc w:val="center"/>
              <w:rPr>
                <w:color w:val="000000"/>
                <w:highlight w:val="yellow"/>
                <w:lang w:val="en-US"/>
              </w:rPr>
            </w:pPr>
            <w:r>
              <w:rPr>
                <w:color w:val="000000"/>
              </w:rPr>
              <w:t>12.5</w:t>
            </w:r>
          </w:p>
        </w:tc>
        <w:tc>
          <w:tcPr>
            <w:tcW w:w="0" w:type="auto"/>
            <w:tcBorders>
              <w:top w:val="nil"/>
              <w:left w:val="nil"/>
              <w:bottom w:val="single" w:sz="8" w:space="0" w:color="000000"/>
              <w:right w:val="single" w:sz="8" w:space="0" w:color="000000"/>
            </w:tcBorders>
            <w:shd w:val="clear" w:color="auto" w:fill="auto"/>
            <w:vAlign w:val="center"/>
            <w:hideMark/>
          </w:tcPr>
          <w:p w14:paraId="2AF7EB24" w14:textId="77777777" w:rsidR="00770847" w:rsidRPr="007B3B09" w:rsidRDefault="00770847" w:rsidP="005C7756">
            <w:pPr>
              <w:jc w:val="center"/>
              <w:rPr>
                <w:color w:val="000000"/>
                <w:highlight w:val="yellow"/>
                <w:lang w:val="en-US"/>
              </w:rPr>
            </w:pPr>
            <w:r w:rsidRPr="006808C0">
              <w:rPr>
                <w:color w:val="000000"/>
                <w:lang w:val="en-US"/>
              </w:rPr>
              <w:t>1.</w:t>
            </w:r>
            <w:r>
              <w:rPr>
                <w:color w:val="000000"/>
              </w:rPr>
              <w:t>3</w:t>
            </w:r>
          </w:p>
        </w:tc>
        <w:tc>
          <w:tcPr>
            <w:tcW w:w="0" w:type="auto"/>
            <w:tcBorders>
              <w:top w:val="nil"/>
              <w:left w:val="nil"/>
              <w:bottom w:val="single" w:sz="8" w:space="0" w:color="000000"/>
              <w:right w:val="single" w:sz="8" w:space="0" w:color="000000"/>
            </w:tcBorders>
            <w:shd w:val="clear" w:color="auto" w:fill="auto"/>
            <w:vAlign w:val="center"/>
            <w:hideMark/>
          </w:tcPr>
          <w:p w14:paraId="04049FB8" w14:textId="77777777" w:rsidR="00770847" w:rsidRPr="007B3B09" w:rsidRDefault="00770847" w:rsidP="005C7756">
            <w:pPr>
              <w:jc w:val="center"/>
              <w:rPr>
                <w:color w:val="000000"/>
                <w:highlight w:val="yellow"/>
                <w:lang w:val="en-US"/>
              </w:rPr>
            </w:pPr>
            <w:r w:rsidRPr="00304094">
              <w:rPr>
                <w:color w:val="000000"/>
                <w:lang w:val="en-US"/>
              </w:rPr>
              <w:t>209.</w:t>
            </w:r>
            <w:r>
              <w:rPr>
                <w:color w:val="000000"/>
              </w:rPr>
              <w:t>4</w:t>
            </w:r>
          </w:p>
        </w:tc>
        <w:tc>
          <w:tcPr>
            <w:tcW w:w="837" w:type="dxa"/>
            <w:tcBorders>
              <w:top w:val="nil"/>
              <w:left w:val="nil"/>
              <w:bottom w:val="single" w:sz="8" w:space="0" w:color="000000"/>
              <w:right w:val="single" w:sz="8" w:space="0" w:color="000000"/>
            </w:tcBorders>
            <w:shd w:val="clear" w:color="auto" w:fill="auto"/>
            <w:vAlign w:val="center"/>
            <w:hideMark/>
          </w:tcPr>
          <w:p w14:paraId="40700EF0" w14:textId="77777777" w:rsidR="00770847" w:rsidRPr="007B3B09" w:rsidRDefault="00770847" w:rsidP="005C7756">
            <w:pPr>
              <w:jc w:val="center"/>
              <w:rPr>
                <w:color w:val="000000"/>
                <w:highlight w:val="yellow"/>
                <w:lang w:val="en-US"/>
              </w:rPr>
            </w:pPr>
            <w:r w:rsidRPr="00304094">
              <w:rPr>
                <w:color w:val="000000"/>
                <w:lang w:val="en-US"/>
              </w:rPr>
              <w:t>0.</w:t>
            </w:r>
            <w:r>
              <w:rPr>
                <w:color w:val="000000"/>
              </w:rPr>
              <w:t>12</w:t>
            </w:r>
          </w:p>
        </w:tc>
        <w:tc>
          <w:tcPr>
            <w:tcW w:w="754" w:type="dxa"/>
            <w:tcBorders>
              <w:top w:val="nil"/>
              <w:left w:val="nil"/>
              <w:bottom w:val="single" w:sz="8" w:space="0" w:color="000000"/>
              <w:right w:val="single" w:sz="8" w:space="0" w:color="000000"/>
            </w:tcBorders>
            <w:shd w:val="clear" w:color="auto" w:fill="auto"/>
            <w:vAlign w:val="center"/>
            <w:hideMark/>
          </w:tcPr>
          <w:p w14:paraId="25F9F6C3" w14:textId="77777777" w:rsidR="00770847" w:rsidRPr="007B3B09" w:rsidRDefault="00770847" w:rsidP="005C7756">
            <w:pPr>
              <w:jc w:val="center"/>
              <w:rPr>
                <w:color w:val="000000"/>
                <w:highlight w:val="yellow"/>
                <w:lang w:val="en-US"/>
              </w:rPr>
            </w:pPr>
            <w:r w:rsidRPr="00304094">
              <w:rPr>
                <w:color w:val="000000"/>
                <w:lang w:val="en-US"/>
              </w:rPr>
              <w:t>11.5</w:t>
            </w:r>
          </w:p>
        </w:tc>
        <w:tc>
          <w:tcPr>
            <w:tcW w:w="0" w:type="auto"/>
            <w:tcBorders>
              <w:top w:val="nil"/>
              <w:left w:val="nil"/>
              <w:bottom w:val="single" w:sz="8" w:space="0" w:color="000000"/>
              <w:right w:val="single" w:sz="8" w:space="0" w:color="000000"/>
            </w:tcBorders>
            <w:shd w:val="clear" w:color="auto" w:fill="auto"/>
            <w:vAlign w:val="center"/>
            <w:hideMark/>
          </w:tcPr>
          <w:p w14:paraId="017C6E0F" w14:textId="77777777" w:rsidR="00770847" w:rsidRPr="007B3B09" w:rsidRDefault="00770847" w:rsidP="005C7756">
            <w:pPr>
              <w:jc w:val="center"/>
              <w:rPr>
                <w:color w:val="000000"/>
                <w:highlight w:val="yellow"/>
                <w:lang w:val="en-US"/>
              </w:rPr>
            </w:pPr>
            <w:r w:rsidRPr="00304094">
              <w:rPr>
                <w:color w:val="000000"/>
                <w:lang w:val="en-US"/>
              </w:rPr>
              <w:t>0.</w:t>
            </w:r>
            <w:r>
              <w:rPr>
                <w:color w:val="000000"/>
              </w:rPr>
              <w:t>3</w:t>
            </w:r>
            <w:r w:rsidRPr="00304094">
              <w:rPr>
                <w:color w:val="000000"/>
                <w:lang w:val="en-US"/>
              </w:rPr>
              <w:t>5</w:t>
            </w:r>
          </w:p>
        </w:tc>
        <w:tc>
          <w:tcPr>
            <w:tcW w:w="0" w:type="auto"/>
            <w:tcBorders>
              <w:top w:val="nil"/>
              <w:left w:val="nil"/>
              <w:bottom w:val="single" w:sz="8" w:space="0" w:color="000000"/>
              <w:right w:val="single" w:sz="8" w:space="0" w:color="000000"/>
            </w:tcBorders>
            <w:shd w:val="clear" w:color="auto" w:fill="auto"/>
            <w:vAlign w:val="center"/>
            <w:hideMark/>
          </w:tcPr>
          <w:p w14:paraId="1D96F969" w14:textId="77777777" w:rsidR="00770847" w:rsidRPr="007B3B09" w:rsidRDefault="00770847" w:rsidP="005C7756">
            <w:pPr>
              <w:jc w:val="center"/>
              <w:rPr>
                <w:color w:val="000000"/>
                <w:highlight w:val="yellow"/>
                <w:lang w:val="en-US"/>
              </w:rPr>
            </w:pPr>
            <w:r w:rsidRPr="00304094">
              <w:rPr>
                <w:color w:val="000000"/>
                <w:lang w:val="en-US"/>
              </w:rPr>
              <w:t>209.</w:t>
            </w:r>
            <w:r>
              <w:rPr>
                <w:color w:val="000000"/>
              </w:rPr>
              <w:t>4</w:t>
            </w:r>
          </w:p>
        </w:tc>
        <w:tc>
          <w:tcPr>
            <w:tcW w:w="0" w:type="auto"/>
            <w:tcBorders>
              <w:top w:val="nil"/>
              <w:left w:val="nil"/>
              <w:bottom w:val="single" w:sz="8" w:space="0" w:color="000000"/>
              <w:right w:val="single" w:sz="8" w:space="0" w:color="000000"/>
            </w:tcBorders>
            <w:shd w:val="clear" w:color="auto" w:fill="auto"/>
            <w:hideMark/>
          </w:tcPr>
          <w:p w14:paraId="43EB0152" w14:textId="77777777" w:rsidR="00770847" w:rsidRPr="007B3B09" w:rsidRDefault="00770847" w:rsidP="005C7756">
            <w:pPr>
              <w:jc w:val="center"/>
              <w:rPr>
                <w:color w:val="000000"/>
                <w:highlight w:val="yellow"/>
                <w:lang w:val="en-US"/>
              </w:rPr>
            </w:pPr>
            <w:r w:rsidRPr="00BC2E35">
              <w:rPr>
                <w:color w:val="000000"/>
                <w:lang w:val="en-US"/>
              </w:rPr>
              <w:t>0.</w:t>
            </w:r>
            <w:r>
              <w:rPr>
                <w:color w:val="000000"/>
              </w:rPr>
              <w:t>16</w:t>
            </w:r>
          </w:p>
        </w:tc>
      </w:tr>
      <w:tr w:rsidR="00D25B59" w:rsidRPr="00943562" w14:paraId="350897B2" w14:textId="77777777" w:rsidTr="003F1368">
        <w:trPr>
          <w:trHeight w:val="254"/>
        </w:trPr>
        <w:tc>
          <w:tcPr>
            <w:tcW w:w="1128" w:type="dxa"/>
            <w:tcBorders>
              <w:top w:val="nil"/>
              <w:left w:val="single" w:sz="8" w:space="0" w:color="000000"/>
              <w:bottom w:val="single" w:sz="8" w:space="0" w:color="000000"/>
              <w:right w:val="single" w:sz="8" w:space="0" w:color="000000"/>
            </w:tcBorders>
            <w:shd w:val="clear" w:color="auto" w:fill="auto"/>
            <w:vAlign w:val="center"/>
            <w:hideMark/>
          </w:tcPr>
          <w:p w14:paraId="3EBE1906" w14:textId="77777777" w:rsidR="00770847" w:rsidRPr="007B3B09" w:rsidRDefault="00770847" w:rsidP="005C7756">
            <w:pPr>
              <w:jc w:val="center"/>
              <w:rPr>
                <w:color w:val="000000"/>
                <w:lang w:val="en-US"/>
              </w:rPr>
            </w:pPr>
            <w:r w:rsidRPr="007B3B09">
              <w:rPr>
                <w:color w:val="000000"/>
                <w:lang w:val="en-US"/>
              </w:rPr>
              <w:t>15:30</w:t>
            </w:r>
          </w:p>
        </w:tc>
        <w:tc>
          <w:tcPr>
            <w:tcW w:w="0" w:type="auto"/>
            <w:tcBorders>
              <w:top w:val="nil"/>
              <w:left w:val="nil"/>
              <w:bottom w:val="single" w:sz="8" w:space="0" w:color="000000"/>
              <w:right w:val="single" w:sz="8" w:space="0" w:color="000000"/>
            </w:tcBorders>
            <w:shd w:val="clear" w:color="auto" w:fill="auto"/>
            <w:vAlign w:val="center"/>
            <w:hideMark/>
          </w:tcPr>
          <w:p w14:paraId="1DD2D685" w14:textId="77777777" w:rsidR="00770847" w:rsidRPr="007B3B09" w:rsidRDefault="00770847" w:rsidP="005C7756">
            <w:pPr>
              <w:jc w:val="center"/>
              <w:rPr>
                <w:color w:val="000000"/>
                <w:lang w:val="en-US"/>
              </w:rPr>
            </w:pPr>
            <w:r>
              <w:rPr>
                <w:color w:val="000000"/>
              </w:rPr>
              <w:t>428</w:t>
            </w:r>
          </w:p>
        </w:tc>
        <w:tc>
          <w:tcPr>
            <w:tcW w:w="687" w:type="dxa"/>
            <w:tcBorders>
              <w:top w:val="nil"/>
              <w:left w:val="nil"/>
              <w:bottom w:val="single" w:sz="8" w:space="0" w:color="000000"/>
              <w:right w:val="single" w:sz="8" w:space="0" w:color="000000"/>
            </w:tcBorders>
            <w:shd w:val="clear" w:color="auto" w:fill="auto"/>
            <w:vAlign w:val="center"/>
            <w:hideMark/>
          </w:tcPr>
          <w:p w14:paraId="3C7C6FE7" w14:textId="77777777" w:rsidR="00770847" w:rsidRPr="007B3B09" w:rsidRDefault="00770847" w:rsidP="005C7756">
            <w:pPr>
              <w:jc w:val="center"/>
              <w:rPr>
                <w:color w:val="000000"/>
                <w:highlight w:val="yellow"/>
                <w:lang w:val="en-US"/>
              </w:rPr>
            </w:pPr>
            <w:r>
              <w:rPr>
                <w:color w:val="000000"/>
              </w:rPr>
              <w:t>14.3</w:t>
            </w:r>
          </w:p>
        </w:tc>
        <w:tc>
          <w:tcPr>
            <w:tcW w:w="866" w:type="dxa"/>
            <w:tcBorders>
              <w:top w:val="nil"/>
              <w:left w:val="nil"/>
              <w:bottom w:val="single" w:sz="8" w:space="0" w:color="000000"/>
              <w:right w:val="single" w:sz="8" w:space="0" w:color="000000"/>
            </w:tcBorders>
            <w:shd w:val="clear" w:color="auto" w:fill="auto"/>
            <w:vAlign w:val="center"/>
            <w:hideMark/>
          </w:tcPr>
          <w:p w14:paraId="0CDDC49E" w14:textId="77777777" w:rsidR="00770847" w:rsidRPr="007B3B09" w:rsidRDefault="00770847" w:rsidP="005C7756">
            <w:pPr>
              <w:jc w:val="center"/>
              <w:rPr>
                <w:color w:val="000000"/>
                <w:highlight w:val="yellow"/>
                <w:lang w:val="en-US"/>
              </w:rPr>
            </w:pPr>
            <w:r w:rsidRPr="007473DC">
              <w:rPr>
                <w:color w:val="000000"/>
                <w:lang w:val="en-US"/>
              </w:rPr>
              <w:t>1.43</w:t>
            </w:r>
          </w:p>
        </w:tc>
        <w:tc>
          <w:tcPr>
            <w:tcW w:w="0" w:type="auto"/>
            <w:tcBorders>
              <w:top w:val="nil"/>
              <w:left w:val="nil"/>
              <w:bottom w:val="single" w:sz="8" w:space="0" w:color="000000"/>
              <w:right w:val="single" w:sz="8" w:space="0" w:color="000000"/>
            </w:tcBorders>
            <w:shd w:val="clear" w:color="auto" w:fill="auto"/>
            <w:vAlign w:val="center"/>
            <w:hideMark/>
          </w:tcPr>
          <w:p w14:paraId="32CC90C1" w14:textId="77777777" w:rsidR="00770847" w:rsidRPr="007B3B09" w:rsidRDefault="00770847" w:rsidP="005C7756">
            <w:pPr>
              <w:jc w:val="center"/>
              <w:rPr>
                <w:color w:val="000000"/>
                <w:highlight w:val="yellow"/>
                <w:lang w:val="en-US"/>
              </w:rPr>
            </w:pPr>
            <w:r>
              <w:rPr>
                <w:color w:val="000000"/>
              </w:rPr>
              <w:t>12.4</w:t>
            </w:r>
          </w:p>
        </w:tc>
        <w:tc>
          <w:tcPr>
            <w:tcW w:w="0" w:type="auto"/>
            <w:tcBorders>
              <w:top w:val="nil"/>
              <w:left w:val="nil"/>
              <w:bottom w:val="single" w:sz="8" w:space="0" w:color="000000"/>
              <w:right w:val="single" w:sz="8" w:space="0" w:color="000000"/>
            </w:tcBorders>
            <w:shd w:val="clear" w:color="auto" w:fill="auto"/>
            <w:vAlign w:val="center"/>
            <w:hideMark/>
          </w:tcPr>
          <w:p w14:paraId="6CDA0E28" w14:textId="77777777" w:rsidR="00770847" w:rsidRPr="007B3B09" w:rsidRDefault="00770847" w:rsidP="005C7756">
            <w:pPr>
              <w:jc w:val="center"/>
              <w:rPr>
                <w:color w:val="000000"/>
                <w:highlight w:val="yellow"/>
                <w:lang w:val="en-US"/>
              </w:rPr>
            </w:pPr>
            <w:r w:rsidRPr="006808C0">
              <w:rPr>
                <w:color w:val="000000"/>
                <w:lang w:val="en-US"/>
              </w:rPr>
              <w:t>1</w:t>
            </w:r>
            <w:r>
              <w:rPr>
                <w:color w:val="000000"/>
              </w:rPr>
              <w:t>.3</w:t>
            </w:r>
          </w:p>
        </w:tc>
        <w:tc>
          <w:tcPr>
            <w:tcW w:w="0" w:type="auto"/>
            <w:tcBorders>
              <w:top w:val="nil"/>
              <w:left w:val="nil"/>
              <w:bottom w:val="single" w:sz="8" w:space="0" w:color="000000"/>
              <w:right w:val="single" w:sz="8" w:space="0" w:color="000000"/>
            </w:tcBorders>
            <w:shd w:val="clear" w:color="auto" w:fill="auto"/>
            <w:vAlign w:val="center"/>
            <w:hideMark/>
          </w:tcPr>
          <w:p w14:paraId="045E10C4" w14:textId="77777777" w:rsidR="00770847" w:rsidRPr="007B3B09" w:rsidRDefault="00770847" w:rsidP="005C7756">
            <w:pPr>
              <w:jc w:val="center"/>
              <w:rPr>
                <w:color w:val="000000"/>
                <w:highlight w:val="yellow"/>
                <w:lang w:val="en-US"/>
              </w:rPr>
            </w:pPr>
            <w:r w:rsidRPr="00304094">
              <w:rPr>
                <w:color w:val="000000"/>
                <w:lang w:val="en-US"/>
              </w:rPr>
              <w:t>208.2</w:t>
            </w:r>
          </w:p>
        </w:tc>
        <w:tc>
          <w:tcPr>
            <w:tcW w:w="837" w:type="dxa"/>
            <w:tcBorders>
              <w:top w:val="nil"/>
              <w:left w:val="nil"/>
              <w:bottom w:val="single" w:sz="8" w:space="0" w:color="000000"/>
              <w:right w:val="single" w:sz="8" w:space="0" w:color="000000"/>
            </w:tcBorders>
            <w:shd w:val="clear" w:color="auto" w:fill="auto"/>
            <w:vAlign w:val="center"/>
            <w:hideMark/>
          </w:tcPr>
          <w:p w14:paraId="27B5E8FA" w14:textId="77777777" w:rsidR="00770847" w:rsidRPr="007B3B09" w:rsidRDefault="00770847" w:rsidP="005C7756">
            <w:pPr>
              <w:jc w:val="center"/>
              <w:rPr>
                <w:color w:val="000000"/>
                <w:highlight w:val="yellow"/>
                <w:lang w:val="en-US"/>
              </w:rPr>
            </w:pPr>
            <w:r w:rsidRPr="00304094">
              <w:rPr>
                <w:color w:val="000000"/>
                <w:lang w:val="en-US"/>
              </w:rPr>
              <w:t>0.</w:t>
            </w:r>
            <w:r>
              <w:rPr>
                <w:color w:val="000000"/>
              </w:rPr>
              <w:t>12</w:t>
            </w:r>
          </w:p>
        </w:tc>
        <w:tc>
          <w:tcPr>
            <w:tcW w:w="754" w:type="dxa"/>
            <w:tcBorders>
              <w:top w:val="nil"/>
              <w:left w:val="nil"/>
              <w:bottom w:val="single" w:sz="8" w:space="0" w:color="000000"/>
              <w:right w:val="single" w:sz="8" w:space="0" w:color="000000"/>
            </w:tcBorders>
            <w:shd w:val="clear" w:color="auto" w:fill="auto"/>
            <w:vAlign w:val="center"/>
            <w:hideMark/>
          </w:tcPr>
          <w:p w14:paraId="08B77406" w14:textId="77777777" w:rsidR="00770847" w:rsidRPr="007B3B09" w:rsidRDefault="00770847" w:rsidP="005C7756">
            <w:pPr>
              <w:jc w:val="center"/>
              <w:rPr>
                <w:color w:val="000000"/>
                <w:highlight w:val="yellow"/>
                <w:lang w:val="en-US"/>
              </w:rPr>
            </w:pPr>
            <w:r w:rsidRPr="00304094">
              <w:rPr>
                <w:color w:val="000000"/>
                <w:lang w:val="en-US"/>
              </w:rPr>
              <w:t>11.1</w:t>
            </w:r>
          </w:p>
        </w:tc>
        <w:tc>
          <w:tcPr>
            <w:tcW w:w="0" w:type="auto"/>
            <w:tcBorders>
              <w:top w:val="nil"/>
              <w:left w:val="nil"/>
              <w:bottom w:val="single" w:sz="8" w:space="0" w:color="000000"/>
              <w:right w:val="single" w:sz="8" w:space="0" w:color="000000"/>
            </w:tcBorders>
            <w:shd w:val="clear" w:color="auto" w:fill="auto"/>
            <w:vAlign w:val="center"/>
            <w:hideMark/>
          </w:tcPr>
          <w:p w14:paraId="00EABC50" w14:textId="77777777" w:rsidR="00770847" w:rsidRPr="007B3B09" w:rsidRDefault="00770847" w:rsidP="005C7756">
            <w:pPr>
              <w:jc w:val="center"/>
              <w:rPr>
                <w:color w:val="000000"/>
                <w:highlight w:val="yellow"/>
                <w:lang w:val="en-US"/>
              </w:rPr>
            </w:pPr>
            <w:r w:rsidRPr="00304094">
              <w:rPr>
                <w:color w:val="000000"/>
                <w:lang w:val="en-US"/>
              </w:rPr>
              <w:t>0.</w:t>
            </w:r>
            <w:r>
              <w:rPr>
                <w:color w:val="000000"/>
              </w:rPr>
              <w:t>3</w:t>
            </w:r>
            <w:r w:rsidRPr="00304094">
              <w:rPr>
                <w:color w:val="000000"/>
                <w:lang w:val="en-US"/>
              </w:rPr>
              <w:t>2</w:t>
            </w:r>
          </w:p>
        </w:tc>
        <w:tc>
          <w:tcPr>
            <w:tcW w:w="0" w:type="auto"/>
            <w:tcBorders>
              <w:top w:val="nil"/>
              <w:left w:val="nil"/>
              <w:bottom w:val="single" w:sz="8" w:space="0" w:color="000000"/>
              <w:right w:val="single" w:sz="8" w:space="0" w:color="000000"/>
            </w:tcBorders>
            <w:shd w:val="clear" w:color="auto" w:fill="auto"/>
            <w:vAlign w:val="center"/>
            <w:hideMark/>
          </w:tcPr>
          <w:p w14:paraId="4846EA08" w14:textId="77777777" w:rsidR="00770847" w:rsidRPr="007B3B09" w:rsidRDefault="00770847" w:rsidP="005C7756">
            <w:pPr>
              <w:jc w:val="center"/>
              <w:rPr>
                <w:color w:val="000000"/>
                <w:highlight w:val="yellow"/>
                <w:lang w:val="en-US"/>
              </w:rPr>
            </w:pPr>
            <w:r w:rsidRPr="00304094">
              <w:rPr>
                <w:color w:val="000000"/>
                <w:lang w:val="en-US"/>
              </w:rPr>
              <w:t>208.2</w:t>
            </w:r>
          </w:p>
        </w:tc>
        <w:tc>
          <w:tcPr>
            <w:tcW w:w="0" w:type="auto"/>
            <w:tcBorders>
              <w:top w:val="nil"/>
              <w:left w:val="nil"/>
              <w:bottom w:val="single" w:sz="8" w:space="0" w:color="000000"/>
              <w:right w:val="single" w:sz="8" w:space="0" w:color="000000"/>
            </w:tcBorders>
            <w:shd w:val="clear" w:color="auto" w:fill="auto"/>
            <w:hideMark/>
          </w:tcPr>
          <w:p w14:paraId="638D0BBF" w14:textId="77777777" w:rsidR="00770847" w:rsidRPr="007B3B09" w:rsidRDefault="00770847" w:rsidP="005C7756">
            <w:pPr>
              <w:jc w:val="center"/>
              <w:rPr>
                <w:color w:val="000000"/>
                <w:highlight w:val="yellow"/>
                <w:lang w:val="en-US"/>
              </w:rPr>
            </w:pPr>
            <w:r w:rsidRPr="00BC2E35">
              <w:rPr>
                <w:color w:val="000000"/>
                <w:lang w:val="en-US"/>
              </w:rPr>
              <w:t>0.</w:t>
            </w:r>
            <w:r>
              <w:rPr>
                <w:color w:val="000000"/>
              </w:rPr>
              <w:t>14</w:t>
            </w:r>
          </w:p>
        </w:tc>
      </w:tr>
      <w:tr w:rsidR="00D25B59" w:rsidRPr="00943562" w14:paraId="7725AB98" w14:textId="77777777" w:rsidTr="003F1368">
        <w:trPr>
          <w:trHeight w:val="254"/>
        </w:trPr>
        <w:tc>
          <w:tcPr>
            <w:tcW w:w="1128" w:type="dxa"/>
            <w:tcBorders>
              <w:top w:val="nil"/>
              <w:left w:val="single" w:sz="8" w:space="0" w:color="000000"/>
              <w:bottom w:val="single" w:sz="8" w:space="0" w:color="000000"/>
              <w:right w:val="single" w:sz="8" w:space="0" w:color="000000"/>
            </w:tcBorders>
            <w:shd w:val="clear" w:color="auto" w:fill="auto"/>
            <w:vAlign w:val="center"/>
            <w:hideMark/>
          </w:tcPr>
          <w:p w14:paraId="25B0646D" w14:textId="77777777" w:rsidR="00770847" w:rsidRPr="007B3B09" w:rsidRDefault="00770847" w:rsidP="005C7756">
            <w:pPr>
              <w:jc w:val="center"/>
              <w:rPr>
                <w:color w:val="000000"/>
                <w:lang w:val="en-US"/>
              </w:rPr>
            </w:pPr>
            <w:r w:rsidRPr="007B3B09">
              <w:rPr>
                <w:color w:val="000000"/>
                <w:lang w:val="en-US"/>
              </w:rPr>
              <w:t>16:00</w:t>
            </w:r>
          </w:p>
        </w:tc>
        <w:tc>
          <w:tcPr>
            <w:tcW w:w="0" w:type="auto"/>
            <w:tcBorders>
              <w:top w:val="nil"/>
              <w:left w:val="nil"/>
              <w:bottom w:val="single" w:sz="8" w:space="0" w:color="000000"/>
              <w:right w:val="single" w:sz="8" w:space="0" w:color="000000"/>
            </w:tcBorders>
            <w:shd w:val="clear" w:color="auto" w:fill="auto"/>
            <w:vAlign w:val="center"/>
            <w:hideMark/>
          </w:tcPr>
          <w:p w14:paraId="7B097E7D" w14:textId="77777777" w:rsidR="00770847" w:rsidRPr="007B3B09" w:rsidRDefault="00770847" w:rsidP="005C7756">
            <w:pPr>
              <w:jc w:val="center"/>
              <w:rPr>
                <w:color w:val="000000"/>
                <w:lang w:val="en-US"/>
              </w:rPr>
            </w:pPr>
            <w:r>
              <w:rPr>
                <w:color w:val="000000"/>
              </w:rPr>
              <w:t>420</w:t>
            </w:r>
          </w:p>
        </w:tc>
        <w:tc>
          <w:tcPr>
            <w:tcW w:w="687" w:type="dxa"/>
            <w:tcBorders>
              <w:top w:val="nil"/>
              <w:left w:val="nil"/>
              <w:bottom w:val="single" w:sz="8" w:space="0" w:color="000000"/>
              <w:right w:val="single" w:sz="8" w:space="0" w:color="000000"/>
            </w:tcBorders>
            <w:shd w:val="clear" w:color="auto" w:fill="auto"/>
            <w:vAlign w:val="center"/>
            <w:hideMark/>
          </w:tcPr>
          <w:p w14:paraId="364679E5" w14:textId="77777777" w:rsidR="00770847" w:rsidRPr="007B3B09" w:rsidRDefault="00770847" w:rsidP="005C7756">
            <w:pPr>
              <w:jc w:val="center"/>
              <w:rPr>
                <w:color w:val="000000"/>
                <w:highlight w:val="yellow"/>
                <w:lang w:val="en-US"/>
              </w:rPr>
            </w:pPr>
            <w:r>
              <w:rPr>
                <w:color w:val="000000"/>
              </w:rPr>
              <w:t>14.2</w:t>
            </w:r>
          </w:p>
        </w:tc>
        <w:tc>
          <w:tcPr>
            <w:tcW w:w="866" w:type="dxa"/>
            <w:tcBorders>
              <w:top w:val="nil"/>
              <w:left w:val="nil"/>
              <w:bottom w:val="single" w:sz="8" w:space="0" w:color="000000"/>
              <w:right w:val="single" w:sz="8" w:space="0" w:color="000000"/>
            </w:tcBorders>
            <w:shd w:val="clear" w:color="auto" w:fill="auto"/>
            <w:vAlign w:val="center"/>
            <w:hideMark/>
          </w:tcPr>
          <w:p w14:paraId="48BF2307" w14:textId="77777777" w:rsidR="00770847" w:rsidRPr="007B3B09" w:rsidRDefault="00770847" w:rsidP="005C7756">
            <w:pPr>
              <w:jc w:val="center"/>
              <w:rPr>
                <w:color w:val="000000"/>
                <w:highlight w:val="yellow"/>
                <w:lang w:val="en-US"/>
              </w:rPr>
            </w:pPr>
            <w:r w:rsidRPr="007473DC">
              <w:rPr>
                <w:color w:val="000000"/>
                <w:lang w:val="en-US"/>
              </w:rPr>
              <w:t>0.84</w:t>
            </w:r>
          </w:p>
        </w:tc>
        <w:tc>
          <w:tcPr>
            <w:tcW w:w="0" w:type="auto"/>
            <w:tcBorders>
              <w:top w:val="nil"/>
              <w:left w:val="nil"/>
              <w:bottom w:val="single" w:sz="8" w:space="0" w:color="000000"/>
              <w:right w:val="single" w:sz="8" w:space="0" w:color="000000"/>
            </w:tcBorders>
            <w:shd w:val="clear" w:color="auto" w:fill="auto"/>
            <w:vAlign w:val="center"/>
            <w:hideMark/>
          </w:tcPr>
          <w:p w14:paraId="67AF9F67" w14:textId="77777777" w:rsidR="00770847" w:rsidRPr="007B3B09" w:rsidRDefault="00770847" w:rsidP="005C7756">
            <w:pPr>
              <w:jc w:val="center"/>
              <w:rPr>
                <w:color w:val="000000"/>
                <w:highlight w:val="yellow"/>
                <w:lang w:val="en-US"/>
              </w:rPr>
            </w:pPr>
            <w:r>
              <w:rPr>
                <w:color w:val="000000"/>
              </w:rPr>
              <w:t>12.4</w:t>
            </w:r>
          </w:p>
        </w:tc>
        <w:tc>
          <w:tcPr>
            <w:tcW w:w="0" w:type="auto"/>
            <w:tcBorders>
              <w:top w:val="nil"/>
              <w:left w:val="nil"/>
              <w:bottom w:val="single" w:sz="8" w:space="0" w:color="000000"/>
              <w:right w:val="single" w:sz="8" w:space="0" w:color="000000"/>
            </w:tcBorders>
            <w:shd w:val="clear" w:color="auto" w:fill="auto"/>
            <w:vAlign w:val="center"/>
            <w:hideMark/>
          </w:tcPr>
          <w:p w14:paraId="578326C8" w14:textId="77777777" w:rsidR="00770847" w:rsidRPr="007B3B09" w:rsidRDefault="00770847" w:rsidP="005C7756">
            <w:pPr>
              <w:jc w:val="center"/>
              <w:rPr>
                <w:color w:val="000000"/>
                <w:highlight w:val="yellow"/>
                <w:lang w:val="en-US"/>
              </w:rPr>
            </w:pPr>
            <w:r w:rsidRPr="006808C0">
              <w:rPr>
                <w:color w:val="000000"/>
                <w:lang w:val="en-US"/>
              </w:rPr>
              <w:t>1.</w:t>
            </w:r>
            <w:r>
              <w:rPr>
                <w:color w:val="000000"/>
              </w:rPr>
              <w:t>2</w:t>
            </w:r>
          </w:p>
        </w:tc>
        <w:tc>
          <w:tcPr>
            <w:tcW w:w="0" w:type="auto"/>
            <w:tcBorders>
              <w:top w:val="nil"/>
              <w:left w:val="nil"/>
              <w:bottom w:val="single" w:sz="8" w:space="0" w:color="000000"/>
              <w:right w:val="single" w:sz="8" w:space="0" w:color="000000"/>
            </w:tcBorders>
            <w:shd w:val="clear" w:color="auto" w:fill="auto"/>
            <w:vAlign w:val="center"/>
            <w:hideMark/>
          </w:tcPr>
          <w:p w14:paraId="5D73A3DE" w14:textId="77777777" w:rsidR="00770847" w:rsidRPr="007B3B09" w:rsidRDefault="00770847" w:rsidP="005C7756">
            <w:pPr>
              <w:jc w:val="center"/>
              <w:rPr>
                <w:color w:val="000000"/>
                <w:highlight w:val="yellow"/>
                <w:lang w:val="en-US"/>
              </w:rPr>
            </w:pPr>
            <w:r w:rsidRPr="00304094">
              <w:rPr>
                <w:color w:val="000000"/>
                <w:lang w:val="en-US"/>
              </w:rPr>
              <w:t>20</w:t>
            </w:r>
            <w:r>
              <w:rPr>
                <w:color w:val="000000"/>
              </w:rPr>
              <w:t>6</w:t>
            </w:r>
            <w:r w:rsidRPr="00304094">
              <w:rPr>
                <w:color w:val="000000"/>
                <w:lang w:val="en-US"/>
              </w:rPr>
              <w:t>.9</w:t>
            </w:r>
          </w:p>
        </w:tc>
        <w:tc>
          <w:tcPr>
            <w:tcW w:w="837" w:type="dxa"/>
            <w:tcBorders>
              <w:top w:val="nil"/>
              <w:left w:val="nil"/>
              <w:bottom w:val="single" w:sz="8" w:space="0" w:color="000000"/>
              <w:right w:val="single" w:sz="8" w:space="0" w:color="000000"/>
            </w:tcBorders>
            <w:shd w:val="clear" w:color="auto" w:fill="auto"/>
            <w:vAlign w:val="center"/>
            <w:hideMark/>
          </w:tcPr>
          <w:p w14:paraId="386253FD" w14:textId="77777777" w:rsidR="00770847" w:rsidRPr="007B3B09" w:rsidRDefault="00770847" w:rsidP="005C7756">
            <w:pPr>
              <w:jc w:val="center"/>
              <w:rPr>
                <w:color w:val="000000"/>
                <w:highlight w:val="yellow"/>
                <w:lang w:val="en-US"/>
              </w:rPr>
            </w:pPr>
            <w:r w:rsidRPr="00304094">
              <w:rPr>
                <w:color w:val="000000"/>
                <w:lang w:val="en-US"/>
              </w:rPr>
              <w:t>0.</w:t>
            </w:r>
            <w:r>
              <w:rPr>
                <w:color w:val="000000"/>
              </w:rPr>
              <w:t>10</w:t>
            </w:r>
          </w:p>
        </w:tc>
        <w:tc>
          <w:tcPr>
            <w:tcW w:w="754" w:type="dxa"/>
            <w:tcBorders>
              <w:top w:val="nil"/>
              <w:left w:val="nil"/>
              <w:bottom w:val="single" w:sz="8" w:space="0" w:color="000000"/>
              <w:right w:val="single" w:sz="8" w:space="0" w:color="000000"/>
            </w:tcBorders>
            <w:shd w:val="clear" w:color="auto" w:fill="auto"/>
            <w:vAlign w:val="center"/>
            <w:hideMark/>
          </w:tcPr>
          <w:p w14:paraId="2F3CF0AB" w14:textId="77777777" w:rsidR="00770847" w:rsidRPr="007B3B09" w:rsidRDefault="00770847" w:rsidP="005C7756">
            <w:pPr>
              <w:jc w:val="center"/>
              <w:rPr>
                <w:color w:val="000000"/>
                <w:highlight w:val="yellow"/>
                <w:lang w:val="en-US"/>
              </w:rPr>
            </w:pPr>
            <w:r w:rsidRPr="00304094">
              <w:rPr>
                <w:color w:val="000000"/>
                <w:lang w:val="en-US"/>
              </w:rPr>
              <w:t>12.1</w:t>
            </w:r>
          </w:p>
        </w:tc>
        <w:tc>
          <w:tcPr>
            <w:tcW w:w="0" w:type="auto"/>
            <w:tcBorders>
              <w:top w:val="nil"/>
              <w:left w:val="nil"/>
              <w:bottom w:val="single" w:sz="8" w:space="0" w:color="000000"/>
              <w:right w:val="single" w:sz="8" w:space="0" w:color="000000"/>
            </w:tcBorders>
            <w:shd w:val="clear" w:color="auto" w:fill="auto"/>
            <w:vAlign w:val="center"/>
            <w:hideMark/>
          </w:tcPr>
          <w:p w14:paraId="4FE9AF34" w14:textId="77777777" w:rsidR="00770847" w:rsidRPr="007B3B09" w:rsidRDefault="00770847" w:rsidP="005C7756">
            <w:pPr>
              <w:jc w:val="center"/>
              <w:rPr>
                <w:color w:val="000000"/>
                <w:highlight w:val="yellow"/>
                <w:lang w:val="en-US"/>
              </w:rPr>
            </w:pPr>
            <w:r w:rsidRPr="00304094">
              <w:rPr>
                <w:color w:val="000000"/>
                <w:lang w:val="en-US"/>
              </w:rPr>
              <w:t>0.</w:t>
            </w:r>
            <w:r>
              <w:rPr>
                <w:color w:val="000000"/>
              </w:rPr>
              <w:t>3</w:t>
            </w:r>
            <w:r w:rsidRPr="00304094">
              <w:rPr>
                <w:color w:val="000000"/>
                <w:lang w:val="en-US"/>
              </w:rPr>
              <w:t>1</w:t>
            </w:r>
          </w:p>
        </w:tc>
        <w:tc>
          <w:tcPr>
            <w:tcW w:w="0" w:type="auto"/>
            <w:tcBorders>
              <w:top w:val="nil"/>
              <w:left w:val="nil"/>
              <w:bottom w:val="single" w:sz="8" w:space="0" w:color="000000"/>
              <w:right w:val="single" w:sz="8" w:space="0" w:color="000000"/>
            </w:tcBorders>
            <w:shd w:val="clear" w:color="auto" w:fill="auto"/>
            <w:vAlign w:val="center"/>
            <w:hideMark/>
          </w:tcPr>
          <w:p w14:paraId="52F34AFC" w14:textId="77777777" w:rsidR="00770847" w:rsidRPr="007B3B09" w:rsidRDefault="00770847" w:rsidP="005C7756">
            <w:pPr>
              <w:jc w:val="center"/>
              <w:rPr>
                <w:color w:val="000000"/>
                <w:highlight w:val="yellow"/>
                <w:lang w:val="en-US"/>
              </w:rPr>
            </w:pPr>
            <w:r w:rsidRPr="00304094">
              <w:rPr>
                <w:color w:val="000000"/>
                <w:lang w:val="en-US"/>
              </w:rPr>
              <w:t>20</w:t>
            </w:r>
            <w:r>
              <w:rPr>
                <w:color w:val="000000"/>
              </w:rPr>
              <w:t>6</w:t>
            </w:r>
            <w:r w:rsidRPr="00304094">
              <w:rPr>
                <w:color w:val="000000"/>
                <w:lang w:val="en-US"/>
              </w:rPr>
              <w:t>.9</w:t>
            </w:r>
          </w:p>
        </w:tc>
        <w:tc>
          <w:tcPr>
            <w:tcW w:w="0" w:type="auto"/>
            <w:tcBorders>
              <w:top w:val="nil"/>
              <w:left w:val="nil"/>
              <w:bottom w:val="single" w:sz="8" w:space="0" w:color="000000"/>
              <w:right w:val="single" w:sz="8" w:space="0" w:color="000000"/>
            </w:tcBorders>
            <w:shd w:val="clear" w:color="auto" w:fill="auto"/>
            <w:hideMark/>
          </w:tcPr>
          <w:p w14:paraId="5A90915E" w14:textId="77777777" w:rsidR="00770847" w:rsidRPr="007B3B09" w:rsidRDefault="00770847" w:rsidP="005C7756">
            <w:pPr>
              <w:jc w:val="center"/>
              <w:rPr>
                <w:color w:val="000000"/>
                <w:highlight w:val="yellow"/>
                <w:lang w:val="en-US"/>
              </w:rPr>
            </w:pPr>
            <w:r w:rsidRPr="00BC2E35">
              <w:rPr>
                <w:color w:val="000000"/>
                <w:lang w:val="en-US"/>
              </w:rPr>
              <w:t>0.</w:t>
            </w:r>
            <w:r>
              <w:rPr>
                <w:color w:val="000000"/>
              </w:rPr>
              <w:t>14</w:t>
            </w:r>
          </w:p>
        </w:tc>
      </w:tr>
    </w:tbl>
    <w:p w14:paraId="7B34EE5C" w14:textId="77777777" w:rsidR="00770847" w:rsidRPr="00B40ADE" w:rsidRDefault="00770847" w:rsidP="00770847">
      <w:pPr>
        <w:pStyle w:val="ListParagraph"/>
        <w:ind w:left="360"/>
        <w:jc w:val="both"/>
        <w:rPr>
          <w:color w:val="000000"/>
        </w:rPr>
      </w:pPr>
    </w:p>
    <w:p w14:paraId="330A4A3D" w14:textId="010272CD" w:rsidR="00D25B59" w:rsidRDefault="00D25B59" w:rsidP="00D25B59">
      <w:pPr>
        <w:jc w:val="both"/>
        <w:rPr>
          <w:b/>
          <w:bCs/>
          <w:color w:val="000000"/>
          <w:lang w:val="id-ID"/>
        </w:rPr>
      </w:pPr>
      <w:r w:rsidRPr="00D25B59">
        <w:rPr>
          <w:b/>
          <w:bCs/>
          <w:color w:val="000000"/>
          <w:lang w:val="id-ID"/>
        </w:rPr>
        <w:lastRenderedPageBreak/>
        <w:t>3.5 Testing Analysis of several experiments in research</w:t>
      </w:r>
    </w:p>
    <w:p w14:paraId="55FADE0A" w14:textId="77777777" w:rsidR="00EC5FBA" w:rsidRPr="00D25B59" w:rsidRDefault="00EC5FBA" w:rsidP="00D25B59">
      <w:pPr>
        <w:jc w:val="both"/>
        <w:rPr>
          <w:b/>
          <w:bCs/>
          <w:color w:val="000000"/>
          <w:lang w:val="id-ID"/>
        </w:rPr>
      </w:pPr>
    </w:p>
    <w:p w14:paraId="363C5A40" w14:textId="297A9508" w:rsidR="00D25B59" w:rsidRPr="00D25B59" w:rsidRDefault="00D25B59" w:rsidP="00D25B59">
      <w:pPr>
        <w:jc w:val="both"/>
        <w:rPr>
          <w:rFonts w:ascii="Times New Roman" w:hAnsi="Times New Roman"/>
          <w:color w:val="000000"/>
          <w:lang w:val="id-ID"/>
        </w:rPr>
      </w:pPr>
      <w:r w:rsidRPr="00D25B59">
        <w:rPr>
          <w:rFonts w:ascii="Times New Roman" w:hAnsi="Times New Roman"/>
          <w:color w:val="000000"/>
          <w:lang w:val="id-ID"/>
        </w:rPr>
        <w:t>From the 4 experimental data that we can analyze for a more optimal PLTS system circuit using Monocrystalin solar panels and using Lithium batteries because of the measurement data from 4 experiments the optimal current and voltage for PV absorption and output is greater than the others. with the same average irradiation and the same load used.</w:t>
      </w:r>
      <w:r w:rsidR="003F1368">
        <w:rPr>
          <w:rFonts w:ascii="Times New Roman" w:hAnsi="Times New Roman"/>
          <w:color w:val="000000"/>
          <w:lang w:val="en-US"/>
        </w:rPr>
        <w:t xml:space="preserve"> </w:t>
      </w:r>
      <w:r w:rsidRPr="00D25B59">
        <w:rPr>
          <w:rFonts w:ascii="Times New Roman" w:hAnsi="Times New Roman"/>
          <w:color w:val="000000"/>
          <w:lang w:val="id-ID"/>
        </w:rPr>
        <w:t>For loads that are used from several types of linear and non-linear loads with the same capacity of 10 watts which are absorbed more from the battery output are non-linear loads (Balast lamps and Incandescent lamps (AC) compared to LED lamps. AC lamps because the current flowing is more larger than others such as ballast lamps and incandescent lamps.</w:t>
      </w:r>
    </w:p>
    <w:p w14:paraId="4EF79AC2" w14:textId="48ED82FC" w:rsidR="00D25B59" w:rsidRDefault="00D25B59" w:rsidP="00D25B59">
      <w:pPr>
        <w:jc w:val="both"/>
        <w:rPr>
          <w:rFonts w:ascii="Times New Roman" w:hAnsi="Times New Roman"/>
          <w:color w:val="000000"/>
          <w:lang w:val="id-ID"/>
        </w:rPr>
      </w:pPr>
      <w:r w:rsidRPr="00D25B59">
        <w:rPr>
          <w:rFonts w:ascii="Times New Roman" w:hAnsi="Times New Roman"/>
          <w:color w:val="000000"/>
          <w:lang w:val="id-ID"/>
        </w:rPr>
        <w:t>For a longer and optimal battery use Lithium batteries because the current coming out of the lithium is always stable and there is a battery management system on the cells of the lithium battery and input and output from the inverter is more optimal by using lithium batteries.</w:t>
      </w:r>
    </w:p>
    <w:p w14:paraId="5AC6D2F7" w14:textId="77777777" w:rsidR="00D25B59" w:rsidRPr="00D25B59" w:rsidRDefault="00D25B59" w:rsidP="00D25B59">
      <w:pPr>
        <w:jc w:val="both"/>
        <w:rPr>
          <w:rFonts w:ascii="Times New Roman" w:hAnsi="Times New Roman"/>
          <w:color w:val="000000"/>
          <w:lang w:val="id-ID"/>
        </w:rPr>
      </w:pPr>
    </w:p>
    <w:p w14:paraId="7E89DB13" w14:textId="2CFE23A2" w:rsidR="00D25B59" w:rsidRPr="00D25B59" w:rsidRDefault="00D25B59" w:rsidP="00EC5FBA">
      <w:pPr>
        <w:ind w:left="426" w:hanging="426"/>
        <w:rPr>
          <w:b/>
        </w:rPr>
      </w:pPr>
      <w:r>
        <w:rPr>
          <w:b/>
        </w:rPr>
        <w:t xml:space="preserve">4. </w:t>
      </w:r>
      <w:r w:rsidRPr="00D25B59">
        <w:rPr>
          <w:b/>
        </w:rPr>
        <w:t>CONCLUSIONS AND SUGGESTIONS</w:t>
      </w:r>
    </w:p>
    <w:p w14:paraId="3FD63486" w14:textId="5036C2A8" w:rsidR="00770847" w:rsidRDefault="00D25B59" w:rsidP="00EC5FBA">
      <w:pPr>
        <w:ind w:left="426" w:hanging="426"/>
      </w:pPr>
      <w:r w:rsidRPr="00D25B59">
        <w:rPr>
          <w:b/>
        </w:rPr>
        <w:t>From the research and writing above we can conclude that:</w:t>
      </w:r>
    </w:p>
    <w:p w14:paraId="4B3B3A64" w14:textId="20B49883" w:rsidR="00D25B59" w:rsidRPr="00D25B59" w:rsidRDefault="00D25B59" w:rsidP="00EC5FBA">
      <w:pPr>
        <w:pStyle w:val="ListParagraph"/>
        <w:numPr>
          <w:ilvl w:val="0"/>
          <w:numId w:val="39"/>
        </w:numPr>
        <w:tabs>
          <w:tab w:val="left" w:pos="567"/>
        </w:tabs>
        <w:ind w:left="567" w:hanging="567"/>
        <w:jc w:val="both"/>
        <w:rPr>
          <w:rFonts w:ascii="Times New Roman" w:hAnsi="Times New Roman"/>
        </w:rPr>
      </w:pPr>
      <w:r w:rsidRPr="00D25B59">
        <w:rPr>
          <w:rFonts w:ascii="Times New Roman" w:hAnsi="Times New Roman"/>
        </w:rPr>
        <w:t>In research to find optimization on solar panels and batteries used in the PLTS system, we can do 4 experiments, namely:</w:t>
      </w:r>
    </w:p>
    <w:p w14:paraId="5203F396" w14:textId="77777777" w:rsidR="00D25B59" w:rsidRDefault="00D25B59" w:rsidP="00EC5FBA">
      <w:pPr>
        <w:pStyle w:val="ListParagraph"/>
        <w:numPr>
          <w:ilvl w:val="0"/>
          <w:numId w:val="43"/>
        </w:numPr>
        <w:ind w:left="1134" w:hanging="567"/>
        <w:jc w:val="both"/>
        <w:rPr>
          <w:rFonts w:ascii="Times New Roman" w:hAnsi="Times New Roman"/>
        </w:rPr>
      </w:pPr>
      <w:r w:rsidRPr="00D25B59">
        <w:rPr>
          <w:rFonts w:ascii="Times New Roman" w:hAnsi="Times New Roman"/>
        </w:rPr>
        <w:t>On the first day with the first and second experiments at the same time the PLTS circuit with Monocrystalin solar panels with VRLA batteries (experiment 1) and Lithium (experiment 2) with Linear Loads such as LED lamps (DC lamps) 10 watts and non-linear loads such as ballast lamps and Incandescent Lamp (AC Lamp)</w:t>
      </w:r>
      <w:r>
        <w:rPr>
          <w:rFonts w:ascii="Times New Roman" w:hAnsi="Times New Roman"/>
        </w:rPr>
        <w:t>.</w:t>
      </w:r>
    </w:p>
    <w:p w14:paraId="390255A2" w14:textId="497CC0F9" w:rsidR="00D25B59" w:rsidRPr="00D25B59" w:rsidRDefault="00D25B59" w:rsidP="00EC5FBA">
      <w:pPr>
        <w:pStyle w:val="ListParagraph"/>
        <w:numPr>
          <w:ilvl w:val="0"/>
          <w:numId w:val="43"/>
        </w:numPr>
        <w:ind w:left="1134" w:hanging="567"/>
        <w:jc w:val="both"/>
        <w:rPr>
          <w:rFonts w:ascii="Times New Roman" w:hAnsi="Times New Roman"/>
        </w:rPr>
      </w:pPr>
      <w:r w:rsidRPr="00D25B59">
        <w:rPr>
          <w:rFonts w:ascii="Times New Roman" w:hAnsi="Times New Roman"/>
        </w:rPr>
        <w:t>On the second day with the third and fourth experiments at the same time the PLTS circuit with Polycrystalin solar panels with VRLA batteries (experiment 3) and Lithium (experiment 4) with Linear Loads such as LED lamps (DC lamps) 10 watts and non-linear loads such as ballast lamps and Incandescent Lamp (AC Lamp)</w:t>
      </w:r>
    </w:p>
    <w:p w14:paraId="1EC451BC" w14:textId="77777777" w:rsidR="00D25B59" w:rsidRDefault="00D25B59" w:rsidP="00EC5FBA">
      <w:pPr>
        <w:pStyle w:val="ListParagraph"/>
        <w:numPr>
          <w:ilvl w:val="0"/>
          <w:numId w:val="39"/>
        </w:numPr>
        <w:ind w:left="567" w:hanging="567"/>
        <w:jc w:val="both"/>
        <w:rPr>
          <w:rFonts w:ascii="Times New Roman" w:hAnsi="Times New Roman"/>
        </w:rPr>
      </w:pPr>
      <w:r w:rsidRPr="00D25B59">
        <w:rPr>
          <w:rFonts w:ascii="Times New Roman" w:hAnsi="Times New Roman"/>
        </w:rPr>
        <w:t>From the observation of 4 experimental data that we can analyze for a more optimal PLTS system circuit using Monocrystalin solar panels and using Lithium batteries because of the measurement data from 4 experiments the optimal current and voltage for absorption and pv output is greater in compare others with the same average irradiation and the same load used</w:t>
      </w:r>
    </w:p>
    <w:p w14:paraId="4EE0B506" w14:textId="77777777" w:rsidR="00D25B59" w:rsidRPr="00D25B59" w:rsidRDefault="00D25B59" w:rsidP="00EC5FBA">
      <w:pPr>
        <w:pStyle w:val="ListParagraph"/>
        <w:numPr>
          <w:ilvl w:val="0"/>
          <w:numId w:val="39"/>
        </w:numPr>
        <w:ind w:left="567" w:hanging="567"/>
        <w:jc w:val="both"/>
        <w:rPr>
          <w:rFonts w:ascii="Times New Roman" w:hAnsi="Times New Roman"/>
        </w:rPr>
      </w:pPr>
      <w:r w:rsidRPr="00D25B59">
        <w:rPr>
          <w:rFonts w:ascii="Times New Roman" w:hAnsi="Times New Roman"/>
          <w:color w:val="000000"/>
        </w:rPr>
        <w:t>For loads that are used from several types of linear and non-linear loads with the same capacity of 10 watts which are absorbed more from the battery output are non-linear loads (Balast lamps and Incandescent lamps (AC) compared to LED lamps. AC lamps because of the current flow is greater than others such as ballast lamps and incandescent lamps.</w:t>
      </w:r>
    </w:p>
    <w:p w14:paraId="69C38379" w14:textId="1D8D80A6" w:rsidR="00770847" w:rsidRPr="00D25B59" w:rsidRDefault="00D25B59" w:rsidP="00EC5FBA">
      <w:pPr>
        <w:pStyle w:val="ListParagraph"/>
        <w:numPr>
          <w:ilvl w:val="0"/>
          <w:numId w:val="39"/>
        </w:numPr>
        <w:ind w:left="567" w:hanging="567"/>
        <w:jc w:val="both"/>
        <w:rPr>
          <w:rFonts w:ascii="Times New Roman" w:hAnsi="Times New Roman"/>
        </w:rPr>
      </w:pPr>
      <w:r w:rsidRPr="00D25B59">
        <w:rPr>
          <w:rFonts w:ascii="Times New Roman" w:hAnsi="Times New Roman"/>
          <w:color w:val="000000"/>
        </w:rPr>
        <w:t>For a longer and optimal battery use Lithium batteries because the current coming out of the lithium is always stable and there is a battery management system on the cells of the lithium battery and the input and output of the inverter is more optimal by using lithium batteries.</w:t>
      </w:r>
    </w:p>
    <w:p w14:paraId="45F91E0B" w14:textId="77777777" w:rsidR="00EC5FBA" w:rsidRDefault="00EC5FBA" w:rsidP="00EC5FBA">
      <w:pPr>
        <w:widowControl w:val="0"/>
        <w:jc w:val="both"/>
        <w:rPr>
          <w:b/>
        </w:rPr>
      </w:pPr>
    </w:p>
    <w:p w14:paraId="7E430CDE" w14:textId="14E59105" w:rsidR="005B4129" w:rsidRDefault="005B4129" w:rsidP="00EC5FBA">
      <w:pPr>
        <w:widowControl w:val="0"/>
        <w:jc w:val="both"/>
        <w:rPr>
          <w:b/>
        </w:rPr>
      </w:pPr>
      <w:r w:rsidRPr="005B4129">
        <w:rPr>
          <w:b/>
        </w:rPr>
        <w:t xml:space="preserve">REFERENCES </w:t>
      </w:r>
    </w:p>
    <w:p w14:paraId="74D5E610" w14:textId="652AB994" w:rsidR="00D15CE7" w:rsidRPr="00D15CE7" w:rsidRDefault="005B4129" w:rsidP="00EC5FBA">
      <w:pPr>
        <w:ind w:left="1418" w:hanging="1418"/>
        <w:jc w:val="both"/>
        <w:rPr>
          <w:rFonts w:ascii="Times New Roman" w:hAnsi="Times New Roman"/>
          <w:color w:val="323232"/>
          <w:sz w:val="24"/>
          <w:lang w:eastAsia="en-ID"/>
        </w:rPr>
      </w:pPr>
      <w:r w:rsidRPr="00E2363B">
        <w:rPr>
          <w:bCs/>
        </w:rPr>
        <w:t>[1]</w:t>
      </w:r>
      <w:r w:rsidRPr="005B4129">
        <w:rPr>
          <w:rFonts w:ascii="Times New Roman" w:hAnsi="Times New Roman"/>
          <w:bCs/>
        </w:rPr>
        <w:t xml:space="preserve"> </w:t>
      </w:r>
      <w:r w:rsidR="00D15CE7" w:rsidRPr="00D15CE7">
        <w:rPr>
          <w:rFonts w:ascii="Times New Roman" w:hAnsi="Times New Roman"/>
          <w:color w:val="323232"/>
        </w:rPr>
        <w:t>N. Nitta, F. Wu, J.T. Lee, G. Yushin</w:t>
      </w:r>
      <w:r w:rsidR="00D15CE7">
        <w:rPr>
          <w:rFonts w:ascii="Times New Roman" w:hAnsi="Times New Roman"/>
          <w:color w:val="323232"/>
          <w:sz w:val="24"/>
          <w:lang w:eastAsia="en-ID"/>
        </w:rPr>
        <w:t xml:space="preserve"> </w:t>
      </w:r>
      <w:r w:rsidR="00D15CE7" w:rsidRPr="00D15CE7">
        <w:rPr>
          <w:rStyle w:val="Strong"/>
          <w:rFonts w:ascii="Times New Roman" w:hAnsi="Times New Roman"/>
          <w:color w:val="323232"/>
        </w:rPr>
        <w:t>Li-ion battery materials: present and future</w:t>
      </w:r>
      <w:r w:rsidR="00D15CE7">
        <w:rPr>
          <w:rFonts w:ascii="Times New Roman" w:hAnsi="Times New Roman"/>
          <w:color w:val="323232"/>
          <w:sz w:val="24"/>
          <w:lang w:eastAsia="en-ID"/>
        </w:rPr>
        <w:t xml:space="preserve"> </w:t>
      </w:r>
      <w:r w:rsidR="00D15CE7" w:rsidRPr="00D15CE7">
        <w:rPr>
          <w:rFonts w:ascii="Times New Roman" w:hAnsi="Times New Roman"/>
          <w:color w:val="323232"/>
        </w:rPr>
        <w:t>Mater Today, 18 (5) (2015), pp. 252-264, </w:t>
      </w:r>
      <w:hyperlink r:id="rId22" w:tgtFrame="_blank" w:history="1">
        <w:r w:rsidR="00D15CE7" w:rsidRPr="00F949AD">
          <w:rPr>
            <w:rStyle w:val="Hyperlink"/>
            <w:rFonts w:ascii="Times New Roman" w:hAnsi="Times New Roman"/>
            <w:color w:val="auto"/>
            <w:u w:val="none"/>
          </w:rPr>
          <w:t>10.1016/j.mattod.2014.10.040</w:t>
        </w:r>
      </w:hyperlink>
    </w:p>
    <w:p w14:paraId="4C9A75EA" w14:textId="77777777" w:rsidR="00F949AD" w:rsidRDefault="005B4129" w:rsidP="00EC5FBA">
      <w:pPr>
        <w:widowControl w:val="0"/>
        <w:ind w:left="1276" w:hanging="1276"/>
        <w:jc w:val="both"/>
        <w:rPr>
          <w:rFonts w:ascii="Times New Roman" w:hAnsi="Times New Roman"/>
          <w:bCs/>
        </w:rPr>
      </w:pPr>
      <w:r w:rsidRPr="005B4129">
        <w:rPr>
          <w:rFonts w:ascii="Times New Roman" w:hAnsi="Times New Roman"/>
          <w:bCs/>
        </w:rPr>
        <w:t xml:space="preserve">[2] </w:t>
      </w:r>
      <w:r>
        <w:rPr>
          <w:rFonts w:ascii="Times New Roman" w:hAnsi="Times New Roman"/>
          <w:bCs/>
        </w:rPr>
        <w:t xml:space="preserve"> </w:t>
      </w:r>
      <w:r w:rsidR="00F949AD" w:rsidRPr="00F949AD">
        <w:rPr>
          <w:rFonts w:ascii="Times New Roman" w:hAnsi="Times New Roman"/>
          <w:color w:val="333333"/>
          <w:szCs w:val="22"/>
          <w:shd w:val="clear" w:color="auto" w:fill="FFFFFF"/>
        </w:rPr>
        <w:t>M. Shahriari and M. Farrokhi, "Online state-of-health estimation of VRLA batteries using state of charge", </w:t>
      </w:r>
      <w:r w:rsidR="00F949AD" w:rsidRPr="00F949AD">
        <w:rPr>
          <w:rStyle w:val="Emphasis"/>
          <w:rFonts w:ascii="Times New Roman" w:hAnsi="Times New Roman"/>
          <w:color w:val="333333"/>
          <w:szCs w:val="22"/>
          <w:shd w:val="clear" w:color="auto" w:fill="FFFFFF"/>
        </w:rPr>
        <w:t>IEEE Trans. Ind. Electron.</w:t>
      </w:r>
      <w:r w:rsidR="00F949AD" w:rsidRPr="00F949AD">
        <w:rPr>
          <w:rFonts w:ascii="Times New Roman" w:hAnsi="Times New Roman"/>
          <w:color w:val="333333"/>
          <w:szCs w:val="22"/>
          <w:shd w:val="clear" w:color="auto" w:fill="FFFFFF"/>
        </w:rPr>
        <w:t>, vol. 60, no. 1, pp. 191-202, Jan. 2013</w:t>
      </w:r>
      <w:r w:rsidR="00F949AD" w:rsidRPr="005B4129">
        <w:rPr>
          <w:rFonts w:ascii="Times New Roman" w:hAnsi="Times New Roman"/>
          <w:bCs/>
        </w:rPr>
        <w:t xml:space="preserve"> </w:t>
      </w:r>
    </w:p>
    <w:p w14:paraId="4168DE78" w14:textId="568BDA2A" w:rsidR="005B4129" w:rsidRPr="00EC5FBA" w:rsidRDefault="005B4129" w:rsidP="00EC5FBA">
      <w:pPr>
        <w:ind w:left="1276" w:hanging="1276"/>
        <w:rPr>
          <w:rFonts w:ascii="Georgia" w:hAnsi="Georgia"/>
          <w:color w:val="323232"/>
          <w:szCs w:val="22"/>
          <w:lang w:val="en-ID" w:eastAsia="en-ID"/>
        </w:rPr>
      </w:pPr>
      <w:r w:rsidRPr="005B4129">
        <w:rPr>
          <w:rFonts w:ascii="Times New Roman" w:hAnsi="Times New Roman"/>
          <w:bCs/>
        </w:rPr>
        <w:t>[3</w:t>
      </w:r>
      <w:r w:rsidRPr="00EC5FBA">
        <w:rPr>
          <w:rFonts w:ascii="Times New Roman" w:hAnsi="Times New Roman"/>
          <w:bCs/>
          <w:szCs w:val="22"/>
        </w:rPr>
        <w:t xml:space="preserve">] </w:t>
      </w:r>
      <w:r w:rsidR="00EC5FBA" w:rsidRPr="00EC5FBA">
        <w:rPr>
          <w:rFonts w:ascii="Georgia" w:hAnsi="Georgia"/>
          <w:color w:val="323232"/>
          <w:szCs w:val="22"/>
          <w:lang w:val="en-ID" w:eastAsia="en-ID"/>
        </w:rPr>
        <w:t>J. Xue, J. Ye, Q. Tao, </w:t>
      </w:r>
      <w:r w:rsidR="00EC5FBA" w:rsidRPr="00EC5FBA">
        <w:rPr>
          <w:rFonts w:ascii="Georgia" w:hAnsi="Georgia"/>
          <w:i/>
          <w:iCs/>
          <w:color w:val="323232"/>
          <w:szCs w:val="22"/>
          <w:lang w:val="en-ID" w:eastAsia="en-ID"/>
        </w:rPr>
        <w:t>et al.</w:t>
      </w:r>
      <w:r w:rsidR="00EC5FBA" w:rsidRPr="00EC5FBA">
        <w:rPr>
          <w:rFonts w:ascii="Georgia" w:hAnsi="Georgia"/>
          <w:color w:val="323232"/>
          <w:szCs w:val="22"/>
          <w:lang w:val="en-ID" w:eastAsia="en-ID"/>
        </w:rPr>
        <w:t xml:space="preserve"> </w:t>
      </w:r>
      <w:r w:rsidR="00EC5FBA" w:rsidRPr="00EC5FBA">
        <w:rPr>
          <w:rFonts w:ascii="Times New Roman" w:hAnsi="Times New Roman"/>
          <w:color w:val="323232"/>
          <w:szCs w:val="22"/>
          <w:lang w:val="en-ID" w:eastAsia="en-ID"/>
        </w:rPr>
        <w:t>Economic feasibility of user-side battery energy storage based on whole-life-cycle cost model</w:t>
      </w:r>
      <w:r w:rsidR="00EC5FBA" w:rsidRPr="00EC5FBA">
        <w:rPr>
          <w:rFonts w:ascii="Georgia" w:hAnsi="Georgia"/>
          <w:color w:val="323232"/>
          <w:szCs w:val="22"/>
          <w:lang w:val="en-ID" w:eastAsia="en-ID"/>
        </w:rPr>
        <w:t xml:space="preserve"> </w:t>
      </w:r>
      <w:r w:rsidR="00EC5FBA" w:rsidRPr="00EC5FBA">
        <w:rPr>
          <w:rFonts w:ascii="Times New Roman" w:hAnsi="Times New Roman"/>
          <w:color w:val="323232"/>
          <w:szCs w:val="22"/>
          <w:lang w:val="en-ID" w:eastAsia="en-ID"/>
        </w:rPr>
        <w:t>Power System Technology, 40 (08) (2016), pp. 2471-2476</w:t>
      </w:r>
    </w:p>
    <w:p w14:paraId="6F2B6F71" w14:textId="44ACFB55" w:rsidR="005B4129" w:rsidRPr="005B4129" w:rsidRDefault="005B4129" w:rsidP="00EC5FBA">
      <w:pPr>
        <w:widowControl w:val="0"/>
        <w:ind w:left="1276" w:hanging="1276"/>
        <w:jc w:val="both"/>
        <w:rPr>
          <w:rFonts w:ascii="Times New Roman" w:hAnsi="Times New Roman"/>
          <w:bCs/>
        </w:rPr>
      </w:pPr>
      <w:r>
        <w:rPr>
          <w:rFonts w:ascii="Times New Roman" w:hAnsi="Times New Roman"/>
          <w:bCs/>
        </w:rPr>
        <w:t xml:space="preserve">[4] </w:t>
      </w:r>
      <w:r w:rsidR="003D4507" w:rsidRPr="003D4507">
        <w:rPr>
          <w:rFonts w:ascii="Times New Roman" w:hAnsi="Times New Roman"/>
          <w:color w:val="333333"/>
          <w:szCs w:val="22"/>
          <w:shd w:val="clear" w:color="auto" w:fill="FFFFFF"/>
        </w:rPr>
        <w:t>S. Lavety, R. Keshri, S. Ghosh and M. A. Chaudhari, "Non-Linear Model and Parameter Extraction for Charge/discharge Behavior of Valve Regulated Lead-Acid Battery," in </w:t>
      </w:r>
      <w:r w:rsidR="003D4507" w:rsidRPr="003D4507">
        <w:rPr>
          <w:rStyle w:val="Emphasis"/>
          <w:rFonts w:ascii="Times New Roman" w:hAnsi="Times New Roman"/>
          <w:color w:val="333333"/>
          <w:szCs w:val="22"/>
          <w:shd w:val="clear" w:color="auto" w:fill="FFFFFF"/>
        </w:rPr>
        <w:t>IEEE Transactions on Energy Conversion</w:t>
      </w:r>
      <w:r w:rsidR="003D4507" w:rsidRPr="003D4507">
        <w:rPr>
          <w:rFonts w:ascii="Times New Roman" w:hAnsi="Times New Roman"/>
          <w:color w:val="333333"/>
          <w:szCs w:val="22"/>
          <w:shd w:val="clear" w:color="auto" w:fill="FFFFFF"/>
        </w:rPr>
        <w:t>, doi: 10.1109/TEC.2021.3062087</w:t>
      </w:r>
      <w:r w:rsidRPr="003D4507">
        <w:rPr>
          <w:rFonts w:ascii="Times New Roman" w:hAnsi="Times New Roman"/>
          <w:bCs/>
          <w:szCs w:val="22"/>
        </w:rPr>
        <w:t>.</w:t>
      </w:r>
    </w:p>
    <w:p w14:paraId="705F37B0" w14:textId="423B5FBD" w:rsidR="005B4129" w:rsidRPr="005B4129" w:rsidRDefault="005B4129" w:rsidP="00EC5FBA">
      <w:pPr>
        <w:widowControl w:val="0"/>
        <w:ind w:left="1276" w:hanging="1276"/>
        <w:jc w:val="both"/>
        <w:rPr>
          <w:rFonts w:ascii="Times New Roman" w:hAnsi="Times New Roman"/>
          <w:bCs/>
        </w:rPr>
      </w:pPr>
      <w:r w:rsidRPr="005B4129">
        <w:rPr>
          <w:rFonts w:ascii="Times New Roman" w:hAnsi="Times New Roman"/>
          <w:bCs/>
        </w:rPr>
        <w:t>[5</w:t>
      </w:r>
      <w:r w:rsidRPr="00675C18">
        <w:rPr>
          <w:rFonts w:ascii="Times New Roman" w:hAnsi="Times New Roman"/>
          <w:bCs/>
        </w:rPr>
        <w:t xml:space="preserve">] </w:t>
      </w:r>
      <w:r w:rsidR="00675C18" w:rsidRPr="00675C18">
        <w:rPr>
          <w:rStyle w:val="hlfld-contribauthor"/>
          <w:rFonts w:ascii="Times New Roman" w:hAnsi="Times New Roman"/>
          <w:color w:val="333333"/>
        </w:rPr>
        <w:t>Shaukat, </w:t>
      </w:r>
      <w:r w:rsidR="00675C18" w:rsidRPr="00675C18">
        <w:rPr>
          <w:rStyle w:val="nlmgiven-names"/>
          <w:rFonts w:ascii="Times New Roman" w:hAnsi="Times New Roman"/>
          <w:color w:val="333333"/>
        </w:rPr>
        <w:t>N.</w:t>
      </w:r>
      <w:r w:rsidR="00675C18" w:rsidRPr="00675C18">
        <w:rPr>
          <w:rFonts w:ascii="Times New Roman" w:hAnsi="Times New Roman"/>
          <w:color w:val="333333"/>
        </w:rPr>
        <w:t>, </w:t>
      </w:r>
      <w:r w:rsidR="00675C18" w:rsidRPr="00675C18">
        <w:rPr>
          <w:rStyle w:val="hlfld-contribauthor"/>
          <w:rFonts w:ascii="Times New Roman" w:hAnsi="Times New Roman"/>
          <w:color w:val="333333"/>
        </w:rPr>
        <w:t>Khan, </w:t>
      </w:r>
      <w:r w:rsidR="00675C18" w:rsidRPr="00675C18">
        <w:rPr>
          <w:rStyle w:val="nlmgiven-names"/>
          <w:rFonts w:ascii="Times New Roman" w:hAnsi="Times New Roman"/>
          <w:color w:val="333333"/>
        </w:rPr>
        <w:t>B</w:t>
      </w:r>
      <w:r w:rsidR="00675C18" w:rsidRPr="00675C18">
        <w:rPr>
          <w:rFonts w:ascii="Times New Roman" w:hAnsi="Times New Roman"/>
          <w:color w:val="333333"/>
        </w:rPr>
        <w:t>, </w:t>
      </w:r>
      <w:r w:rsidR="00675C18" w:rsidRPr="00675C18">
        <w:rPr>
          <w:rStyle w:val="hlfld-contribauthor"/>
          <w:rFonts w:ascii="Times New Roman" w:hAnsi="Times New Roman"/>
          <w:color w:val="333333"/>
        </w:rPr>
        <w:t>Ali, </w:t>
      </w:r>
      <w:r w:rsidR="00675C18" w:rsidRPr="00675C18">
        <w:rPr>
          <w:rStyle w:val="nlmgiven-names"/>
          <w:rFonts w:ascii="Times New Roman" w:hAnsi="Times New Roman"/>
          <w:color w:val="333333"/>
        </w:rPr>
        <w:t>S.M</w:t>
      </w:r>
      <w:r w:rsidR="00675C18" w:rsidRPr="00675C18">
        <w:rPr>
          <w:rFonts w:ascii="Times New Roman" w:hAnsi="Times New Roman"/>
          <w:color w:val="333333"/>
        </w:rPr>
        <w:t>, et al. </w:t>
      </w:r>
      <w:r w:rsidR="00675C18" w:rsidRPr="00675C18">
        <w:rPr>
          <w:rStyle w:val="nlmarticle-title"/>
          <w:rFonts w:ascii="Times New Roman" w:hAnsi="Times New Roman"/>
          <w:color w:val="333333"/>
        </w:rPr>
        <w:t>A survey on electric vehicle transportation within smart grid system</w:t>
      </w:r>
      <w:r w:rsidR="00675C18" w:rsidRPr="00675C18">
        <w:rPr>
          <w:rFonts w:ascii="Times New Roman" w:hAnsi="Times New Roman"/>
          <w:color w:val="333333"/>
        </w:rPr>
        <w:t>. Renewable Sustainable Energy Rev. </w:t>
      </w:r>
      <w:r w:rsidR="00675C18" w:rsidRPr="00675C18">
        <w:rPr>
          <w:rStyle w:val="nlmyear"/>
          <w:rFonts w:ascii="Times New Roman" w:hAnsi="Times New Roman"/>
          <w:color w:val="333333"/>
        </w:rPr>
        <w:t>2017</w:t>
      </w:r>
      <w:r w:rsidR="00675C18" w:rsidRPr="00675C18">
        <w:rPr>
          <w:rFonts w:ascii="Times New Roman" w:hAnsi="Times New Roman"/>
          <w:color w:val="333333"/>
        </w:rPr>
        <w:t>; 81: 1329-1349</w:t>
      </w:r>
    </w:p>
    <w:p w14:paraId="7AA018D4" w14:textId="6CBCA752" w:rsidR="001F1BC3" w:rsidRPr="00EC5FBA" w:rsidRDefault="005B4129" w:rsidP="00F949AD">
      <w:pPr>
        <w:rPr>
          <w:rFonts w:ascii="Times New Roman" w:hAnsi="Times New Roman"/>
          <w:color w:val="323232"/>
          <w:sz w:val="24"/>
          <w:szCs w:val="24"/>
          <w:lang w:val="en-ID" w:eastAsia="en-ID"/>
        </w:rPr>
      </w:pPr>
      <w:r w:rsidRPr="005B4129">
        <w:rPr>
          <w:rFonts w:ascii="Times New Roman" w:hAnsi="Times New Roman"/>
          <w:bCs/>
        </w:rPr>
        <w:t>[6</w:t>
      </w:r>
      <w:r w:rsidRPr="00D879AA">
        <w:rPr>
          <w:rFonts w:ascii="Times New Roman" w:hAnsi="Times New Roman"/>
          <w:bCs/>
          <w:szCs w:val="22"/>
        </w:rPr>
        <w:t xml:space="preserve">] </w:t>
      </w:r>
      <w:r w:rsidR="00675C18" w:rsidRPr="00D879AA">
        <w:rPr>
          <w:rFonts w:ascii="Times New Roman" w:hAnsi="Times New Roman"/>
          <w:color w:val="323232"/>
          <w:szCs w:val="22"/>
          <w:lang w:val="en-ID" w:eastAsia="en-ID"/>
        </w:rPr>
        <w:t>B. Wang, </w:t>
      </w:r>
      <w:r w:rsidR="00675C18" w:rsidRPr="00D879AA">
        <w:rPr>
          <w:rFonts w:ascii="Times New Roman" w:hAnsi="Times New Roman"/>
          <w:i/>
          <w:iCs/>
          <w:color w:val="323232"/>
          <w:szCs w:val="22"/>
          <w:lang w:val="en-ID" w:eastAsia="en-ID"/>
        </w:rPr>
        <w:t>et al.</w:t>
      </w:r>
      <w:r w:rsidR="00EC5FBA" w:rsidRPr="00D879AA">
        <w:rPr>
          <w:rFonts w:ascii="Times New Roman" w:hAnsi="Times New Roman"/>
          <w:color w:val="323232"/>
          <w:szCs w:val="22"/>
          <w:lang w:val="en-ID" w:eastAsia="en-ID"/>
        </w:rPr>
        <w:t xml:space="preserve"> </w:t>
      </w:r>
      <w:r w:rsidR="00675C18" w:rsidRPr="00675C18">
        <w:rPr>
          <w:rFonts w:ascii="Times New Roman" w:hAnsi="Times New Roman"/>
          <w:color w:val="323232"/>
          <w:szCs w:val="22"/>
          <w:lang w:val="en-ID" w:eastAsia="en-ID"/>
        </w:rPr>
        <w:t>Improving hosting capacity of unbalanced distribution networks via robust allocation of battery energy storage systems</w:t>
      </w:r>
      <w:r w:rsidR="00EC5FBA" w:rsidRPr="00D879AA">
        <w:rPr>
          <w:rFonts w:ascii="Times New Roman" w:hAnsi="Times New Roman"/>
          <w:color w:val="323232"/>
          <w:szCs w:val="22"/>
          <w:lang w:val="en-ID" w:eastAsia="en-ID"/>
        </w:rPr>
        <w:t xml:space="preserve"> </w:t>
      </w:r>
      <w:r w:rsidR="00675C18" w:rsidRPr="00675C18">
        <w:rPr>
          <w:rFonts w:ascii="Times New Roman" w:hAnsi="Times New Roman"/>
          <w:color w:val="323232"/>
          <w:szCs w:val="22"/>
          <w:lang w:val="en-ID" w:eastAsia="en-ID"/>
        </w:rPr>
        <w:t>IEEE Transactions on Power Systems, 1 (1) (2020)</w:t>
      </w:r>
    </w:p>
    <w:sectPr w:rsidR="001F1BC3" w:rsidRPr="00EC5FBA" w:rsidSect="009A169E">
      <w:headerReference w:type="default" r:id="rId23"/>
      <w:footnotePr>
        <w:pos w:val="beneathText"/>
      </w:footnotePr>
      <w:endnotePr>
        <w:numFmt w:val="chicago"/>
        <w:numStart w:val="4"/>
      </w:endnotePr>
      <w:pgSz w:w="11907" w:h="16840" w:code="9"/>
      <w:pgMar w:top="1985" w:right="1418" w:bottom="1418" w:left="1418"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950EEA" w14:textId="77777777" w:rsidR="00FA03B3" w:rsidRDefault="00FA03B3">
      <w:r>
        <w:separator/>
      </w:r>
    </w:p>
  </w:endnote>
  <w:endnote w:type="continuationSeparator" w:id="0">
    <w:p w14:paraId="6F223D79" w14:textId="77777777" w:rsidR="00FA03B3" w:rsidRDefault="00FA03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bon">
    <w:altName w:val="Calibri"/>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DB9139" w14:textId="77777777" w:rsidR="00FA03B3" w:rsidRPr="00043761" w:rsidRDefault="00FA03B3">
      <w:pPr>
        <w:pStyle w:val="Bulleted"/>
        <w:numPr>
          <w:ilvl w:val="0"/>
          <w:numId w:val="0"/>
        </w:numPr>
        <w:rPr>
          <w:rFonts w:ascii="Sabon" w:hAnsi="Sabon"/>
          <w:color w:val="auto"/>
          <w:szCs w:val="20"/>
        </w:rPr>
      </w:pPr>
      <w:r>
        <w:separator/>
      </w:r>
    </w:p>
  </w:footnote>
  <w:footnote w:type="continuationSeparator" w:id="0">
    <w:p w14:paraId="30FE40EC" w14:textId="77777777" w:rsidR="00FA03B3" w:rsidRDefault="00FA03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11DC6" w14:textId="77777777" w:rsidR="00EA3F4B" w:rsidRDefault="00EA3F4B">
    <w:pPr>
      <w:pStyle w:val="Header"/>
    </w:pPr>
  </w:p>
  <w:p w14:paraId="5B303DD3" w14:textId="77777777" w:rsidR="00EA3F4B" w:rsidRDefault="00EA3F4B">
    <w:pPr>
      <w:pStyle w:val="Header"/>
    </w:pPr>
  </w:p>
  <w:p w14:paraId="64C09C18" w14:textId="77777777" w:rsidR="00EA3F4B" w:rsidRDefault="00EA3F4B">
    <w:pPr>
      <w:pStyle w:val="Header"/>
    </w:pPr>
  </w:p>
  <w:p w14:paraId="4C3139C2" w14:textId="77777777" w:rsidR="00EA3F4B" w:rsidRDefault="00EA3F4B">
    <w:pPr>
      <w:pStyle w:val="Header"/>
    </w:pPr>
  </w:p>
  <w:p w14:paraId="178196AE" w14:textId="77777777" w:rsidR="00EA3F4B" w:rsidRDefault="00EA3F4B">
    <w:pPr>
      <w:pStyle w:val="Header"/>
    </w:pPr>
  </w:p>
  <w:p w14:paraId="617E4476" w14:textId="77777777" w:rsidR="00EA3F4B" w:rsidRDefault="00EA3F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A563D9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766FB8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F3C04E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81657F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1C2A7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A8E138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4F43FF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06FCF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97AF9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DF7BF4"/>
    <w:multiLevelType w:val="multilevel"/>
    <w:tmpl w:val="75883D60"/>
    <w:styleLink w:val="StyleNumberedOutlinenumberedLeft0cmHanging1cm"/>
    <w:lvl w:ilvl="0">
      <w:start w:val="1"/>
      <w:numFmt w:val="decimal"/>
      <w:lvlText w:val="(%1)"/>
      <w:lvlJc w:val="left"/>
      <w:pPr>
        <w:tabs>
          <w:tab w:val="num" w:pos="284"/>
        </w:tabs>
        <w:ind w:left="284" w:hanging="284"/>
      </w:pPr>
      <w:rPr>
        <w:rFonts w:ascii="Times" w:hAnsi="Times"/>
        <w:dstrike w:val="0"/>
        <w:sz w:val="22"/>
        <w:szCs w:val="22"/>
        <w:vertAlign w:val="baseline"/>
      </w:rPr>
    </w:lvl>
    <w:lvl w:ilvl="1">
      <w:start w:val="1"/>
      <w:numFmt w:val="bullet"/>
      <w:lvlText w:val=""/>
      <w:lvlJc w:val="left"/>
      <w:pPr>
        <w:tabs>
          <w:tab w:val="num" w:pos="1440"/>
        </w:tabs>
        <w:ind w:left="1440" w:hanging="360"/>
      </w:pPr>
      <w:rPr>
        <w:rFonts w:ascii="Symbol" w:hAnsi="Symbol" w:hint="default"/>
        <w:sz w:val="22"/>
        <w:szCs w:val="22"/>
      </w:rPr>
    </w:lvl>
    <w:lvl w:ilvl="2">
      <w:start w:val="1"/>
      <w:numFmt w:val="decimal"/>
      <w:lvlText w:val="%3)"/>
      <w:lvlJc w:val="left"/>
      <w:pPr>
        <w:tabs>
          <w:tab w:val="num" w:pos="2340"/>
        </w:tabs>
        <w:ind w:left="2340" w:hanging="360"/>
      </w:pPr>
      <w:rPr>
        <w:rFonts w:hint="default"/>
        <w:sz w:val="22"/>
        <w:szCs w:val="22"/>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15:restartNumberingAfterBreak="0">
    <w:nsid w:val="0761422B"/>
    <w:multiLevelType w:val="multilevel"/>
    <w:tmpl w:val="837A482C"/>
    <w:lvl w:ilvl="0">
      <w:start w:val="1"/>
      <w:numFmt w:val="decimal"/>
      <w:pStyle w:val="StylesectionBefore0pt"/>
      <w:lvlText w:val="%1."/>
      <w:lvlJc w:val="left"/>
      <w:pPr>
        <w:tabs>
          <w:tab w:val="num" w:pos="851"/>
        </w:tabs>
        <w:ind w:left="0"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07B85171"/>
    <w:multiLevelType w:val="hybridMultilevel"/>
    <w:tmpl w:val="BA165E62"/>
    <w:lvl w:ilvl="0" w:tplc="6F8AA12A">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9B87F3D"/>
    <w:multiLevelType w:val="hybridMultilevel"/>
    <w:tmpl w:val="3FD42658"/>
    <w:lvl w:ilvl="0" w:tplc="83EEC37A">
      <w:start w:val="1"/>
      <w:numFmt w:val="decimal"/>
      <w:lvlText w:val="%1."/>
      <w:lvlJc w:val="left"/>
      <w:pPr>
        <w:ind w:left="946" w:hanging="360"/>
        <w:jc w:val="left"/>
      </w:pPr>
      <w:rPr>
        <w:rFonts w:ascii="Times New Roman" w:eastAsia="Times New Roman" w:hAnsi="Times New Roman" w:cs="Times New Roman" w:hint="default"/>
        <w:spacing w:val="-3"/>
        <w:w w:val="100"/>
        <w:sz w:val="24"/>
        <w:szCs w:val="24"/>
        <w:lang w:eastAsia="en-US" w:bidi="ar-SA"/>
      </w:rPr>
    </w:lvl>
    <w:lvl w:ilvl="1" w:tplc="C1463F02">
      <w:numFmt w:val="bullet"/>
      <w:lvlText w:val="•"/>
      <w:lvlJc w:val="left"/>
      <w:pPr>
        <w:ind w:left="1824" w:hanging="360"/>
      </w:pPr>
      <w:rPr>
        <w:rFonts w:hint="default"/>
        <w:lang w:eastAsia="en-US" w:bidi="ar-SA"/>
      </w:rPr>
    </w:lvl>
    <w:lvl w:ilvl="2" w:tplc="BD12D2E2">
      <w:numFmt w:val="bullet"/>
      <w:lvlText w:val="•"/>
      <w:lvlJc w:val="left"/>
      <w:pPr>
        <w:ind w:left="2708" w:hanging="360"/>
      </w:pPr>
      <w:rPr>
        <w:rFonts w:hint="default"/>
        <w:lang w:eastAsia="en-US" w:bidi="ar-SA"/>
      </w:rPr>
    </w:lvl>
    <w:lvl w:ilvl="3" w:tplc="B1162C08">
      <w:numFmt w:val="bullet"/>
      <w:lvlText w:val="•"/>
      <w:lvlJc w:val="left"/>
      <w:pPr>
        <w:ind w:left="3593" w:hanging="360"/>
      </w:pPr>
      <w:rPr>
        <w:rFonts w:hint="default"/>
        <w:lang w:eastAsia="en-US" w:bidi="ar-SA"/>
      </w:rPr>
    </w:lvl>
    <w:lvl w:ilvl="4" w:tplc="7D021C5C">
      <w:numFmt w:val="bullet"/>
      <w:lvlText w:val="•"/>
      <w:lvlJc w:val="left"/>
      <w:pPr>
        <w:ind w:left="4477" w:hanging="360"/>
      </w:pPr>
      <w:rPr>
        <w:rFonts w:hint="default"/>
        <w:lang w:eastAsia="en-US" w:bidi="ar-SA"/>
      </w:rPr>
    </w:lvl>
    <w:lvl w:ilvl="5" w:tplc="6FAEE4EE">
      <w:numFmt w:val="bullet"/>
      <w:lvlText w:val="•"/>
      <w:lvlJc w:val="left"/>
      <w:pPr>
        <w:ind w:left="5362" w:hanging="360"/>
      </w:pPr>
      <w:rPr>
        <w:rFonts w:hint="default"/>
        <w:lang w:eastAsia="en-US" w:bidi="ar-SA"/>
      </w:rPr>
    </w:lvl>
    <w:lvl w:ilvl="6" w:tplc="3C6EC566">
      <w:numFmt w:val="bullet"/>
      <w:lvlText w:val="•"/>
      <w:lvlJc w:val="left"/>
      <w:pPr>
        <w:ind w:left="6246" w:hanging="360"/>
      </w:pPr>
      <w:rPr>
        <w:rFonts w:hint="default"/>
        <w:lang w:eastAsia="en-US" w:bidi="ar-SA"/>
      </w:rPr>
    </w:lvl>
    <w:lvl w:ilvl="7" w:tplc="77A6AF1C">
      <w:numFmt w:val="bullet"/>
      <w:lvlText w:val="•"/>
      <w:lvlJc w:val="left"/>
      <w:pPr>
        <w:ind w:left="7130" w:hanging="360"/>
      </w:pPr>
      <w:rPr>
        <w:rFonts w:hint="default"/>
        <w:lang w:eastAsia="en-US" w:bidi="ar-SA"/>
      </w:rPr>
    </w:lvl>
    <w:lvl w:ilvl="8" w:tplc="3E046A8A">
      <w:numFmt w:val="bullet"/>
      <w:lvlText w:val="•"/>
      <w:lvlJc w:val="left"/>
      <w:pPr>
        <w:ind w:left="8015" w:hanging="360"/>
      </w:pPr>
      <w:rPr>
        <w:rFonts w:hint="default"/>
        <w:lang w:eastAsia="en-US" w:bidi="ar-SA"/>
      </w:rPr>
    </w:lvl>
  </w:abstractNum>
  <w:abstractNum w:abstractNumId="14" w15:restartNumberingAfterBreak="0">
    <w:nsid w:val="0B9A4B0C"/>
    <w:multiLevelType w:val="hybridMultilevel"/>
    <w:tmpl w:val="804EA7D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15:restartNumberingAfterBreak="0">
    <w:nsid w:val="0E0C1187"/>
    <w:multiLevelType w:val="hybridMultilevel"/>
    <w:tmpl w:val="2DBA9C8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0E267585"/>
    <w:multiLevelType w:val="multilevel"/>
    <w:tmpl w:val="8982BDB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1A5D27FE"/>
    <w:multiLevelType w:val="hybridMultilevel"/>
    <w:tmpl w:val="E912F3D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15:restartNumberingAfterBreak="0">
    <w:nsid w:val="20A1719C"/>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9" w15:restartNumberingAfterBreak="0">
    <w:nsid w:val="28685082"/>
    <w:multiLevelType w:val="hybridMultilevel"/>
    <w:tmpl w:val="9ACE77B4"/>
    <w:lvl w:ilvl="0" w:tplc="04210001">
      <w:start w:val="1"/>
      <w:numFmt w:val="bullet"/>
      <w:lvlText w:val=""/>
      <w:lvlJc w:val="left"/>
      <w:pPr>
        <w:ind w:left="1287" w:hanging="360"/>
      </w:pPr>
      <w:rPr>
        <w:rFonts w:ascii="Symbol" w:hAnsi="Symbol"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20" w15:restartNumberingAfterBreak="0">
    <w:nsid w:val="293A5446"/>
    <w:multiLevelType w:val="hybridMultilevel"/>
    <w:tmpl w:val="5E6E308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296A7AB7"/>
    <w:multiLevelType w:val="hybridMultilevel"/>
    <w:tmpl w:val="1FCC3A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9A738A8"/>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2B9E07DC"/>
    <w:multiLevelType w:val="hybridMultilevel"/>
    <w:tmpl w:val="3E6ADA0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3A15015F"/>
    <w:multiLevelType w:val="multilevel"/>
    <w:tmpl w:val="A70042D4"/>
    <w:lvl w:ilvl="0">
      <w:start w:val="3"/>
      <w:numFmt w:val="decimal"/>
      <w:lvlText w:val="%1."/>
      <w:lvlJc w:val="left"/>
      <w:pPr>
        <w:ind w:left="480" w:hanging="480"/>
      </w:pPr>
      <w:rPr>
        <w:rFonts w:hint="default"/>
        <w:color w:val="auto"/>
      </w:rPr>
    </w:lvl>
    <w:lvl w:ilvl="1">
      <w:start w:val="21"/>
      <w:numFmt w:val="decimal"/>
      <w:lvlText w:val="%1.%2."/>
      <w:lvlJc w:val="left"/>
      <w:pPr>
        <w:ind w:left="480" w:hanging="48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25" w15:restartNumberingAfterBreak="0">
    <w:nsid w:val="3AEF34AC"/>
    <w:multiLevelType w:val="hybridMultilevel"/>
    <w:tmpl w:val="E3502FA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6" w15:restartNumberingAfterBreak="0">
    <w:nsid w:val="3E00481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42657001"/>
    <w:multiLevelType w:val="hybridMultilevel"/>
    <w:tmpl w:val="57884D8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49306C96"/>
    <w:multiLevelType w:val="multilevel"/>
    <w:tmpl w:val="0ECAA1A0"/>
    <w:lvl w:ilvl="0">
      <w:start w:val="3"/>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72B4476"/>
    <w:multiLevelType w:val="hybridMultilevel"/>
    <w:tmpl w:val="601A405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0" w15:restartNumberingAfterBreak="0">
    <w:nsid w:val="5D500FED"/>
    <w:multiLevelType w:val="multilevel"/>
    <w:tmpl w:val="4D18271E"/>
    <w:lvl w:ilvl="0">
      <w:start w:val="1"/>
      <w:numFmt w:val="decimal"/>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FAD2AB9"/>
    <w:multiLevelType w:val="hybridMultilevel"/>
    <w:tmpl w:val="5BE855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3B9058E"/>
    <w:multiLevelType w:val="multilevel"/>
    <w:tmpl w:val="6AA26AFA"/>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3" w15:restartNumberingAfterBreak="0">
    <w:nsid w:val="63FF09B4"/>
    <w:multiLevelType w:val="multilevel"/>
    <w:tmpl w:val="3B6AAE3A"/>
    <w:lvl w:ilvl="0">
      <w:start w:val="1"/>
      <w:numFmt w:val="decimal"/>
      <w:pStyle w:val="section"/>
      <w:suff w:val="space"/>
      <w:lvlText w:val="%1."/>
      <w:lvlJc w:val="left"/>
      <w:pPr>
        <w:ind w:left="0" w:firstLine="0"/>
      </w:pPr>
      <w:rPr>
        <w:rFonts w:hint="default"/>
        <w:sz w:val="22"/>
      </w:rPr>
    </w:lvl>
    <w:lvl w:ilvl="1">
      <w:start w:val="1"/>
      <w:numFmt w:val="decimal"/>
      <w:pStyle w:val="subsection"/>
      <w:suff w:val="space"/>
      <w:lvlText w:val="%1.%2."/>
      <w:lvlJc w:val="left"/>
      <w:pPr>
        <w:ind w:left="0" w:firstLine="0"/>
      </w:pPr>
      <w:rPr>
        <w:rFonts w:hint="default"/>
        <w:lang w:val="en-GB"/>
      </w:rPr>
    </w:lvl>
    <w:lvl w:ilvl="2">
      <w:start w:val="1"/>
      <w:numFmt w:val="decimal"/>
      <w:pStyle w:val="subsubsection"/>
      <w:suff w:val="space"/>
      <w:lvlText w:val="%1.%2.%3."/>
      <w:lvlJc w:val="left"/>
      <w:pPr>
        <w:ind w:left="993" w:hanging="851"/>
      </w:pPr>
      <w:rPr>
        <w:rFonts w:hint="default"/>
        <w:i/>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15:restartNumberingAfterBreak="0">
    <w:nsid w:val="64B947D2"/>
    <w:multiLevelType w:val="hybridMultilevel"/>
    <w:tmpl w:val="F80A52D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5" w15:restartNumberingAfterBreak="0">
    <w:nsid w:val="6783693F"/>
    <w:multiLevelType w:val="hybridMultilevel"/>
    <w:tmpl w:val="E8849234"/>
    <w:lvl w:ilvl="0" w:tplc="38090001">
      <w:start w:val="1"/>
      <w:numFmt w:val="bullet"/>
      <w:lvlText w:val=""/>
      <w:lvlJc w:val="left"/>
      <w:pPr>
        <w:ind w:left="770" w:hanging="360"/>
      </w:pPr>
      <w:rPr>
        <w:rFonts w:ascii="Symbol" w:hAnsi="Symbol" w:hint="default"/>
      </w:rPr>
    </w:lvl>
    <w:lvl w:ilvl="1" w:tplc="38090003" w:tentative="1">
      <w:start w:val="1"/>
      <w:numFmt w:val="bullet"/>
      <w:lvlText w:val="o"/>
      <w:lvlJc w:val="left"/>
      <w:pPr>
        <w:ind w:left="1490" w:hanging="360"/>
      </w:pPr>
      <w:rPr>
        <w:rFonts w:ascii="Courier New" w:hAnsi="Courier New" w:cs="Courier New" w:hint="default"/>
      </w:rPr>
    </w:lvl>
    <w:lvl w:ilvl="2" w:tplc="38090005" w:tentative="1">
      <w:start w:val="1"/>
      <w:numFmt w:val="bullet"/>
      <w:lvlText w:val=""/>
      <w:lvlJc w:val="left"/>
      <w:pPr>
        <w:ind w:left="2210" w:hanging="360"/>
      </w:pPr>
      <w:rPr>
        <w:rFonts w:ascii="Wingdings" w:hAnsi="Wingdings" w:hint="default"/>
      </w:rPr>
    </w:lvl>
    <w:lvl w:ilvl="3" w:tplc="38090001" w:tentative="1">
      <w:start w:val="1"/>
      <w:numFmt w:val="bullet"/>
      <w:lvlText w:val=""/>
      <w:lvlJc w:val="left"/>
      <w:pPr>
        <w:ind w:left="2930" w:hanging="360"/>
      </w:pPr>
      <w:rPr>
        <w:rFonts w:ascii="Symbol" w:hAnsi="Symbol" w:hint="default"/>
      </w:rPr>
    </w:lvl>
    <w:lvl w:ilvl="4" w:tplc="38090003" w:tentative="1">
      <w:start w:val="1"/>
      <w:numFmt w:val="bullet"/>
      <w:lvlText w:val="o"/>
      <w:lvlJc w:val="left"/>
      <w:pPr>
        <w:ind w:left="3650" w:hanging="360"/>
      </w:pPr>
      <w:rPr>
        <w:rFonts w:ascii="Courier New" w:hAnsi="Courier New" w:cs="Courier New" w:hint="default"/>
      </w:rPr>
    </w:lvl>
    <w:lvl w:ilvl="5" w:tplc="38090005" w:tentative="1">
      <w:start w:val="1"/>
      <w:numFmt w:val="bullet"/>
      <w:lvlText w:val=""/>
      <w:lvlJc w:val="left"/>
      <w:pPr>
        <w:ind w:left="4370" w:hanging="360"/>
      </w:pPr>
      <w:rPr>
        <w:rFonts w:ascii="Wingdings" w:hAnsi="Wingdings" w:hint="default"/>
      </w:rPr>
    </w:lvl>
    <w:lvl w:ilvl="6" w:tplc="38090001" w:tentative="1">
      <w:start w:val="1"/>
      <w:numFmt w:val="bullet"/>
      <w:lvlText w:val=""/>
      <w:lvlJc w:val="left"/>
      <w:pPr>
        <w:ind w:left="5090" w:hanging="360"/>
      </w:pPr>
      <w:rPr>
        <w:rFonts w:ascii="Symbol" w:hAnsi="Symbol" w:hint="default"/>
      </w:rPr>
    </w:lvl>
    <w:lvl w:ilvl="7" w:tplc="38090003" w:tentative="1">
      <w:start w:val="1"/>
      <w:numFmt w:val="bullet"/>
      <w:lvlText w:val="o"/>
      <w:lvlJc w:val="left"/>
      <w:pPr>
        <w:ind w:left="5810" w:hanging="360"/>
      </w:pPr>
      <w:rPr>
        <w:rFonts w:ascii="Courier New" w:hAnsi="Courier New" w:cs="Courier New" w:hint="default"/>
      </w:rPr>
    </w:lvl>
    <w:lvl w:ilvl="8" w:tplc="38090005" w:tentative="1">
      <w:start w:val="1"/>
      <w:numFmt w:val="bullet"/>
      <w:lvlText w:val=""/>
      <w:lvlJc w:val="left"/>
      <w:pPr>
        <w:ind w:left="6530" w:hanging="360"/>
      </w:pPr>
      <w:rPr>
        <w:rFonts w:ascii="Wingdings" w:hAnsi="Wingdings" w:hint="default"/>
      </w:rPr>
    </w:lvl>
  </w:abstractNum>
  <w:abstractNum w:abstractNumId="36" w15:restartNumberingAfterBreak="0">
    <w:nsid w:val="710101F9"/>
    <w:multiLevelType w:val="multilevel"/>
    <w:tmpl w:val="BE36B972"/>
    <w:lvl w:ilvl="0">
      <w:start w:val="1"/>
      <w:numFmt w:val="decimal"/>
      <w:lvlText w:val="%1"/>
      <w:lvlJc w:val="left"/>
      <w:pPr>
        <w:ind w:left="360" w:hanging="360"/>
      </w:pPr>
      <w:rPr>
        <w:rFonts w:hint="default"/>
      </w:rPr>
    </w:lvl>
    <w:lvl w:ilvl="1">
      <w:start w:val="4"/>
      <w:numFmt w:val="decimal"/>
      <w:lvlText w:val="%1.%2"/>
      <w:lvlJc w:val="left"/>
      <w:pPr>
        <w:ind w:left="360" w:hanging="360"/>
      </w:pPr>
      <w:rPr>
        <w:rFonts w:ascii="Times New Roman" w:hAnsi="Times New Roman" w:cs="Times New Roman"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72C82EE0"/>
    <w:multiLevelType w:val="hybridMultilevel"/>
    <w:tmpl w:val="C78842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A554FE"/>
    <w:multiLevelType w:val="hybridMultilevel"/>
    <w:tmpl w:val="EAD483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A863539"/>
    <w:multiLevelType w:val="hybridMultilevel"/>
    <w:tmpl w:val="54C45D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CA92EB4"/>
    <w:multiLevelType w:val="hybridMultilevel"/>
    <w:tmpl w:val="FC5035C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1" w15:restartNumberingAfterBreak="0">
    <w:nsid w:val="7D0B6FF8"/>
    <w:multiLevelType w:val="hybridMultilevel"/>
    <w:tmpl w:val="AADC52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E025F0A"/>
    <w:multiLevelType w:val="multilevel"/>
    <w:tmpl w:val="EE1E8DD0"/>
    <w:lvl w:ilvl="0">
      <w:start w:val="1"/>
      <w:numFmt w:val="decimal"/>
      <w:pStyle w:val="Numbered"/>
      <w:lvlText w:val="%1."/>
      <w:lvlJc w:val="left"/>
      <w:pPr>
        <w:tabs>
          <w:tab w:val="num" w:pos="993"/>
        </w:tabs>
        <w:ind w:left="142"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26"/>
  </w:num>
  <w:num w:numId="13">
    <w:abstractNumId w:val="18"/>
  </w:num>
  <w:num w:numId="14">
    <w:abstractNumId w:val="10"/>
  </w:num>
  <w:num w:numId="15">
    <w:abstractNumId w:val="42"/>
  </w:num>
  <w:num w:numId="16">
    <w:abstractNumId w:val="12"/>
  </w:num>
  <w:num w:numId="17">
    <w:abstractNumId w:val="11"/>
  </w:num>
  <w:num w:numId="18">
    <w:abstractNumId w:val="33"/>
  </w:num>
  <w:num w:numId="19">
    <w:abstractNumId w:val="34"/>
  </w:num>
  <w:num w:numId="20">
    <w:abstractNumId w:val="36"/>
  </w:num>
  <w:num w:numId="21">
    <w:abstractNumId w:val="25"/>
  </w:num>
  <w:num w:numId="22">
    <w:abstractNumId w:val="23"/>
  </w:num>
  <w:num w:numId="23">
    <w:abstractNumId w:val="15"/>
  </w:num>
  <w:num w:numId="24">
    <w:abstractNumId w:val="30"/>
  </w:num>
  <w:num w:numId="25">
    <w:abstractNumId w:val="41"/>
  </w:num>
  <w:num w:numId="26">
    <w:abstractNumId w:val="31"/>
  </w:num>
  <w:num w:numId="27">
    <w:abstractNumId w:val="21"/>
  </w:num>
  <w:num w:numId="28">
    <w:abstractNumId w:val="40"/>
  </w:num>
  <w:num w:numId="29">
    <w:abstractNumId w:val="16"/>
  </w:num>
  <w:num w:numId="30">
    <w:abstractNumId w:val="29"/>
  </w:num>
  <w:num w:numId="31">
    <w:abstractNumId w:val="17"/>
  </w:num>
  <w:num w:numId="32">
    <w:abstractNumId w:val="38"/>
  </w:num>
  <w:num w:numId="33">
    <w:abstractNumId w:val="14"/>
  </w:num>
  <w:num w:numId="34">
    <w:abstractNumId w:val="13"/>
  </w:num>
  <w:num w:numId="35">
    <w:abstractNumId w:val="32"/>
  </w:num>
  <w:num w:numId="36">
    <w:abstractNumId w:val="24"/>
  </w:num>
  <w:num w:numId="37">
    <w:abstractNumId w:val="20"/>
  </w:num>
  <w:num w:numId="38">
    <w:abstractNumId w:val="39"/>
  </w:num>
  <w:num w:numId="39">
    <w:abstractNumId w:val="27"/>
  </w:num>
  <w:num w:numId="40">
    <w:abstractNumId w:val="19"/>
  </w:num>
  <w:num w:numId="41">
    <w:abstractNumId w:val="37"/>
  </w:num>
  <w:num w:numId="42">
    <w:abstractNumId w:val="28"/>
  </w:num>
  <w:num w:numId="43">
    <w:abstractNumId w:val="3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ID" w:vendorID="64" w:dllVersion="4096"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footnotePr>
    <w:pos w:val="beneathText"/>
    <w:footnote w:id="-1"/>
    <w:footnote w:id="0"/>
  </w:footnotePr>
  <w:endnotePr>
    <w:numFmt w:val="chicago"/>
    <w:numStart w:val="4"/>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FAE"/>
    <w:rsid w:val="00011254"/>
    <w:rsid w:val="00016B5E"/>
    <w:rsid w:val="00047C3A"/>
    <w:rsid w:val="000B00F0"/>
    <w:rsid w:val="000B1271"/>
    <w:rsid w:val="00130C06"/>
    <w:rsid w:val="00137524"/>
    <w:rsid w:val="00165E82"/>
    <w:rsid w:val="0017062B"/>
    <w:rsid w:val="00192218"/>
    <w:rsid w:val="001D7CC7"/>
    <w:rsid w:val="001F1BC3"/>
    <w:rsid w:val="00297BF5"/>
    <w:rsid w:val="002C6836"/>
    <w:rsid w:val="0034092C"/>
    <w:rsid w:val="003608F8"/>
    <w:rsid w:val="003D4507"/>
    <w:rsid w:val="003F1368"/>
    <w:rsid w:val="004542D0"/>
    <w:rsid w:val="00480A2E"/>
    <w:rsid w:val="005216BE"/>
    <w:rsid w:val="00521A70"/>
    <w:rsid w:val="0056316A"/>
    <w:rsid w:val="005B4129"/>
    <w:rsid w:val="005C24F9"/>
    <w:rsid w:val="005F03B4"/>
    <w:rsid w:val="00675C18"/>
    <w:rsid w:val="006E1698"/>
    <w:rsid w:val="006E490A"/>
    <w:rsid w:val="00721922"/>
    <w:rsid w:val="007463DA"/>
    <w:rsid w:val="00770847"/>
    <w:rsid w:val="007A5ED1"/>
    <w:rsid w:val="007E5EEC"/>
    <w:rsid w:val="00876E6A"/>
    <w:rsid w:val="008E20F8"/>
    <w:rsid w:val="009352FE"/>
    <w:rsid w:val="00935719"/>
    <w:rsid w:val="009406AF"/>
    <w:rsid w:val="009A169E"/>
    <w:rsid w:val="00A02FAE"/>
    <w:rsid w:val="00A20F74"/>
    <w:rsid w:val="00A3234D"/>
    <w:rsid w:val="00BB194F"/>
    <w:rsid w:val="00BC1D18"/>
    <w:rsid w:val="00CE57CF"/>
    <w:rsid w:val="00D15CE7"/>
    <w:rsid w:val="00D21DD8"/>
    <w:rsid w:val="00D25B59"/>
    <w:rsid w:val="00D30CE7"/>
    <w:rsid w:val="00D317F4"/>
    <w:rsid w:val="00D448E0"/>
    <w:rsid w:val="00D879AA"/>
    <w:rsid w:val="00DB63F8"/>
    <w:rsid w:val="00DF1A60"/>
    <w:rsid w:val="00E2363B"/>
    <w:rsid w:val="00E55994"/>
    <w:rsid w:val="00EA3F4B"/>
    <w:rsid w:val="00EC5FBA"/>
    <w:rsid w:val="00ED2BF4"/>
    <w:rsid w:val="00F31E88"/>
    <w:rsid w:val="00F93A39"/>
    <w:rsid w:val="00F949AD"/>
    <w:rsid w:val="00FA03B3"/>
    <w:rsid w:val="00FD3975"/>
    <w:rsid w:val="00FE3E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2AAC5A"/>
  <w15:docId w15:val="{233C5DF9-09C8-4432-87C7-63B18C431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abon" w:hAnsi="Sabon"/>
      <w:sz w:val="22"/>
      <w:lang w:eastAsia="en-US"/>
    </w:rPr>
  </w:style>
  <w:style w:type="paragraph" w:styleId="Heading1">
    <w:name w:val="heading 1"/>
    <w:basedOn w:val="Normal"/>
    <w:next w:val="Normal"/>
    <w:link w:val="Heading1Char"/>
    <w:uiPriority w:val="9"/>
    <w:qFormat/>
    <w:pPr>
      <w:keepNext/>
      <w:widowControl w:val="0"/>
      <w:numPr>
        <w:numId w:val="13"/>
      </w:numPr>
      <w:jc w:val="both"/>
      <w:outlineLvl w:val="0"/>
    </w:pPr>
    <w:rPr>
      <w:rFonts w:ascii="Times New Roman" w:eastAsia="SimSun" w:hAnsi="Times New Roman"/>
      <w:b/>
      <w:kern w:val="2"/>
      <w:sz w:val="24"/>
      <w:szCs w:val="24"/>
      <w:lang w:val="en-US" w:eastAsia="zh-CN"/>
    </w:rPr>
  </w:style>
  <w:style w:type="paragraph" w:styleId="Heading2">
    <w:name w:val="heading 2"/>
    <w:basedOn w:val="Normal"/>
    <w:next w:val="Normal"/>
    <w:uiPriority w:val="9"/>
    <w:qFormat/>
    <w:pPr>
      <w:keepNext/>
      <w:numPr>
        <w:ilvl w:val="1"/>
        <w:numId w:val="13"/>
      </w:numPr>
      <w:spacing w:before="240" w:after="60"/>
      <w:outlineLvl w:val="1"/>
    </w:pPr>
    <w:rPr>
      <w:rFonts w:ascii="Arial" w:hAnsi="Arial" w:cs="Arial"/>
      <w:b/>
      <w:bCs/>
      <w:i/>
      <w:iCs/>
      <w:sz w:val="28"/>
      <w:szCs w:val="28"/>
    </w:rPr>
  </w:style>
  <w:style w:type="paragraph" w:styleId="Heading3">
    <w:name w:val="heading 3"/>
    <w:basedOn w:val="Normal"/>
    <w:next w:val="Normal"/>
    <w:uiPriority w:val="9"/>
    <w:qFormat/>
    <w:pPr>
      <w:keepNext/>
      <w:numPr>
        <w:ilvl w:val="2"/>
        <w:numId w:val="13"/>
      </w:numPr>
      <w:spacing w:before="240" w:after="60"/>
      <w:outlineLvl w:val="2"/>
    </w:pPr>
    <w:rPr>
      <w:rFonts w:ascii="Arial" w:hAnsi="Arial" w:cs="Arial"/>
      <w:b/>
      <w:bCs/>
      <w:sz w:val="26"/>
      <w:szCs w:val="26"/>
    </w:rPr>
  </w:style>
  <w:style w:type="paragraph" w:styleId="Heading4">
    <w:name w:val="heading 4"/>
    <w:basedOn w:val="Normal"/>
    <w:next w:val="Normal"/>
    <w:uiPriority w:val="9"/>
    <w:qFormat/>
    <w:pPr>
      <w:keepNext/>
      <w:numPr>
        <w:ilvl w:val="3"/>
        <w:numId w:val="13"/>
      </w:numPr>
      <w:spacing w:before="240" w:after="60"/>
      <w:outlineLvl w:val="3"/>
    </w:pPr>
    <w:rPr>
      <w:rFonts w:ascii="Times New Roman" w:hAnsi="Times New Roman"/>
      <w:b/>
      <w:bCs/>
      <w:sz w:val="28"/>
      <w:szCs w:val="28"/>
    </w:rPr>
  </w:style>
  <w:style w:type="paragraph" w:styleId="Heading5">
    <w:name w:val="heading 5"/>
    <w:basedOn w:val="Normal"/>
    <w:next w:val="Normal"/>
    <w:link w:val="Heading5Char"/>
    <w:uiPriority w:val="9"/>
    <w:qFormat/>
    <w:pPr>
      <w:numPr>
        <w:ilvl w:val="4"/>
        <w:numId w:val="13"/>
      </w:numPr>
      <w:spacing w:before="240" w:after="60"/>
      <w:outlineLvl w:val="4"/>
    </w:pPr>
    <w:rPr>
      <w:b/>
      <w:bCs/>
      <w:i/>
      <w:iCs/>
      <w:sz w:val="26"/>
      <w:szCs w:val="26"/>
    </w:rPr>
  </w:style>
  <w:style w:type="paragraph" w:styleId="Heading6">
    <w:name w:val="heading 6"/>
    <w:basedOn w:val="Normal"/>
    <w:next w:val="Normal"/>
    <w:uiPriority w:val="9"/>
    <w:qFormat/>
    <w:pPr>
      <w:numPr>
        <w:ilvl w:val="5"/>
        <w:numId w:val="13"/>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3"/>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3"/>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3"/>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fxRecipient">
    <w:name w:val="wfxRecipient"/>
    <w:basedOn w:val="Normal"/>
    <w:semiHidden/>
  </w:style>
  <w:style w:type="paragraph" w:customStyle="1" w:styleId="wfxFaxNum">
    <w:name w:val="wfxFaxNum"/>
    <w:basedOn w:val="Normal"/>
    <w:semiHidden/>
  </w:style>
  <w:style w:type="paragraph" w:customStyle="1" w:styleId="wfxDate">
    <w:name w:val="wfxDate"/>
    <w:basedOn w:val="Normal"/>
    <w:semiHidden/>
  </w:style>
  <w:style w:type="paragraph" w:customStyle="1" w:styleId="wfxTime">
    <w:name w:val="wfxTime"/>
    <w:basedOn w:val="Normal"/>
    <w:semiHidden/>
  </w:style>
  <w:style w:type="paragraph" w:styleId="FootnoteText">
    <w:name w:val="footnote text"/>
    <w:basedOn w:val="Normal"/>
    <w:semiHidden/>
    <w:rPr>
      <w:rFonts w:ascii="Times" w:hAnsi="Times"/>
      <w:sz w:val="20"/>
    </w:rPr>
  </w:style>
  <w:style w:type="character" w:styleId="FootnoteReference">
    <w:name w:val="footnote reference"/>
    <w:semiHidden/>
    <w:rPr>
      <w:rFonts w:ascii="Times New Roman" w:hAnsi="Times New Roman"/>
      <w:sz w:val="22"/>
      <w:szCs w:val="22"/>
      <w:vertAlign w:val="superscript"/>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semiHidden/>
    <w:pPr>
      <w:numPr>
        <w:numId w:val="11"/>
      </w:numPr>
    </w:pPr>
  </w:style>
  <w:style w:type="paragraph" w:customStyle="1" w:styleId="BodyIndent">
    <w:name w:val="BodyIndent"/>
    <w:basedOn w:val="Normal"/>
    <w:link w:val="BodyIndentChar"/>
    <w:autoRedefine/>
    <w:rsid w:val="00721922"/>
    <w:pPr>
      <w:tabs>
        <w:tab w:val="left" w:pos="567"/>
      </w:tabs>
      <w:jc w:val="both"/>
    </w:pPr>
    <w:rPr>
      <w:rFonts w:ascii="Times" w:hAnsi="Times"/>
      <w:color w:val="000000"/>
      <w:szCs w:val="22"/>
    </w:rPr>
  </w:style>
  <w:style w:type="paragraph" w:customStyle="1" w:styleId="Bulleted">
    <w:name w:val="Bulleted"/>
    <w:pPr>
      <w:numPr>
        <w:numId w:val="16"/>
      </w:numPr>
      <w:jc w:val="both"/>
    </w:pPr>
    <w:rPr>
      <w:rFonts w:ascii="Times" w:hAnsi="Times"/>
      <w:color w:val="000000"/>
      <w:sz w:val="22"/>
      <w:szCs w:val="22"/>
      <w:lang w:eastAsia="en-US"/>
    </w:rPr>
  </w:style>
  <w:style w:type="numbering" w:styleId="1ai">
    <w:name w:val="Outline List 1"/>
    <w:basedOn w:val="NoList"/>
    <w:semiHidden/>
    <w:pPr>
      <w:numPr>
        <w:numId w:val="12"/>
      </w:numPr>
    </w:pPr>
  </w:style>
  <w:style w:type="paragraph" w:styleId="EndnoteText">
    <w:name w:val="endnote text"/>
    <w:basedOn w:val="Normal"/>
    <w:semiHidden/>
    <w:rPr>
      <w:sz w:val="20"/>
    </w:rPr>
  </w:style>
  <w:style w:type="character" w:styleId="EndnoteReference">
    <w:name w:val="endnote reference"/>
    <w:semiHidden/>
    <w:rPr>
      <w:vertAlign w:val="superscript"/>
    </w:rPr>
  </w:style>
  <w:style w:type="character" w:customStyle="1" w:styleId="BodyIndentChar">
    <w:name w:val="BodyIndent Char"/>
    <w:link w:val="BodyIndent"/>
    <w:rsid w:val="00721922"/>
    <w:rPr>
      <w:rFonts w:ascii="Times" w:hAnsi="Times"/>
      <w:color w:val="000000"/>
      <w:sz w:val="22"/>
      <w:szCs w:val="22"/>
      <w:lang w:eastAsia="en-US"/>
    </w:rPr>
  </w:style>
  <w:style w:type="paragraph" w:customStyle="1" w:styleId="BodyChar">
    <w:name w:val="Body Char"/>
    <w:link w:val="BodyCharChar"/>
    <w:pPr>
      <w:tabs>
        <w:tab w:val="left" w:pos="567"/>
      </w:tabs>
      <w:jc w:val="both"/>
    </w:pPr>
    <w:rPr>
      <w:rFonts w:ascii="Times" w:hAnsi="Times"/>
      <w:color w:val="000000"/>
      <w:sz w:val="22"/>
      <w:szCs w:val="22"/>
      <w:lang w:eastAsia="en-US"/>
    </w:rPr>
  </w:style>
  <w:style w:type="paragraph" w:customStyle="1" w:styleId="StyleBodyCharNotBoldItalic">
    <w:name w:val="Style Body Char + Not Bold Italic"/>
    <w:link w:val="StyleBodyCharNotBoldItalicChar"/>
    <w:semiHidden/>
    <w:rPr>
      <w:i/>
      <w:iCs/>
      <w:color w:val="000000"/>
      <w:sz w:val="22"/>
      <w:szCs w:val="22"/>
      <w:lang w:eastAsia="en-US"/>
    </w:rPr>
  </w:style>
  <w:style w:type="character" w:customStyle="1" w:styleId="StyleBodyCharNotBoldItalicChar">
    <w:name w:val="Style Body Char + Not Bold Italic Char"/>
    <w:link w:val="StyleBodyCharNotBoldItalic"/>
    <w:rPr>
      <w:i/>
      <w:iCs/>
      <w:color w:val="000000"/>
      <w:sz w:val="22"/>
      <w:szCs w:val="22"/>
      <w:lang w:val="en-GB" w:eastAsia="en-US" w:bidi="ar-SA"/>
    </w:rPr>
  </w:style>
  <w:style w:type="character" w:customStyle="1" w:styleId="MTEquationSection">
    <w:name w:val="MTEquationSection"/>
    <w:semiHidden/>
    <w:rPr>
      <w:vanish/>
      <w:color w:val="FF0000"/>
      <w:lang w:val="en-US"/>
    </w:rPr>
  </w:style>
  <w:style w:type="paragraph" w:customStyle="1" w:styleId="MTDisplayEquation">
    <w:name w:val="MTDisplayEquation"/>
    <w:basedOn w:val="Normal"/>
    <w:semiHidden/>
    <w:pPr>
      <w:tabs>
        <w:tab w:val="center" w:pos="4560"/>
        <w:tab w:val="right" w:pos="9120"/>
      </w:tabs>
    </w:pPr>
    <w:rPr>
      <w:lang w:val="en-US"/>
    </w:rPr>
  </w:style>
  <w:style w:type="character" w:customStyle="1" w:styleId="times">
    <w:name w:val="times"/>
    <w:basedOn w:val="DefaultParagraphFont"/>
    <w:semiHidden/>
  </w:style>
  <w:style w:type="paragraph" w:styleId="NormalWeb">
    <w:name w:val="Normal (Web)"/>
    <w:basedOn w:val="Normal"/>
    <w:uiPriority w:val="99"/>
    <w:pPr>
      <w:spacing w:before="100" w:beforeAutospacing="1" w:after="100" w:afterAutospacing="1"/>
    </w:pPr>
    <w:rPr>
      <w:rFonts w:ascii="Arial" w:hAnsi="Arial" w:cs="Arial"/>
      <w:color w:val="000000"/>
      <w:sz w:val="24"/>
      <w:szCs w:val="24"/>
      <w:lang w:val="en-US"/>
    </w:rPr>
  </w:style>
  <w:style w:type="paragraph" w:customStyle="1" w:styleId="subsection">
    <w:name w:val="subsection"/>
    <w:pPr>
      <w:numPr>
        <w:ilvl w:val="1"/>
        <w:numId w:val="18"/>
      </w:numPr>
      <w:tabs>
        <w:tab w:val="left" w:pos="567"/>
      </w:tabs>
      <w:spacing w:before="240"/>
    </w:pPr>
    <w:rPr>
      <w:rFonts w:ascii="Times" w:hAnsi="Times"/>
      <w:i/>
      <w:iCs/>
      <w:color w:val="000000"/>
      <w:sz w:val="22"/>
      <w:szCs w:val="22"/>
      <w:lang w:val="en-US" w:eastAsia="en-US"/>
    </w:rPr>
  </w:style>
  <w:style w:type="paragraph" w:customStyle="1" w:styleId="section">
    <w:name w:val="section"/>
    <w:link w:val="sectionChar"/>
    <w:autoRedefine/>
    <w:pPr>
      <w:numPr>
        <w:numId w:val="18"/>
      </w:numPr>
      <w:tabs>
        <w:tab w:val="left" w:pos="567"/>
      </w:tabs>
      <w:spacing w:before="240"/>
    </w:pPr>
    <w:rPr>
      <w:rFonts w:ascii="Times" w:hAnsi="Times"/>
      <w:b/>
      <w:color w:val="000000"/>
      <w:sz w:val="22"/>
      <w:szCs w:val="22"/>
      <w:lang w:eastAsia="en-US"/>
    </w:rPr>
  </w:style>
  <w:style w:type="numbering" w:styleId="ArticleSection">
    <w:name w:val="Outline List 3"/>
    <w:basedOn w:val="NoList"/>
    <w:semiHidden/>
    <w:pPr>
      <w:numPr>
        <w:numId w:val="13"/>
      </w:numPr>
    </w:pPr>
  </w:style>
  <w:style w:type="paragraph" w:styleId="BlockText">
    <w:name w:val="Block Text"/>
    <w:basedOn w:val="Normal"/>
    <w:semiHidden/>
    <w:pPr>
      <w:spacing w:after="120"/>
      <w:ind w:left="1440" w:right="1440"/>
    </w:pPr>
  </w:style>
  <w:style w:type="paragraph" w:styleId="BodyText">
    <w:name w:val="Body Text"/>
    <w:basedOn w:val="Normal"/>
    <w:link w:val="BodyTextChar"/>
    <w:uiPriority w:val="1"/>
    <w:qFormat/>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uiPriority w:val="20"/>
    <w:qFormat/>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paragraph" w:styleId="Footer">
    <w:name w:val="footer"/>
    <w:basedOn w:val="Normal"/>
    <w:link w:val="FooterChar"/>
    <w:uiPriority w:val="99"/>
    <w:pPr>
      <w:tabs>
        <w:tab w:val="center" w:pos="4320"/>
        <w:tab w:val="right" w:pos="8640"/>
      </w:tabs>
    </w:pPr>
  </w:style>
  <w:style w:type="paragraph" w:styleId="Header">
    <w:name w:val="header"/>
    <w:basedOn w:val="Normal"/>
    <w:link w:val="HeaderChar"/>
    <w:uiPriority w:val="99"/>
    <w:pPr>
      <w:tabs>
        <w:tab w:val="center" w:pos="4320"/>
        <w:tab w:val="right" w:pos="8640"/>
      </w:tabs>
    </w:p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uiPriority w:val="99"/>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pPr>
  </w:style>
  <w:style w:type="paragraph" w:styleId="ListBullet3">
    <w:name w:val="List Bullet 3"/>
    <w:basedOn w:val="Normal"/>
    <w:autoRedefine/>
    <w:semiHidden/>
    <w:pPr>
      <w:numPr>
        <w:numId w:val="3"/>
      </w:numPr>
    </w:pPr>
  </w:style>
  <w:style w:type="paragraph" w:styleId="ListBullet4">
    <w:name w:val="List Bullet 4"/>
    <w:basedOn w:val="Normal"/>
    <w:autoRedefine/>
    <w:semiHidden/>
    <w:pPr>
      <w:numPr>
        <w:numId w:val="4"/>
      </w:numPr>
    </w:pPr>
  </w:style>
  <w:style w:type="paragraph" w:styleId="ListBullet5">
    <w:name w:val="List Bullet 5"/>
    <w:basedOn w:val="Normal"/>
    <w:autoRedefine/>
    <w:semiHidden/>
    <w:pPr>
      <w:numPr>
        <w:numId w:val="5"/>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pPr>
  </w:style>
  <w:style w:type="paragraph" w:styleId="ListNumber3">
    <w:name w:val="List Number 3"/>
    <w:basedOn w:val="Normal"/>
    <w:semiHidden/>
    <w:pPr>
      <w:numPr>
        <w:numId w:val="8"/>
      </w:numPr>
    </w:pPr>
  </w:style>
  <w:style w:type="paragraph" w:styleId="ListNumber4">
    <w:name w:val="List Number 4"/>
    <w:basedOn w:val="Normal"/>
    <w:semiHidden/>
    <w:pPr>
      <w:numPr>
        <w:numId w:val="9"/>
      </w:numPr>
    </w:pPr>
  </w:style>
  <w:style w:type="paragraph" w:styleId="ListNumber5">
    <w:name w:val="List Number 5"/>
    <w:basedOn w:val="Normal"/>
    <w:semiHidden/>
    <w:pPr>
      <w:numPr>
        <w:numId w:val="10"/>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uiPriority w:val="22"/>
    <w:qFormat/>
    <w:rPr>
      <w:b/>
      <w:bCs/>
    </w:rPr>
  </w:style>
  <w:style w:type="paragraph" w:styleId="Subtitle">
    <w:name w:val="Subtitle"/>
    <w:basedOn w:val="Normal"/>
    <w:uiPriority w:val="11"/>
    <w:qFormat/>
    <w:pPr>
      <w:spacing w:after="60"/>
      <w:jc w:val="center"/>
      <w:outlineLvl w:val="1"/>
    </w:pPr>
    <w:rPr>
      <w:rFonts w:ascii="Arial" w:hAnsi="Arial" w:cs="Arial"/>
      <w:sz w:val="24"/>
      <w:szCs w:val="24"/>
    </w:rPr>
  </w:style>
  <w:style w:type="table" w:styleId="Table3Deffects1">
    <w:name w:val="Table 3D effects 1"/>
    <w:basedOn w:val="TableNormal"/>
    <w:semiHidden/>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autoRedefine/>
    <w:uiPriority w:val="10"/>
    <w:qFormat/>
    <w:pPr>
      <w:spacing w:before="1588" w:after="567"/>
    </w:pPr>
    <w:rPr>
      <w:rFonts w:ascii="Times" w:hAnsi="Times"/>
      <w:b/>
      <w:sz w:val="34"/>
      <w:szCs w:val="34"/>
    </w:rPr>
  </w:style>
  <w:style w:type="paragraph" w:customStyle="1" w:styleId="subsubsection">
    <w:name w:val="subsubsection"/>
    <w:link w:val="subsubsectionChar"/>
    <w:autoRedefine/>
    <w:pPr>
      <w:numPr>
        <w:ilvl w:val="2"/>
        <w:numId w:val="18"/>
      </w:numPr>
      <w:tabs>
        <w:tab w:val="left" w:pos="567"/>
      </w:tabs>
      <w:spacing w:before="240"/>
      <w:ind w:left="0" w:firstLine="0"/>
      <w:jc w:val="both"/>
    </w:pPr>
    <w:rPr>
      <w:rFonts w:ascii="Times" w:hAnsi="Times"/>
      <w:i/>
      <w:iCs/>
      <w:color w:val="000000"/>
      <w:sz w:val="22"/>
      <w:szCs w:val="22"/>
      <w:lang w:val="en-US" w:eastAsia="en-US"/>
    </w:rPr>
  </w:style>
  <w:style w:type="paragraph" w:customStyle="1" w:styleId="EQN">
    <w:name w:val="EQN"/>
    <w:basedOn w:val="BodyIndent"/>
    <w:autoRedefine/>
    <w:pPr>
      <w:tabs>
        <w:tab w:val="clear" w:pos="567"/>
        <w:tab w:val="center" w:pos="4820"/>
        <w:tab w:val="right" w:pos="9072"/>
      </w:tabs>
      <w:spacing w:before="120" w:after="120"/>
      <w:jc w:val="center"/>
    </w:pPr>
    <w:rPr>
      <w:lang w:val="en-US"/>
    </w:rPr>
  </w:style>
  <w:style w:type="paragraph" w:customStyle="1" w:styleId="Centred">
    <w:name w:val="Centred"/>
    <w:autoRedefine/>
    <w:pPr>
      <w:jc w:val="center"/>
    </w:pPr>
    <w:rPr>
      <w:rFonts w:ascii="Times" w:hAnsi="Times"/>
      <w:sz w:val="22"/>
      <w:lang w:eastAsia="en-US"/>
    </w:rPr>
  </w:style>
  <w:style w:type="paragraph" w:customStyle="1" w:styleId="BulletedIndent">
    <w:name w:val="Bulleted.Indent"/>
    <w:autoRedefine/>
    <w:pPr>
      <w:ind w:left="28"/>
      <w:jc w:val="both"/>
    </w:pPr>
    <w:rPr>
      <w:rFonts w:ascii="Times" w:hAnsi="Times"/>
      <w:sz w:val="22"/>
      <w:lang w:val="en-US" w:eastAsia="en-US"/>
    </w:rPr>
  </w:style>
  <w:style w:type="character" w:customStyle="1" w:styleId="BodyCharChar">
    <w:name w:val="Body Char Char"/>
    <w:link w:val="BodyChar"/>
    <w:rPr>
      <w:rFonts w:ascii="Times" w:hAnsi="Times"/>
      <w:color w:val="000000"/>
      <w:sz w:val="22"/>
      <w:szCs w:val="22"/>
      <w:lang w:val="en-GB" w:eastAsia="en-US" w:bidi="ar-SA"/>
    </w:rPr>
  </w:style>
  <w:style w:type="paragraph" w:customStyle="1" w:styleId="StyleTitleLeft005cm">
    <w:name w:val="Style Title + Left:  0.05 cm"/>
    <w:basedOn w:val="Title"/>
    <w:rPr>
      <w:bCs/>
      <w:szCs w:val="20"/>
    </w:rPr>
  </w:style>
  <w:style w:type="paragraph" w:customStyle="1" w:styleId="Abstract">
    <w:name w:val="Abstract"/>
    <w:pPr>
      <w:spacing w:after="454"/>
      <w:ind w:left="1418"/>
      <w:jc w:val="both"/>
    </w:pPr>
    <w:rPr>
      <w:rFonts w:ascii="Times" w:hAnsi="Times"/>
      <w:color w:val="000000"/>
      <w:lang w:eastAsia="en-US"/>
    </w:rPr>
  </w:style>
  <w:style w:type="paragraph" w:styleId="BalloonText">
    <w:name w:val="Balloon Text"/>
    <w:basedOn w:val="Normal"/>
    <w:link w:val="BalloonTextChar"/>
    <w:uiPriority w:val="99"/>
    <w:semiHidden/>
    <w:rPr>
      <w:rFonts w:ascii="Tahoma" w:hAnsi="Tahoma" w:cs="Tahoma"/>
      <w:sz w:val="16"/>
      <w:szCs w:val="16"/>
    </w:rPr>
  </w:style>
  <w:style w:type="paragraph" w:customStyle="1" w:styleId="FigureCaption">
    <w:name w:val="FigureCaption"/>
    <w:pPr>
      <w:spacing w:before="170"/>
      <w:ind w:left="28"/>
      <w:jc w:val="center"/>
    </w:pPr>
    <w:rPr>
      <w:rFonts w:ascii="Times" w:hAnsi="Times"/>
      <w:color w:val="000000"/>
      <w:sz w:val="22"/>
      <w:szCs w:val="22"/>
      <w:lang w:eastAsia="en-US"/>
    </w:rPr>
  </w:style>
  <w:style w:type="character" w:customStyle="1" w:styleId="sectionChar">
    <w:name w:val="section Char"/>
    <w:link w:val="section"/>
    <w:rPr>
      <w:rFonts w:ascii="Times" w:hAnsi="Times"/>
      <w:b/>
      <w:color w:val="000000"/>
      <w:sz w:val="22"/>
      <w:szCs w:val="22"/>
      <w:lang w:eastAsia="en-US"/>
    </w:rPr>
  </w:style>
  <w:style w:type="character" w:customStyle="1" w:styleId="FormatNotes">
    <w:name w:val="FormatNotes"/>
    <w:rPr>
      <w:rFonts w:ascii="Times" w:hAnsi="Times"/>
      <w:color w:val="FF6600"/>
      <w:sz w:val="20"/>
      <w:szCs w:val="20"/>
      <w:lang w:val="en-GB"/>
    </w:rPr>
  </w:style>
  <w:style w:type="paragraph" w:customStyle="1" w:styleId="BulletedL2">
    <w:name w:val="BulletedL2"/>
    <w:basedOn w:val="Bulleted"/>
    <w:autoRedefine/>
    <w:pPr>
      <w:ind w:left="851"/>
    </w:pPr>
  </w:style>
  <w:style w:type="paragraph" w:customStyle="1" w:styleId="Authors">
    <w:name w:val="Authors"/>
    <w:pPr>
      <w:spacing w:after="113"/>
      <w:ind w:left="1418"/>
    </w:pPr>
    <w:rPr>
      <w:rFonts w:ascii="Times" w:hAnsi="Times"/>
      <w:b/>
      <w:sz w:val="22"/>
      <w:szCs w:val="22"/>
      <w:lang w:eastAsia="en-US"/>
    </w:rPr>
  </w:style>
  <w:style w:type="paragraph" w:customStyle="1" w:styleId="Addresses">
    <w:name w:val="Addresses"/>
    <w:autoRedefine/>
    <w:pPr>
      <w:spacing w:after="454"/>
      <w:ind w:left="1418"/>
    </w:pPr>
    <w:rPr>
      <w:sz w:val="22"/>
      <w:szCs w:val="22"/>
      <w:lang w:eastAsia="en-US"/>
    </w:rPr>
  </w:style>
  <w:style w:type="paragraph" w:customStyle="1" w:styleId="25mmIndent">
    <w:name w:val="25mmIndent"/>
    <w:pPr>
      <w:ind w:left="1418"/>
    </w:pPr>
    <w:rPr>
      <w:rFonts w:ascii="Times" w:hAnsi="Times"/>
      <w:sz w:val="22"/>
      <w:szCs w:val="22"/>
      <w:lang w:val="en-US" w:eastAsia="en-US"/>
    </w:rPr>
  </w:style>
  <w:style w:type="numbering" w:customStyle="1" w:styleId="StyleNumberedOutlinenumberedLeft0cmHanging1cm">
    <w:name w:val="Style Numbered + Outline numbered Left:  0 cm Hanging:  1 cm"/>
    <w:basedOn w:val="NoList"/>
    <w:pPr>
      <w:numPr>
        <w:numId w:val="14"/>
      </w:numPr>
    </w:pPr>
  </w:style>
  <w:style w:type="paragraph" w:customStyle="1" w:styleId="Numbered">
    <w:name w:val="Numbered"/>
    <w:autoRedefine/>
    <w:pPr>
      <w:numPr>
        <w:numId w:val="15"/>
      </w:numPr>
      <w:tabs>
        <w:tab w:val="num" w:pos="567"/>
      </w:tabs>
      <w:ind w:left="567" w:hanging="567"/>
      <w:jc w:val="both"/>
    </w:pPr>
    <w:rPr>
      <w:rFonts w:ascii="Times" w:hAnsi="Times"/>
      <w:color w:val="000000"/>
      <w:sz w:val="22"/>
      <w:szCs w:val="22"/>
      <w:lang w:eastAsia="en-US"/>
    </w:rPr>
  </w:style>
  <w:style w:type="paragraph" w:customStyle="1" w:styleId="TableCaption">
    <w:name w:val="Table.Caption"/>
    <w:pPr>
      <w:spacing w:after="120"/>
      <w:jc w:val="both"/>
    </w:pPr>
    <w:rPr>
      <w:rFonts w:ascii="Times" w:hAnsi="Times"/>
      <w:color w:val="000000"/>
      <w:sz w:val="22"/>
      <w:szCs w:val="22"/>
      <w:lang w:eastAsia="en-US"/>
    </w:rPr>
  </w:style>
  <w:style w:type="paragraph" w:customStyle="1" w:styleId="TableCaptionCentred">
    <w:name w:val="Table.Caption.Centred"/>
    <w:basedOn w:val="TableCaption"/>
    <w:autoRedefine/>
    <w:pPr>
      <w:jc w:val="center"/>
    </w:pPr>
  </w:style>
  <w:style w:type="character" w:customStyle="1" w:styleId="times1">
    <w:name w:val="times1"/>
    <w:rPr>
      <w:rFonts w:ascii="Times New Roman" w:hAnsi="Times New Roman" w:cs="Times New Roman" w:hint="default"/>
      <w:color w:val="000000"/>
      <w:sz w:val="24"/>
      <w:szCs w:val="24"/>
    </w:rPr>
  </w:style>
  <w:style w:type="paragraph" w:customStyle="1" w:styleId="StylesubsubsectionAfter227pt">
    <w:name w:val="Style subsubsection + After:  22.7 pt"/>
    <w:basedOn w:val="subsubsection"/>
    <w:autoRedefine/>
    <w:rPr>
      <w:i w:val="0"/>
      <w:szCs w:val="20"/>
    </w:rPr>
  </w:style>
  <w:style w:type="paragraph" w:customStyle="1" w:styleId="StylesubsubsectionNotItalic">
    <w:name w:val="Style subsubsection + Not Italic"/>
    <w:basedOn w:val="subsubsection"/>
    <w:rPr>
      <w:i w:val="0"/>
      <w:iCs w:val="0"/>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StylesubsubsectionNotItalic1Char">
    <w:name w:val="Style subsubsection + Not Italic1 Char"/>
    <w:basedOn w:val="subsubsection"/>
    <w:link w:val="StylesubsubsectionNotItalic1CharChar"/>
    <w:autoRedefine/>
    <w:rPr>
      <w:i w:val="0"/>
      <w:iCs w:val="0"/>
    </w:rPr>
  </w:style>
  <w:style w:type="character" w:customStyle="1" w:styleId="subsubsectionChar">
    <w:name w:val="subsubsection Char"/>
    <w:link w:val="subsubsection"/>
    <w:rPr>
      <w:rFonts w:ascii="Times" w:hAnsi="Times"/>
      <w:i/>
      <w:iCs/>
      <w:color w:val="000000"/>
      <w:sz w:val="22"/>
      <w:szCs w:val="22"/>
      <w:lang w:val="en-US" w:eastAsia="en-US"/>
    </w:rPr>
  </w:style>
  <w:style w:type="character" w:customStyle="1" w:styleId="StylesubsubsectionNotItalic1CharChar">
    <w:name w:val="Style subsubsection + Not Italic1 Char Char"/>
    <w:basedOn w:val="subsubsectionChar"/>
    <w:link w:val="StylesubsubsectionNotItalic1Char"/>
    <w:rPr>
      <w:rFonts w:ascii="Times" w:hAnsi="Times"/>
      <w:i w:val="0"/>
      <w:iCs w:val="0"/>
      <w:color w:val="000000"/>
      <w:sz w:val="22"/>
      <w:szCs w:val="22"/>
      <w:lang w:val="en-US" w:eastAsia="en-US"/>
    </w:rPr>
  </w:style>
  <w:style w:type="paragraph" w:customStyle="1" w:styleId="StyleStylesubsubsectionNotItalic1">
    <w:name w:val="Style Style subsubsection + Not Italic1 +"/>
    <w:basedOn w:val="StylesubsubsectionNotItalic1Char"/>
    <w:link w:val="StyleStylesubsubsectionNotItalic1Char"/>
    <w:pPr>
      <w:numPr>
        <w:ilvl w:val="0"/>
        <w:numId w:val="0"/>
      </w:numPr>
    </w:pPr>
  </w:style>
  <w:style w:type="character" w:customStyle="1" w:styleId="StyleStylesubsubsectionNotItalic1Char">
    <w:name w:val="Style Style subsubsection + Not Italic1 + Char"/>
    <w:basedOn w:val="StylesubsubsectionNotItalic1CharChar"/>
    <w:link w:val="StyleStylesubsubsectionNotItalic1"/>
    <w:rPr>
      <w:rFonts w:ascii="Times" w:hAnsi="Times"/>
      <w:i w:val="0"/>
      <w:iCs w:val="0"/>
      <w:color w:val="000000"/>
      <w:sz w:val="22"/>
      <w:szCs w:val="22"/>
      <w:lang w:val="en-US" w:eastAsia="en-US"/>
    </w:rPr>
  </w:style>
  <w:style w:type="paragraph" w:customStyle="1" w:styleId="StylesectionBefore0pt">
    <w:name w:val="Style section + Before:  0 pt"/>
    <w:basedOn w:val="section"/>
    <w:autoRedefine/>
    <w:pPr>
      <w:numPr>
        <w:numId w:val="17"/>
      </w:numPr>
      <w:spacing w:before="0"/>
    </w:pPr>
    <w:rPr>
      <w:bCs/>
      <w:szCs w:val="20"/>
    </w:rPr>
  </w:style>
  <w:style w:type="paragraph" w:customStyle="1" w:styleId="Reference">
    <w:name w:val="Reference"/>
    <w:pPr>
      <w:tabs>
        <w:tab w:val="left" w:pos="709"/>
      </w:tabs>
      <w:ind w:left="567" w:hanging="567"/>
      <w:jc w:val="both"/>
    </w:pPr>
    <w:rPr>
      <w:rFonts w:ascii="Times" w:hAnsi="Times"/>
      <w:color w:val="000000"/>
      <w:sz w:val="22"/>
      <w:szCs w:val="22"/>
      <w:lang w:eastAsia="en-US"/>
    </w:rPr>
  </w:style>
  <w:style w:type="paragraph" w:customStyle="1" w:styleId="Style25mmIndentBefore6ptAfter6pt">
    <w:name w:val="Style 25mmIndent + Before:  6 pt After:  6 pt"/>
    <w:basedOn w:val="25mmIndent"/>
    <w:pPr>
      <w:spacing w:before="120" w:after="120"/>
    </w:pPr>
    <w:rPr>
      <w:szCs w:val="20"/>
    </w:rPr>
  </w:style>
  <w:style w:type="paragraph" w:styleId="Revision">
    <w:name w:val="Revision"/>
    <w:hidden/>
    <w:uiPriority w:val="99"/>
    <w:semiHidden/>
    <w:rsid w:val="00165E82"/>
    <w:rPr>
      <w:rFonts w:ascii="Sabon" w:hAnsi="Sabon"/>
      <w:sz w:val="22"/>
      <w:lang w:eastAsia="en-US"/>
    </w:rPr>
  </w:style>
  <w:style w:type="paragraph" w:styleId="ListParagraph">
    <w:name w:val="List Paragraph"/>
    <w:aliases w:val="List Paragraph2,awal,List Paragraph 1,Paragraph,sub"/>
    <w:basedOn w:val="Normal"/>
    <w:link w:val="ListParagraphChar"/>
    <w:uiPriority w:val="34"/>
    <w:qFormat/>
    <w:rsid w:val="00016B5E"/>
    <w:pPr>
      <w:ind w:left="720"/>
      <w:contextualSpacing/>
    </w:pPr>
  </w:style>
  <w:style w:type="character" w:customStyle="1" w:styleId="HeaderChar">
    <w:name w:val="Header Char"/>
    <w:basedOn w:val="DefaultParagraphFont"/>
    <w:link w:val="Header"/>
    <w:uiPriority w:val="99"/>
    <w:rsid w:val="00770847"/>
    <w:rPr>
      <w:rFonts w:ascii="Sabon" w:hAnsi="Sabon"/>
      <w:sz w:val="22"/>
      <w:lang w:eastAsia="en-US"/>
    </w:rPr>
  </w:style>
  <w:style w:type="character" w:customStyle="1" w:styleId="FooterChar">
    <w:name w:val="Footer Char"/>
    <w:basedOn w:val="DefaultParagraphFont"/>
    <w:link w:val="Footer"/>
    <w:uiPriority w:val="99"/>
    <w:rsid w:val="00770847"/>
    <w:rPr>
      <w:rFonts w:ascii="Sabon" w:hAnsi="Sabon"/>
      <w:sz w:val="22"/>
      <w:lang w:eastAsia="en-US"/>
    </w:rPr>
  </w:style>
  <w:style w:type="character" w:customStyle="1" w:styleId="BalloonTextChar">
    <w:name w:val="Balloon Text Char"/>
    <w:basedOn w:val="DefaultParagraphFont"/>
    <w:link w:val="BalloonText"/>
    <w:uiPriority w:val="99"/>
    <w:semiHidden/>
    <w:rsid w:val="00770847"/>
    <w:rPr>
      <w:rFonts w:ascii="Tahoma" w:hAnsi="Tahoma" w:cs="Tahoma"/>
      <w:sz w:val="16"/>
      <w:szCs w:val="16"/>
      <w:lang w:eastAsia="en-US"/>
    </w:rPr>
  </w:style>
  <w:style w:type="paragraph" w:customStyle="1" w:styleId="Afiliasi">
    <w:name w:val="Afiliasi"/>
    <w:basedOn w:val="Normal"/>
    <w:qFormat/>
    <w:rsid w:val="00770847"/>
    <w:pPr>
      <w:spacing w:line="276" w:lineRule="auto"/>
      <w:jc w:val="center"/>
    </w:pPr>
    <w:rPr>
      <w:rFonts w:ascii="Tahoma" w:hAnsi="Tahoma"/>
      <w:sz w:val="24"/>
      <w:szCs w:val="24"/>
      <w:lang w:val="id-ID" w:eastAsia="id-ID"/>
    </w:rPr>
  </w:style>
  <w:style w:type="paragraph" w:customStyle="1" w:styleId="IEEEParagraph">
    <w:name w:val="IEEE Paragraph"/>
    <w:basedOn w:val="Normal"/>
    <w:link w:val="IEEEParagraphChar"/>
    <w:rsid w:val="00770847"/>
    <w:pPr>
      <w:adjustRightInd w:val="0"/>
      <w:snapToGrid w:val="0"/>
      <w:spacing w:line="276" w:lineRule="auto"/>
      <w:ind w:firstLine="216"/>
      <w:jc w:val="both"/>
    </w:pPr>
    <w:rPr>
      <w:rFonts w:ascii="Times New Roman" w:eastAsia="SimSun" w:hAnsi="Times New Roman"/>
      <w:sz w:val="20"/>
      <w:szCs w:val="24"/>
      <w:lang w:val="en-AU" w:eastAsia="zh-CN"/>
    </w:rPr>
  </w:style>
  <w:style w:type="character" w:customStyle="1" w:styleId="IEEEParagraphChar">
    <w:name w:val="IEEE Paragraph Char"/>
    <w:link w:val="IEEEParagraph"/>
    <w:rsid w:val="00770847"/>
    <w:rPr>
      <w:rFonts w:eastAsia="SimSun"/>
      <w:szCs w:val="24"/>
      <w:lang w:val="en-AU" w:eastAsia="zh-CN"/>
    </w:rPr>
  </w:style>
  <w:style w:type="character" w:customStyle="1" w:styleId="longtext">
    <w:name w:val="long_text"/>
    <w:basedOn w:val="DefaultParagraphFont"/>
    <w:rsid w:val="00770847"/>
  </w:style>
  <w:style w:type="character" w:customStyle="1" w:styleId="ListParagraphChar">
    <w:name w:val="List Paragraph Char"/>
    <w:aliases w:val="List Paragraph2 Char,awal Char,List Paragraph 1 Char,Paragraph Char,sub Char"/>
    <w:basedOn w:val="DefaultParagraphFont"/>
    <w:link w:val="ListParagraph"/>
    <w:uiPriority w:val="34"/>
    <w:qFormat/>
    <w:rsid w:val="00770847"/>
    <w:rPr>
      <w:rFonts w:ascii="Sabon" w:hAnsi="Sabon"/>
      <w:sz w:val="22"/>
      <w:lang w:eastAsia="en-US"/>
    </w:rPr>
  </w:style>
  <w:style w:type="character" w:customStyle="1" w:styleId="Heading1Char">
    <w:name w:val="Heading 1 Char"/>
    <w:basedOn w:val="DefaultParagraphFont"/>
    <w:link w:val="Heading1"/>
    <w:uiPriority w:val="9"/>
    <w:rsid w:val="00770847"/>
    <w:rPr>
      <w:rFonts w:eastAsia="SimSun"/>
      <w:b/>
      <w:kern w:val="2"/>
      <w:sz w:val="24"/>
      <w:szCs w:val="24"/>
      <w:lang w:val="en-US" w:eastAsia="zh-CN"/>
    </w:rPr>
  </w:style>
  <w:style w:type="character" w:customStyle="1" w:styleId="Heading5Char">
    <w:name w:val="Heading 5 Char"/>
    <w:basedOn w:val="DefaultParagraphFont"/>
    <w:link w:val="Heading5"/>
    <w:uiPriority w:val="9"/>
    <w:rsid w:val="00770847"/>
    <w:rPr>
      <w:rFonts w:ascii="Sabon" w:hAnsi="Sabon"/>
      <w:b/>
      <w:bCs/>
      <w:i/>
      <w:iCs/>
      <w:sz w:val="26"/>
      <w:szCs w:val="26"/>
      <w:lang w:eastAsia="en-US"/>
    </w:rPr>
  </w:style>
  <w:style w:type="paragraph" w:styleId="Caption">
    <w:name w:val="caption"/>
    <w:basedOn w:val="Normal"/>
    <w:next w:val="Normal"/>
    <w:link w:val="CaptionChar"/>
    <w:uiPriority w:val="35"/>
    <w:unhideWhenUsed/>
    <w:qFormat/>
    <w:rsid w:val="00770847"/>
    <w:pPr>
      <w:spacing w:before="120" w:after="120" w:line="360" w:lineRule="auto"/>
      <w:jc w:val="center"/>
    </w:pPr>
    <w:rPr>
      <w:rFonts w:ascii="Times New Roman" w:eastAsiaTheme="minorHAnsi" w:hAnsi="Times New Roman" w:cstheme="minorBidi"/>
      <w:iCs/>
      <w:sz w:val="24"/>
      <w:szCs w:val="18"/>
      <w:lang w:val="en-ID"/>
    </w:rPr>
  </w:style>
  <w:style w:type="character" w:customStyle="1" w:styleId="CaptionChar">
    <w:name w:val="Caption Char"/>
    <w:basedOn w:val="DefaultParagraphFont"/>
    <w:link w:val="Caption"/>
    <w:uiPriority w:val="35"/>
    <w:rsid w:val="00770847"/>
    <w:rPr>
      <w:rFonts w:eastAsiaTheme="minorHAnsi" w:cstheme="minorBidi"/>
      <w:iCs/>
      <w:sz w:val="24"/>
      <w:szCs w:val="18"/>
      <w:lang w:val="en-ID" w:eastAsia="en-US"/>
    </w:rPr>
  </w:style>
  <w:style w:type="character" w:customStyle="1" w:styleId="fontstyle01">
    <w:name w:val="fontstyle01"/>
    <w:basedOn w:val="DefaultParagraphFont"/>
    <w:rsid w:val="00770847"/>
    <w:rPr>
      <w:rFonts w:ascii="Times New Roman" w:hAnsi="Times New Roman" w:cs="Times New Roman" w:hint="default"/>
      <w:b w:val="0"/>
      <w:bCs w:val="0"/>
      <w:i w:val="0"/>
      <w:iCs w:val="0"/>
      <w:color w:val="000000"/>
      <w:sz w:val="24"/>
      <w:szCs w:val="24"/>
    </w:rPr>
  </w:style>
  <w:style w:type="character" w:customStyle="1" w:styleId="BodyTextChar">
    <w:name w:val="Body Text Char"/>
    <w:basedOn w:val="DefaultParagraphFont"/>
    <w:link w:val="BodyText"/>
    <w:uiPriority w:val="1"/>
    <w:rsid w:val="00770847"/>
    <w:rPr>
      <w:rFonts w:ascii="Sabon" w:hAnsi="Sabon"/>
      <w:sz w:val="22"/>
      <w:lang w:eastAsia="en-US"/>
    </w:rPr>
  </w:style>
  <w:style w:type="character" w:customStyle="1" w:styleId="hlfld-contribauthor">
    <w:name w:val="hlfld-contribauthor"/>
    <w:basedOn w:val="DefaultParagraphFont"/>
    <w:rsid w:val="00675C18"/>
  </w:style>
  <w:style w:type="character" w:customStyle="1" w:styleId="nlmgiven-names">
    <w:name w:val="nlm_given-names"/>
    <w:basedOn w:val="DefaultParagraphFont"/>
    <w:rsid w:val="00675C18"/>
  </w:style>
  <w:style w:type="character" w:customStyle="1" w:styleId="nlmarticle-title">
    <w:name w:val="nlm_article-title"/>
    <w:basedOn w:val="DefaultParagraphFont"/>
    <w:rsid w:val="00675C18"/>
  </w:style>
  <w:style w:type="character" w:customStyle="1" w:styleId="nlmyear">
    <w:name w:val="nlm_year"/>
    <w:basedOn w:val="DefaultParagraphFont"/>
    <w:rsid w:val="00675C18"/>
  </w:style>
  <w:style w:type="character" w:styleId="UnresolvedMention">
    <w:name w:val="Unresolved Mention"/>
    <w:basedOn w:val="DefaultParagraphFont"/>
    <w:uiPriority w:val="99"/>
    <w:semiHidden/>
    <w:unhideWhenUsed/>
    <w:rsid w:val="005216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1996968">
      <w:bodyDiv w:val="1"/>
      <w:marLeft w:val="0"/>
      <w:marRight w:val="0"/>
      <w:marTop w:val="0"/>
      <w:marBottom w:val="0"/>
      <w:divBdr>
        <w:top w:val="none" w:sz="0" w:space="0" w:color="auto"/>
        <w:left w:val="none" w:sz="0" w:space="0" w:color="auto"/>
        <w:bottom w:val="none" w:sz="0" w:space="0" w:color="auto"/>
        <w:right w:val="none" w:sz="0" w:space="0" w:color="auto"/>
      </w:divBdr>
      <w:divsChild>
        <w:div w:id="1888250979">
          <w:marLeft w:val="0"/>
          <w:marRight w:val="0"/>
          <w:marTop w:val="0"/>
          <w:marBottom w:val="0"/>
          <w:divBdr>
            <w:top w:val="none" w:sz="0" w:space="0" w:color="auto"/>
            <w:left w:val="none" w:sz="0" w:space="0" w:color="auto"/>
            <w:bottom w:val="none" w:sz="0" w:space="0" w:color="auto"/>
            <w:right w:val="none" w:sz="0" w:space="0" w:color="auto"/>
          </w:divBdr>
          <w:divsChild>
            <w:div w:id="1457410557">
              <w:marLeft w:val="0"/>
              <w:marRight w:val="0"/>
              <w:marTop w:val="0"/>
              <w:marBottom w:val="0"/>
              <w:divBdr>
                <w:top w:val="none" w:sz="0" w:space="0" w:color="auto"/>
                <w:left w:val="none" w:sz="0" w:space="0" w:color="auto"/>
                <w:bottom w:val="none" w:sz="0" w:space="0" w:color="auto"/>
                <w:right w:val="none" w:sz="0" w:space="0" w:color="auto"/>
              </w:divBdr>
            </w:div>
          </w:divsChild>
        </w:div>
        <w:div w:id="1280993645">
          <w:marLeft w:val="0"/>
          <w:marRight w:val="0"/>
          <w:marTop w:val="0"/>
          <w:marBottom w:val="0"/>
          <w:divBdr>
            <w:top w:val="none" w:sz="0" w:space="0" w:color="auto"/>
            <w:left w:val="none" w:sz="0" w:space="0" w:color="auto"/>
            <w:bottom w:val="none" w:sz="0" w:space="0" w:color="auto"/>
            <w:right w:val="none" w:sz="0" w:space="0" w:color="auto"/>
          </w:divBdr>
        </w:div>
      </w:divsChild>
    </w:div>
    <w:div w:id="648557464">
      <w:bodyDiv w:val="1"/>
      <w:marLeft w:val="0"/>
      <w:marRight w:val="0"/>
      <w:marTop w:val="0"/>
      <w:marBottom w:val="0"/>
      <w:divBdr>
        <w:top w:val="none" w:sz="0" w:space="0" w:color="auto"/>
        <w:left w:val="none" w:sz="0" w:space="0" w:color="auto"/>
        <w:bottom w:val="none" w:sz="0" w:space="0" w:color="auto"/>
        <w:right w:val="none" w:sz="0" w:space="0" w:color="auto"/>
      </w:divBdr>
      <w:divsChild>
        <w:div w:id="198902886">
          <w:marLeft w:val="0"/>
          <w:marRight w:val="0"/>
          <w:marTop w:val="0"/>
          <w:marBottom w:val="0"/>
          <w:divBdr>
            <w:top w:val="none" w:sz="0" w:space="0" w:color="auto"/>
            <w:left w:val="none" w:sz="0" w:space="0" w:color="auto"/>
            <w:bottom w:val="none" w:sz="0" w:space="0" w:color="auto"/>
            <w:right w:val="none" w:sz="0" w:space="0" w:color="auto"/>
          </w:divBdr>
          <w:divsChild>
            <w:div w:id="368143608">
              <w:marLeft w:val="0"/>
              <w:marRight w:val="0"/>
              <w:marTop w:val="0"/>
              <w:marBottom w:val="0"/>
              <w:divBdr>
                <w:top w:val="none" w:sz="0" w:space="0" w:color="auto"/>
                <w:left w:val="none" w:sz="0" w:space="0" w:color="auto"/>
                <w:bottom w:val="none" w:sz="0" w:space="0" w:color="auto"/>
                <w:right w:val="none" w:sz="0" w:space="0" w:color="auto"/>
              </w:divBdr>
            </w:div>
          </w:divsChild>
        </w:div>
        <w:div w:id="1120340507">
          <w:marLeft w:val="0"/>
          <w:marRight w:val="0"/>
          <w:marTop w:val="0"/>
          <w:marBottom w:val="0"/>
          <w:divBdr>
            <w:top w:val="none" w:sz="0" w:space="0" w:color="auto"/>
            <w:left w:val="none" w:sz="0" w:space="0" w:color="auto"/>
            <w:bottom w:val="none" w:sz="0" w:space="0" w:color="auto"/>
            <w:right w:val="none" w:sz="0" w:space="0" w:color="auto"/>
          </w:divBdr>
        </w:div>
      </w:divsChild>
    </w:div>
    <w:div w:id="1053581199">
      <w:bodyDiv w:val="1"/>
      <w:marLeft w:val="0"/>
      <w:marRight w:val="0"/>
      <w:marTop w:val="0"/>
      <w:marBottom w:val="0"/>
      <w:divBdr>
        <w:top w:val="none" w:sz="0" w:space="0" w:color="auto"/>
        <w:left w:val="none" w:sz="0" w:space="0" w:color="auto"/>
        <w:bottom w:val="none" w:sz="0" w:space="0" w:color="auto"/>
        <w:right w:val="none" w:sz="0" w:space="0" w:color="auto"/>
      </w:divBdr>
      <w:divsChild>
        <w:div w:id="935674949">
          <w:marLeft w:val="0"/>
          <w:marRight w:val="0"/>
          <w:marTop w:val="0"/>
          <w:marBottom w:val="0"/>
          <w:divBdr>
            <w:top w:val="none" w:sz="0" w:space="0" w:color="auto"/>
            <w:left w:val="none" w:sz="0" w:space="0" w:color="auto"/>
            <w:bottom w:val="none" w:sz="0" w:space="0" w:color="auto"/>
            <w:right w:val="none" w:sz="0" w:space="0" w:color="auto"/>
          </w:divBdr>
          <w:divsChild>
            <w:div w:id="787238805">
              <w:marLeft w:val="0"/>
              <w:marRight w:val="0"/>
              <w:marTop w:val="0"/>
              <w:marBottom w:val="0"/>
              <w:divBdr>
                <w:top w:val="none" w:sz="0" w:space="0" w:color="auto"/>
                <w:left w:val="none" w:sz="0" w:space="0" w:color="auto"/>
                <w:bottom w:val="none" w:sz="0" w:space="0" w:color="auto"/>
                <w:right w:val="none" w:sz="0" w:space="0" w:color="auto"/>
              </w:divBdr>
            </w:div>
          </w:divsChild>
        </w:div>
        <w:div w:id="773205544">
          <w:marLeft w:val="0"/>
          <w:marRight w:val="0"/>
          <w:marTop w:val="0"/>
          <w:marBottom w:val="0"/>
          <w:divBdr>
            <w:top w:val="none" w:sz="0" w:space="0" w:color="auto"/>
            <w:left w:val="none" w:sz="0" w:space="0" w:color="auto"/>
            <w:bottom w:val="none" w:sz="0" w:space="0" w:color="auto"/>
            <w:right w:val="none" w:sz="0" w:space="0" w:color="auto"/>
          </w:divBdr>
        </w:div>
      </w:divsChild>
    </w:div>
    <w:div w:id="2104257548">
      <w:bodyDiv w:val="1"/>
      <w:marLeft w:val="0"/>
      <w:marRight w:val="0"/>
      <w:marTop w:val="0"/>
      <w:marBottom w:val="0"/>
      <w:divBdr>
        <w:top w:val="none" w:sz="0" w:space="0" w:color="auto"/>
        <w:left w:val="none" w:sz="0" w:space="0" w:color="auto"/>
        <w:bottom w:val="none" w:sz="0" w:space="0" w:color="auto"/>
        <w:right w:val="none" w:sz="0" w:space="0" w:color="auto"/>
      </w:divBdr>
      <w:divsChild>
        <w:div w:id="2067996215">
          <w:marLeft w:val="0"/>
          <w:marRight w:val="0"/>
          <w:marTop w:val="0"/>
          <w:marBottom w:val="0"/>
          <w:divBdr>
            <w:top w:val="none" w:sz="0" w:space="0" w:color="auto"/>
            <w:left w:val="none" w:sz="0" w:space="0" w:color="auto"/>
            <w:bottom w:val="none" w:sz="0" w:space="0" w:color="auto"/>
            <w:right w:val="none" w:sz="0" w:space="0" w:color="auto"/>
          </w:divBdr>
          <w:divsChild>
            <w:div w:id="1004363349">
              <w:marLeft w:val="0"/>
              <w:marRight w:val="0"/>
              <w:marTop w:val="0"/>
              <w:marBottom w:val="0"/>
              <w:divBdr>
                <w:top w:val="none" w:sz="0" w:space="0" w:color="auto"/>
                <w:left w:val="none" w:sz="0" w:space="0" w:color="auto"/>
                <w:bottom w:val="none" w:sz="0" w:space="0" w:color="auto"/>
                <w:right w:val="none" w:sz="0" w:space="0" w:color="auto"/>
              </w:divBdr>
            </w:div>
          </w:divsChild>
        </w:div>
        <w:div w:id="9907125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rlina@itpln.ac.id"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ofitri@itpln.ac.id"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1.xml"/><Relationship Id="rId10" Type="http://schemas.openxmlformats.org/officeDocument/2006/relationships/hyperlink" Target="mailto:retno.aita@itpln.ac.id"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heri.suyanto@itpln.ac.id" TargetMode="External"/><Relationship Id="rId14" Type="http://schemas.openxmlformats.org/officeDocument/2006/relationships/image" Target="media/image3.png"/><Relationship Id="rId22" Type="http://schemas.openxmlformats.org/officeDocument/2006/relationships/hyperlink" Target="https://doi.org/10.1016/j.mattod.2014.10.0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48F018-0BF1-47B4-9D6D-A5215AE28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8</Pages>
  <Words>3064</Words>
  <Characters>17465</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20489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Graham Douglas</dc:creator>
  <cp:keywords>open access, proceedings, template, fast, affordable, flexible</cp:keywords>
  <cp:lastModifiedBy>Heri Suyanto, ST, MT</cp:lastModifiedBy>
  <cp:revision>6</cp:revision>
  <cp:lastPrinted>2007-03-22T16:16:00Z</cp:lastPrinted>
  <dcterms:created xsi:type="dcterms:W3CDTF">2021-09-15T02:44:00Z</dcterms:created>
  <dcterms:modified xsi:type="dcterms:W3CDTF">2021-09-15T13:35:00Z</dcterms:modified>
</cp:coreProperties>
</file>